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29" w:rsidRDefault="001044D0" w:rsidP="006F35F4">
      <w:pPr>
        <w:spacing w:line="276" w:lineRule="auto"/>
        <w:jc w:val="center"/>
        <w:rPr>
          <w:b/>
          <w:bCs/>
          <w:sz w:val="28"/>
          <w:szCs w:val="28"/>
        </w:rPr>
      </w:pPr>
      <w:r w:rsidRPr="001044D0">
        <w:rPr>
          <w:b/>
          <w:bCs/>
          <w:sz w:val="28"/>
          <w:szCs w:val="28"/>
        </w:rPr>
        <w:t>Открыта регистрация участников «Б</w:t>
      </w:r>
      <w:r>
        <w:rPr>
          <w:b/>
          <w:bCs/>
          <w:sz w:val="28"/>
          <w:szCs w:val="28"/>
        </w:rPr>
        <w:t>ИОТ-</w:t>
      </w:r>
      <w:r w:rsidRPr="001044D0">
        <w:rPr>
          <w:b/>
          <w:bCs/>
          <w:sz w:val="28"/>
          <w:szCs w:val="28"/>
        </w:rPr>
        <w:t>2025»</w:t>
      </w:r>
    </w:p>
    <w:p w:rsidR="006F35F4" w:rsidRPr="001044D0" w:rsidRDefault="006F35F4" w:rsidP="006F35F4">
      <w:pPr>
        <w:spacing w:line="276" w:lineRule="auto"/>
        <w:jc w:val="center"/>
        <w:rPr>
          <w:b/>
          <w:bCs/>
          <w:sz w:val="28"/>
          <w:szCs w:val="28"/>
        </w:rPr>
      </w:pPr>
    </w:p>
    <w:p w:rsidR="007F6429" w:rsidRDefault="001044D0" w:rsidP="00561614">
      <w:pPr>
        <w:spacing w:line="276" w:lineRule="auto"/>
        <w:ind w:firstLine="426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15875</wp:posOffset>
            </wp:positionV>
            <wp:extent cx="5819775" cy="1943100"/>
            <wp:effectExtent l="19050" t="0" r="9525" b="0"/>
            <wp:wrapThrough wrapText="bothSides">
              <wp:wrapPolygon edited="0">
                <wp:start x="-71" y="0"/>
                <wp:lineTo x="-71" y="21388"/>
                <wp:lineTo x="21635" y="21388"/>
                <wp:lineTo x="21635" y="0"/>
                <wp:lineTo x="-71" y="0"/>
              </wp:wrapPolygon>
            </wp:wrapThrough>
            <wp:docPr id="1" name="Рисунок 1" descr="M:\Doc\0-СПЕЦИАЛИСТ по ОТ_Лащенко Ю.А\БИОТ_новости_определены даты2024\2025\Banner_BIOT2025_900x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БИОТ_новости_определены даты2024\2025\Banner_BIOT2025_900x300p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5F4" w:rsidRDefault="006F35F4" w:rsidP="008E4A02">
      <w:pPr>
        <w:pStyle w:val="a3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F35F4" w:rsidRDefault="006F35F4" w:rsidP="008E4A02">
      <w:pPr>
        <w:pStyle w:val="a3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F35F4" w:rsidRDefault="006F35F4" w:rsidP="008E4A02">
      <w:pPr>
        <w:pStyle w:val="a3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F35F4" w:rsidRDefault="006F35F4" w:rsidP="008E4A02">
      <w:pPr>
        <w:pStyle w:val="a3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F35F4" w:rsidRDefault="006F35F4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F35F4" w:rsidRDefault="006F35F4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F35F4" w:rsidRPr="006F35F4" w:rsidRDefault="006F35F4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044D0" w:rsidRPr="001044D0" w:rsidRDefault="001044D0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Откры</w:t>
      </w:r>
      <w:r w:rsidR="00EB0825">
        <w:rPr>
          <w:sz w:val="28"/>
          <w:szCs w:val="28"/>
          <w:shd w:val="clear" w:color="auto" w:fill="FFFFFF"/>
        </w:rPr>
        <w:t>та</w:t>
      </w:r>
      <w:r w:rsidRPr="001044D0">
        <w:rPr>
          <w:sz w:val="28"/>
          <w:szCs w:val="28"/>
          <w:shd w:val="clear" w:color="auto" w:fill="FFFFFF"/>
        </w:rPr>
        <w:t xml:space="preserve"> регистрация участников и посетителей на 29-ю Международную специализированную выставку-форум «Безопасность и охрана труда» (БИОТ-2025), которая пройдет с 11 по 14 ноября 2025 года в выставочном центре «Крокус </w:t>
      </w:r>
      <w:proofErr w:type="spellStart"/>
      <w:r w:rsidRPr="001044D0">
        <w:rPr>
          <w:sz w:val="28"/>
          <w:szCs w:val="28"/>
          <w:shd w:val="clear" w:color="auto" w:fill="FFFFFF"/>
        </w:rPr>
        <w:t>Экспо</w:t>
      </w:r>
      <w:proofErr w:type="spellEnd"/>
      <w:r w:rsidRPr="001044D0">
        <w:rPr>
          <w:sz w:val="28"/>
          <w:szCs w:val="28"/>
          <w:shd w:val="clear" w:color="auto" w:fill="FFFFFF"/>
        </w:rPr>
        <w:t xml:space="preserve">» </w:t>
      </w:r>
      <w:r w:rsidR="006F35F4" w:rsidRPr="006F35F4">
        <w:rPr>
          <w:sz w:val="28"/>
          <w:szCs w:val="28"/>
          <w:shd w:val="clear" w:color="auto" w:fill="FFFFFF"/>
        </w:rPr>
        <w:t>(г. Красногорск, ул. Международная, 20, павильон 3)</w:t>
      </w:r>
      <w:r w:rsidRPr="001044D0">
        <w:rPr>
          <w:sz w:val="28"/>
          <w:szCs w:val="28"/>
          <w:shd w:val="clear" w:color="auto" w:fill="FFFFFF"/>
        </w:rPr>
        <w:t>.</w:t>
      </w:r>
    </w:p>
    <w:p w:rsidR="00FC55DA" w:rsidRPr="001044D0" w:rsidRDefault="008E4A02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44D0">
        <w:rPr>
          <w:sz w:val="28"/>
          <w:szCs w:val="28"/>
          <w:shd w:val="clear" w:color="auto" w:fill="FFFFFF"/>
        </w:rPr>
        <w:t>Основным фоном БИОТ-2025, как и в два предыдущих года, остается острый дефицит кадров в большинстве отраслей российской экономики.</w:t>
      </w:r>
    </w:p>
    <w:p w:rsidR="008E4A02" w:rsidRPr="001044D0" w:rsidRDefault="008E4A02" w:rsidP="006F35F4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44D0">
        <w:rPr>
          <w:sz w:val="28"/>
          <w:szCs w:val="28"/>
          <w:shd w:val="clear" w:color="auto" w:fill="FFFFFF"/>
        </w:rPr>
        <w:t>Ключевыми темами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числе к применению новых инновационных СИЗ.</w:t>
      </w:r>
    </w:p>
    <w:p w:rsidR="006F35F4" w:rsidRDefault="008E4A02" w:rsidP="006F35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44D0">
        <w:rPr>
          <w:sz w:val="28"/>
          <w:szCs w:val="28"/>
          <w:shd w:val="clear" w:color="auto" w:fill="FFFFFF"/>
        </w:rPr>
        <w:t xml:space="preserve">Помимо плотной деловой повестки форум будет максимально насыщен мероприятиями культурной, научной и развлекательной программ. Среди них уже традиционные конкурсы Научно-исследовательских работ, БИОТ </w:t>
      </w:r>
      <w:proofErr w:type="gramStart"/>
      <w:r w:rsidRPr="001044D0">
        <w:rPr>
          <w:sz w:val="28"/>
          <w:szCs w:val="28"/>
          <w:shd w:val="clear" w:color="auto" w:fill="FFFFFF"/>
        </w:rPr>
        <w:t>АРТ</w:t>
      </w:r>
      <w:proofErr w:type="gramEnd"/>
      <w:r w:rsidRPr="001044D0">
        <w:rPr>
          <w:sz w:val="28"/>
          <w:szCs w:val="28"/>
          <w:shd w:val="clear" w:color="auto" w:fill="FFFFFF"/>
        </w:rPr>
        <w:t>, Кейс – чемпионат БИОТОН, Цифровая олимпиада по охране труда, Всероссийские соревнования по оказанию первой помощи, конкурс «Умные СИЗОД» и многое другое.</w:t>
      </w:r>
    </w:p>
    <w:p w:rsidR="00811DB8" w:rsidRPr="001044D0" w:rsidRDefault="008E4A02" w:rsidP="006F35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44D0">
        <w:rPr>
          <w:sz w:val="28"/>
          <w:szCs w:val="28"/>
          <w:shd w:val="clear" w:color="auto" w:fill="FFFFFF"/>
        </w:rPr>
        <w:t>Зарегистрироваться на БИОТ-2025, получить всю необходимую информацию о бронировании гостиниц, оформлении командировок для специалистов предприятий, а также воспользоваться всеми сервисами экосистемы БИОТ можно на официальном сайте:</w:t>
      </w:r>
      <w:r w:rsidR="006F35F4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1044D0">
          <w:rPr>
            <w:rStyle w:val="afa"/>
            <w:color w:val="auto"/>
            <w:sz w:val="28"/>
            <w:szCs w:val="28"/>
            <w:shd w:val="clear" w:color="auto" w:fill="FFFFFF"/>
          </w:rPr>
          <w:t>https://biot-expo.ru/</w:t>
        </w:r>
      </w:hyperlink>
      <w:r w:rsidRPr="001044D0">
        <w:rPr>
          <w:sz w:val="28"/>
          <w:szCs w:val="28"/>
          <w:shd w:val="clear" w:color="auto" w:fill="FFFFFF"/>
        </w:rPr>
        <w:t>.</w:t>
      </w:r>
    </w:p>
    <w:sectPr w:rsidR="00811DB8" w:rsidRPr="001044D0" w:rsidSect="007F6429">
      <w:headerReference w:type="default" r:id="rId10"/>
      <w:headerReference w:type="first" r:id="rId11"/>
      <w:pgSz w:w="11906" w:h="16838"/>
      <w:pgMar w:top="426" w:right="567" w:bottom="1276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962" w:rsidRDefault="006E6962">
      <w:r>
        <w:separator/>
      </w:r>
    </w:p>
  </w:endnote>
  <w:endnote w:type="continuationSeparator" w:id="1">
    <w:p w:rsidR="006E6962" w:rsidRDefault="006E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962" w:rsidRDefault="006E6962">
      <w:r>
        <w:separator/>
      </w:r>
    </w:p>
  </w:footnote>
  <w:footnote w:type="continuationSeparator" w:id="1">
    <w:p w:rsidR="006E6962" w:rsidRDefault="006E6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873311"/>
      <w:docPartObj>
        <w:docPartGallery w:val="Page Numbers (Top of Page)"/>
        <w:docPartUnique/>
      </w:docPartObj>
    </w:sdtPr>
    <w:sdtContent>
      <w:p w:rsidR="006E6962" w:rsidRDefault="00B53388">
        <w:pPr>
          <w:pStyle w:val="aa"/>
          <w:jc w:val="center"/>
        </w:pPr>
        <w:fldSimple w:instr=" PAGE   \* MERGEFORMAT ">
          <w:r w:rsidR="003E2EBF">
            <w:rPr>
              <w:noProof/>
            </w:rPr>
            <w:t>2</w:t>
          </w:r>
        </w:fldSimple>
      </w:p>
    </w:sdtContent>
  </w:sdt>
  <w:p w:rsidR="006E6962" w:rsidRDefault="006E69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62" w:rsidRDefault="006E6962">
    <w:pPr>
      <w:pStyle w:val="aa"/>
      <w:jc w:val="center"/>
    </w:pPr>
  </w:p>
  <w:p w:rsidR="006E6962" w:rsidRDefault="006E69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E6C"/>
    <w:rsid w:val="00006C54"/>
    <w:rsid w:val="00027757"/>
    <w:rsid w:val="000A6FB8"/>
    <w:rsid w:val="000C371B"/>
    <w:rsid w:val="000D64C2"/>
    <w:rsid w:val="000F0CE2"/>
    <w:rsid w:val="001044D0"/>
    <w:rsid w:val="001A5A47"/>
    <w:rsid w:val="001B7B6A"/>
    <w:rsid w:val="001C04B8"/>
    <w:rsid w:val="001C7BFD"/>
    <w:rsid w:val="00207AD2"/>
    <w:rsid w:val="002131C6"/>
    <w:rsid w:val="00225C37"/>
    <w:rsid w:val="00230EB0"/>
    <w:rsid w:val="00236BA4"/>
    <w:rsid w:val="00252923"/>
    <w:rsid w:val="00296206"/>
    <w:rsid w:val="002E109E"/>
    <w:rsid w:val="002F359C"/>
    <w:rsid w:val="00313659"/>
    <w:rsid w:val="003168E2"/>
    <w:rsid w:val="00347291"/>
    <w:rsid w:val="00375261"/>
    <w:rsid w:val="003966F8"/>
    <w:rsid w:val="003A184B"/>
    <w:rsid w:val="003B4E70"/>
    <w:rsid w:val="003C200E"/>
    <w:rsid w:val="003C230D"/>
    <w:rsid w:val="003C369B"/>
    <w:rsid w:val="003E2EBF"/>
    <w:rsid w:val="003F56DC"/>
    <w:rsid w:val="003F69C9"/>
    <w:rsid w:val="00405200"/>
    <w:rsid w:val="00424B1C"/>
    <w:rsid w:val="004464DD"/>
    <w:rsid w:val="0047432A"/>
    <w:rsid w:val="00474D03"/>
    <w:rsid w:val="00475FBF"/>
    <w:rsid w:val="004B7D2E"/>
    <w:rsid w:val="004C6FE8"/>
    <w:rsid w:val="004E5632"/>
    <w:rsid w:val="004F5E3D"/>
    <w:rsid w:val="005534E8"/>
    <w:rsid w:val="005614F8"/>
    <w:rsid w:val="00561614"/>
    <w:rsid w:val="005A7A66"/>
    <w:rsid w:val="005C7149"/>
    <w:rsid w:val="005F11C9"/>
    <w:rsid w:val="0062564E"/>
    <w:rsid w:val="00625B69"/>
    <w:rsid w:val="00626F8E"/>
    <w:rsid w:val="00630D29"/>
    <w:rsid w:val="006342C0"/>
    <w:rsid w:val="00656874"/>
    <w:rsid w:val="006C3178"/>
    <w:rsid w:val="006D2BB0"/>
    <w:rsid w:val="006E6962"/>
    <w:rsid w:val="006F1F76"/>
    <w:rsid w:val="006F35F4"/>
    <w:rsid w:val="006F75A4"/>
    <w:rsid w:val="007239D9"/>
    <w:rsid w:val="007536C9"/>
    <w:rsid w:val="0075453B"/>
    <w:rsid w:val="0076682A"/>
    <w:rsid w:val="0077608D"/>
    <w:rsid w:val="007C7D03"/>
    <w:rsid w:val="007E64FE"/>
    <w:rsid w:val="007F6429"/>
    <w:rsid w:val="00811DB8"/>
    <w:rsid w:val="00812FB4"/>
    <w:rsid w:val="008254C2"/>
    <w:rsid w:val="00840A53"/>
    <w:rsid w:val="00861297"/>
    <w:rsid w:val="0087431E"/>
    <w:rsid w:val="0088686F"/>
    <w:rsid w:val="008A2BF5"/>
    <w:rsid w:val="008B1DC6"/>
    <w:rsid w:val="008E4A02"/>
    <w:rsid w:val="008F2833"/>
    <w:rsid w:val="0091139A"/>
    <w:rsid w:val="00917DCC"/>
    <w:rsid w:val="00946D4E"/>
    <w:rsid w:val="00954164"/>
    <w:rsid w:val="00957E32"/>
    <w:rsid w:val="009755FA"/>
    <w:rsid w:val="00982C73"/>
    <w:rsid w:val="00994528"/>
    <w:rsid w:val="009A336D"/>
    <w:rsid w:val="009B7329"/>
    <w:rsid w:val="009E5B1A"/>
    <w:rsid w:val="009E7E62"/>
    <w:rsid w:val="009F74B1"/>
    <w:rsid w:val="00A00C6F"/>
    <w:rsid w:val="00A15D61"/>
    <w:rsid w:val="00A637B9"/>
    <w:rsid w:val="00A65200"/>
    <w:rsid w:val="00A675C5"/>
    <w:rsid w:val="00A67EF2"/>
    <w:rsid w:val="00AE2052"/>
    <w:rsid w:val="00B163E0"/>
    <w:rsid w:val="00B53388"/>
    <w:rsid w:val="00B7494E"/>
    <w:rsid w:val="00BA5A26"/>
    <w:rsid w:val="00BB6F46"/>
    <w:rsid w:val="00BD4B54"/>
    <w:rsid w:val="00BE0086"/>
    <w:rsid w:val="00BE038B"/>
    <w:rsid w:val="00BF7539"/>
    <w:rsid w:val="00C349FB"/>
    <w:rsid w:val="00C354B4"/>
    <w:rsid w:val="00C41863"/>
    <w:rsid w:val="00C45192"/>
    <w:rsid w:val="00C71D89"/>
    <w:rsid w:val="00C877AA"/>
    <w:rsid w:val="00CB4C75"/>
    <w:rsid w:val="00CC578C"/>
    <w:rsid w:val="00CE1F52"/>
    <w:rsid w:val="00D10FB3"/>
    <w:rsid w:val="00D212B2"/>
    <w:rsid w:val="00D526F1"/>
    <w:rsid w:val="00DB0A55"/>
    <w:rsid w:val="00DB256B"/>
    <w:rsid w:val="00DC6E6C"/>
    <w:rsid w:val="00DE2CA2"/>
    <w:rsid w:val="00E02F12"/>
    <w:rsid w:val="00E07F8E"/>
    <w:rsid w:val="00E102D7"/>
    <w:rsid w:val="00E45698"/>
    <w:rsid w:val="00EA4EBF"/>
    <w:rsid w:val="00EB0825"/>
    <w:rsid w:val="00EB62A2"/>
    <w:rsid w:val="00EE4660"/>
    <w:rsid w:val="00EE7231"/>
    <w:rsid w:val="00EF24E6"/>
    <w:rsid w:val="00F04981"/>
    <w:rsid w:val="00F05950"/>
    <w:rsid w:val="00F37680"/>
    <w:rsid w:val="00F41D73"/>
    <w:rsid w:val="00F54461"/>
    <w:rsid w:val="00F73F0F"/>
    <w:rsid w:val="00F954BB"/>
    <w:rsid w:val="00FB4BC4"/>
    <w:rsid w:val="00FC24D4"/>
    <w:rsid w:val="00FC55DA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25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ED26-6314-49CD-953F-126E6C7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Sautkina</cp:lastModifiedBy>
  <cp:revision>14</cp:revision>
  <cp:lastPrinted>2023-07-12T12:17:00Z</cp:lastPrinted>
  <dcterms:created xsi:type="dcterms:W3CDTF">2024-02-19T08:41:00Z</dcterms:created>
  <dcterms:modified xsi:type="dcterms:W3CDTF">2025-06-19T11:22:00Z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