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BB" w:rsidRPr="00A11B2F" w:rsidRDefault="00C565BB" w:rsidP="00C565B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B2F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КУЛЬТУРЫ </w:t>
      </w:r>
    </w:p>
    <w:p w:rsidR="00C565BB" w:rsidRPr="00A11B2F" w:rsidRDefault="00C565BB" w:rsidP="00C565B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B2F">
        <w:rPr>
          <w:rFonts w:ascii="Times New Roman" w:hAnsi="Times New Roman" w:cs="Times New Roman"/>
          <w:b/>
          <w:sz w:val="24"/>
          <w:szCs w:val="24"/>
        </w:rPr>
        <w:t xml:space="preserve">«Культурно-досуговый центр Брасовского района» </w:t>
      </w:r>
    </w:p>
    <w:p w:rsidR="00C565BB" w:rsidRPr="00A11B2F" w:rsidRDefault="00C565BB" w:rsidP="00C565B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B2F">
        <w:rPr>
          <w:rFonts w:ascii="Times New Roman" w:hAnsi="Times New Roman" w:cs="Times New Roman"/>
          <w:b/>
          <w:sz w:val="24"/>
          <w:szCs w:val="24"/>
        </w:rPr>
        <w:t xml:space="preserve">(МБУК «КДЦ Брасовского района») </w:t>
      </w:r>
    </w:p>
    <w:p w:rsidR="00C565BB" w:rsidRPr="00A11B2F" w:rsidRDefault="00C565BB" w:rsidP="00C565BB">
      <w:pPr>
        <w:jc w:val="center"/>
        <w:rPr>
          <w:rFonts w:ascii="Times New Roman" w:hAnsi="Times New Roman" w:cs="Times New Roman"/>
          <w:sz w:val="24"/>
          <w:szCs w:val="24"/>
        </w:rPr>
      </w:pPr>
      <w:r w:rsidRPr="00A11B2F">
        <w:rPr>
          <w:rFonts w:ascii="Times New Roman" w:hAnsi="Times New Roman" w:cs="Times New Roman"/>
          <w:sz w:val="24"/>
          <w:szCs w:val="24"/>
        </w:rPr>
        <w:t>242300, Брянская область, Брасовский район, пгт.Локоть, пр-т Ленина, д.6</w:t>
      </w:r>
    </w:p>
    <w:p w:rsidR="00C565BB" w:rsidRPr="00A11B2F" w:rsidRDefault="00C565BB" w:rsidP="00C565BB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A11B2F">
        <w:rPr>
          <w:rFonts w:ascii="Times New Roman" w:hAnsi="Times New Roman" w:cs="Times New Roman"/>
          <w:sz w:val="24"/>
          <w:szCs w:val="24"/>
        </w:rPr>
        <w:t>ИНН 3245008228 КПП 324501001 Телефон (факс) (48354) 9-11-16</w:t>
      </w:r>
    </w:p>
    <w:p w:rsidR="00C565BB" w:rsidRPr="00C565BB" w:rsidRDefault="00C565BB" w:rsidP="00C565BB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C565BB">
        <w:rPr>
          <w:rFonts w:ascii="Times New Roman" w:hAnsi="Times New Roman" w:cs="Times New Roman"/>
          <w:sz w:val="24"/>
          <w:szCs w:val="24"/>
        </w:rPr>
        <w:t xml:space="preserve">Главе администрации </w:t>
      </w:r>
    </w:p>
    <w:p w:rsidR="002F6051" w:rsidRDefault="00C565BB" w:rsidP="00C565BB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C565BB">
        <w:rPr>
          <w:rFonts w:ascii="Times New Roman" w:hAnsi="Times New Roman" w:cs="Times New Roman"/>
          <w:sz w:val="24"/>
          <w:szCs w:val="24"/>
        </w:rPr>
        <w:t>Брасовского района</w:t>
      </w:r>
    </w:p>
    <w:p w:rsidR="00C565BB" w:rsidRDefault="00C565BB" w:rsidP="00C565BB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С.Н. Лавокину</w:t>
      </w:r>
    </w:p>
    <w:p w:rsidR="00C565BB" w:rsidRDefault="00C565BB" w:rsidP="00C565BB">
      <w:pPr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C565BB" w:rsidRDefault="00C565BB" w:rsidP="00C565B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65BB">
        <w:rPr>
          <w:rFonts w:ascii="Times New Roman" w:hAnsi="Times New Roman" w:cs="Times New Roman"/>
          <w:sz w:val="28"/>
          <w:szCs w:val="28"/>
        </w:rPr>
        <w:t>ИНФОРМАЦИЯ</w:t>
      </w:r>
    </w:p>
    <w:p w:rsidR="00C565BB" w:rsidRDefault="00C565BB" w:rsidP="00C565B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среднемесячной заработной плате руководителя, его заместителей и главного бухгалтера за 2016 год</w:t>
      </w:r>
    </w:p>
    <w:p w:rsidR="00C565BB" w:rsidRDefault="00C565BB" w:rsidP="00C565B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культуры </w:t>
      </w:r>
    </w:p>
    <w:p w:rsidR="00C565BB" w:rsidRDefault="00C565BB" w:rsidP="00C565B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«Культурно-досуговый центр Брасовского района»</w:t>
      </w:r>
    </w:p>
    <w:p w:rsidR="00B23561" w:rsidRDefault="00B23561" w:rsidP="00C565B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565BB" w:rsidTr="00C565BB">
        <w:tc>
          <w:tcPr>
            <w:tcW w:w="3190" w:type="dxa"/>
          </w:tcPr>
          <w:p w:rsidR="00C565BB" w:rsidRDefault="00C565BB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90" w:type="dxa"/>
          </w:tcPr>
          <w:p w:rsidR="00C565BB" w:rsidRDefault="00C565BB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3191" w:type="dxa"/>
          </w:tcPr>
          <w:p w:rsidR="00C565BB" w:rsidRDefault="00C565BB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среднемесячной заработной платы, рублей</w:t>
            </w:r>
          </w:p>
        </w:tc>
      </w:tr>
      <w:tr w:rsidR="00C565BB" w:rsidTr="00C565BB">
        <w:tc>
          <w:tcPr>
            <w:tcW w:w="3190" w:type="dxa"/>
          </w:tcPr>
          <w:p w:rsidR="00C565BB" w:rsidRDefault="00C565BB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3190" w:type="dxa"/>
          </w:tcPr>
          <w:p w:rsidR="00C565BB" w:rsidRDefault="00C565BB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Баканова </w:t>
            </w:r>
          </w:p>
          <w:p w:rsidR="00C565BB" w:rsidRDefault="00C565BB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Ивановна</w:t>
            </w:r>
          </w:p>
        </w:tc>
        <w:tc>
          <w:tcPr>
            <w:tcW w:w="3191" w:type="dxa"/>
          </w:tcPr>
          <w:p w:rsidR="00C565BB" w:rsidRPr="00B23561" w:rsidRDefault="00B23561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24297</w:t>
            </w:r>
          </w:p>
        </w:tc>
      </w:tr>
      <w:tr w:rsidR="00C565BB" w:rsidTr="00C565BB">
        <w:tc>
          <w:tcPr>
            <w:tcW w:w="3190" w:type="dxa"/>
          </w:tcPr>
          <w:p w:rsidR="00C565BB" w:rsidRDefault="00C565BB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190" w:type="dxa"/>
          </w:tcPr>
          <w:p w:rsidR="00C565BB" w:rsidRPr="00B23561" w:rsidRDefault="00B23561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-------------------------</w:t>
            </w:r>
          </w:p>
        </w:tc>
        <w:tc>
          <w:tcPr>
            <w:tcW w:w="3191" w:type="dxa"/>
          </w:tcPr>
          <w:p w:rsidR="00C565BB" w:rsidRPr="00B23561" w:rsidRDefault="00B23561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-------------------------------</w:t>
            </w:r>
          </w:p>
        </w:tc>
      </w:tr>
      <w:tr w:rsidR="00C565BB" w:rsidTr="00C565BB">
        <w:tc>
          <w:tcPr>
            <w:tcW w:w="3190" w:type="dxa"/>
          </w:tcPr>
          <w:p w:rsidR="00C565BB" w:rsidRDefault="00C565BB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3190" w:type="dxa"/>
          </w:tcPr>
          <w:p w:rsidR="00C565BB" w:rsidRDefault="00C565BB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Зайцева Ольга Николаевна</w:t>
            </w:r>
          </w:p>
        </w:tc>
        <w:tc>
          <w:tcPr>
            <w:tcW w:w="3191" w:type="dxa"/>
          </w:tcPr>
          <w:p w:rsidR="00C565BB" w:rsidRPr="00B23561" w:rsidRDefault="00B23561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20338</w:t>
            </w:r>
          </w:p>
        </w:tc>
      </w:tr>
    </w:tbl>
    <w:p w:rsidR="00C565BB" w:rsidRDefault="00C565BB" w:rsidP="00C565B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65BB" w:rsidRPr="00B23561" w:rsidRDefault="00B23561" w:rsidP="00B235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штатном расписании учреждения культуры должности заместителя руководителя нет.</w:t>
      </w:r>
    </w:p>
    <w:p w:rsidR="00B23561" w:rsidRDefault="00B23561" w:rsidP="00B23561">
      <w:pPr>
        <w:rPr>
          <w:rFonts w:ascii="Times New Roman" w:hAnsi="Times New Roman" w:cs="Times New Roman"/>
          <w:sz w:val="28"/>
          <w:szCs w:val="28"/>
        </w:rPr>
      </w:pPr>
    </w:p>
    <w:p w:rsidR="00B23561" w:rsidRDefault="00B23561" w:rsidP="00B23561">
      <w:pPr>
        <w:rPr>
          <w:rFonts w:ascii="Times New Roman" w:hAnsi="Times New Roman" w:cs="Times New Roman"/>
          <w:sz w:val="28"/>
          <w:szCs w:val="28"/>
        </w:rPr>
      </w:pPr>
    </w:p>
    <w:p w:rsidR="00B23561" w:rsidRPr="00B23561" w:rsidRDefault="00B23561" w:rsidP="00B235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С.И. Баканова</w:t>
      </w:r>
    </w:p>
    <w:sectPr w:rsidR="00B23561" w:rsidRPr="00B23561" w:rsidSect="002F6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565BB"/>
    <w:rsid w:val="000D4058"/>
    <w:rsid w:val="00125647"/>
    <w:rsid w:val="002F6051"/>
    <w:rsid w:val="003D0404"/>
    <w:rsid w:val="00B23561"/>
    <w:rsid w:val="00BB6496"/>
    <w:rsid w:val="00C56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5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2017-05-15T08:16:00Z</dcterms:created>
  <dcterms:modified xsi:type="dcterms:W3CDTF">2017-05-15T08:16:00Z</dcterms:modified>
</cp:coreProperties>
</file>