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6A8FC" w14:textId="77777777" w:rsidR="006D7762" w:rsidRPr="008607AD" w:rsidRDefault="006D7762" w:rsidP="002F71A7">
      <w:pPr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14:paraId="329DC096" w14:textId="77777777" w:rsidR="006D7762" w:rsidRPr="008607AD" w:rsidRDefault="006D7762" w:rsidP="002F71A7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14:paraId="68F209B0" w14:textId="77777777" w:rsidR="006D7762" w:rsidRPr="008607AD" w:rsidRDefault="006D7762" w:rsidP="002F71A7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14:paraId="286AA4EB" w14:textId="00713C3D" w:rsidR="006D7762" w:rsidRDefault="006D7762" w:rsidP="002F71A7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 w:rsidR="00BD6D5D">
        <w:rPr>
          <w:rFonts w:ascii="Times New Roman" w:hAnsi="Times New Roman" w:cs="Times New Roman"/>
          <w:caps/>
          <w:sz w:val="24"/>
          <w:szCs w:val="24"/>
        </w:rPr>
        <w:t>айона Брянской области  на 202</w:t>
      </w:r>
      <w:r w:rsidR="001E171B">
        <w:rPr>
          <w:rFonts w:ascii="Times New Roman" w:hAnsi="Times New Roman" w:cs="Times New Roman"/>
          <w:caps/>
          <w:sz w:val="24"/>
          <w:szCs w:val="24"/>
        </w:rPr>
        <w:t>5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D6D5D">
        <w:rPr>
          <w:rFonts w:ascii="Times New Roman" w:hAnsi="Times New Roman" w:cs="Times New Roman"/>
          <w:caps/>
          <w:sz w:val="24"/>
          <w:szCs w:val="24"/>
        </w:rPr>
        <w:t>И НА ПЛАНОВЫЙ ПЕРИОД 202</w:t>
      </w:r>
      <w:r w:rsidR="001E171B">
        <w:rPr>
          <w:rFonts w:ascii="Times New Roman" w:hAnsi="Times New Roman" w:cs="Times New Roman"/>
          <w:caps/>
          <w:sz w:val="24"/>
          <w:szCs w:val="24"/>
        </w:rPr>
        <w:t>6</w:t>
      </w:r>
      <w:proofErr w:type="gramStart"/>
      <w:r w:rsidR="00BD6D5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="00BD6D5D">
        <w:rPr>
          <w:rFonts w:ascii="Times New Roman" w:hAnsi="Times New Roman" w:cs="Times New Roman"/>
          <w:caps/>
          <w:sz w:val="24"/>
          <w:szCs w:val="24"/>
        </w:rPr>
        <w:t xml:space="preserve"> 202</w:t>
      </w:r>
      <w:r w:rsidR="001E171B">
        <w:rPr>
          <w:rFonts w:ascii="Times New Roman" w:hAnsi="Times New Roman" w:cs="Times New Roman"/>
          <w:caps/>
          <w:sz w:val="24"/>
          <w:szCs w:val="24"/>
        </w:rPr>
        <w:t>7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14:paraId="1E458824" w14:textId="77777777"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14:paraId="6C848C77" w14:textId="09F8A44A" w:rsidR="006D7762" w:rsidRPr="008607AD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BC4E3C">
        <w:rPr>
          <w:rFonts w:ascii="Times New Roman" w:hAnsi="Times New Roman" w:cs="Times New Roman"/>
          <w:sz w:val="24"/>
          <w:szCs w:val="24"/>
        </w:rPr>
        <w:t xml:space="preserve">Брасовского муниципального района Брянской области </w:t>
      </w:r>
      <w:r w:rsidR="00BD6D5D">
        <w:rPr>
          <w:rFonts w:ascii="Times New Roman" w:hAnsi="Times New Roman" w:cs="Times New Roman"/>
          <w:sz w:val="24"/>
          <w:szCs w:val="24"/>
        </w:rPr>
        <w:t>на 202</w:t>
      </w:r>
      <w:r w:rsidR="002818C2">
        <w:rPr>
          <w:rFonts w:ascii="Times New Roman" w:hAnsi="Times New Roman" w:cs="Times New Roman"/>
          <w:sz w:val="24"/>
          <w:szCs w:val="24"/>
        </w:rPr>
        <w:t>5</w:t>
      </w:r>
      <w:r w:rsidR="00BD6D5D">
        <w:rPr>
          <w:rFonts w:ascii="Times New Roman" w:hAnsi="Times New Roman" w:cs="Times New Roman"/>
          <w:sz w:val="24"/>
          <w:szCs w:val="24"/>
        </w:rPr>
        <w:t xml:space="preserve"> – 202</w:t>
      </w:r>
      <w:r w:rsidR="002818C2">
        <w:rPr>
          <w:rFonts w:ascii="Times New Roman" w:hAnsi="Times New Roman" w:cs="Times New Roman"/>
          <w:sz w:val="24"/>
          <w:szCs w:val="24"/>
        </w:rPr>
        <w:t>7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14:paraId="340DA4B2" w14:textId="77777777" w:rsidR="006D7762" w:rsidRPr="008607AD" w:rsidRDefault="006D7762" w:rsidP="00AD441F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</w:t>
      </w:r>
      <w:r w:rsidR="00AD441F">
        <w:rPr>
          <w:rFonts w:ascii="Times New Roman" w:hAnsi="Times New Roman" w:cs="Times New Roman"/>
          <w:sz w:val="24"/>
          <w:szCs w:val="24"/>
        </w:rPr>
        <w:t>(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 w:rsidR="00AD441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74"/>
        <w:gridCol w:w="2355"/>
        <w:gridCol w:w="2437"/>
        <w:gridCol w:w="2060"/>
      </w:tblGrid>
      <w:tr w:rsidR="006D7762" w:rsidRPr="008607AD" w14:paraId="5781260A" w14:textId="77777777" w:rsidTr="002F71A7">
        <w:trPr>
          <w:trHeight w:val="273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4170F" w14:textId="77777777" w:rsidR="006D7762" w:rsidRPr="008607AD" w:rsidRDefault="006D7762" w:rsidP="00AD441F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55E7C" w14:textId="3D6F10EE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69230" w14:textId="5DFC8B7B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31ECC" w14:textId="7C1D2F39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D7762" w:rsidRPr="008607AD" w14:paraId="045DDF9E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D34BD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FCE7BC" w14:textId="2D50A2AE" w:rsidR="006D7762" w:rsidRPr="008607AD" w:rsidRDefault="00CE4FCC" w:rsidP="0043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6521686,22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31686" w14:textId="14748823" w:rsidR="006D7762" w:rsidRPr="008607AD" w:rsidRDefault="00CE4FCC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93FD00" w14:textId="75EDFD64" w:rsidR="006D7762" w:rsidRPr="008607AD" w:rsidRDefault="00CE4FCC" w:rsidP="00930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465600,00</w:t>
            </w:r>
          </w:p>
        </w:tc>
      </w:tr>
      <w:tr w:rsidR="006D7762" w:rsidRPr="008607AD" w14:paraId="68694D5C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85232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5F891" w14:textId="3D8E0871" w:rsidR="006D7762" w:rsidRPr="008607AD" w:rsidRDefault="0061052E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25581</w:t>
            </w:r>
            <w:r w:rsidR="00C61129">
              <w:rPr>
                <w:rFonts w:ascii="Times New Roman" w:hAnsi="Times New Roman" w:cs="Times New Roman"/>
                <w:sz w:val="24"/>
                <w:szCs w:val="24"/>
              </w:rPr>
              <w:t>383,82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DB98E" w14:textId="625926C2" w:rsidR="006D7762" w:rsidRPr="008607AD" w:rsidRDefault="00CE4FCC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43F32" w14:textId="646F8FE1" w:rsidR="006D7762" w:rsidRPr="008607AD" w:rsidRDefault="00CE4FCC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465600,00</w:t>
            </w:r>
          </w:p>
        </w:tc>
      </w:tr>
      <w:tr w:rsidR="006D7762" w:rsidRPr="008607AD" w14:paraId="73A85901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9A75A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5F4E0" w14:textId="0C278DA5" w:rsidR="006D7762" w:rsidRPr="008607AD" w:rsidRDefault="0061052E" w:rsidP="00C61129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19059</w:t>
            </w:r>
            <w:r w:rsidR="00C61129">
              <w:rPr>
                <w:rFonts w:ascii="Times New Roman" w:hAnsi="Times New Roman" w:cs="Times New Roman"/>
                <w:sz w:val="24"/>
                <w:szCs w:val="24"/>
              </w:rPr>
              <w:t>697,60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2FEC4C" w14:textId="0B180AD6" w:rsidR="006D7762" w:rsidRPr="008607AD" w:rsidRDefault="0058761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88FEEC" w14:textId="34645A08" w:rsidR="006D7762" w:rsidRPr="008607AD" w:rsidRDefault="0058761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1C6B8130" w14:textId="77777777" w:rsidR="006D7762" w:rsidRPr="008607AD" w:rsidRDefault="006D7762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14:paraId="6347D1CC" w14:textId="701425B2" w:rsidR="00AA369A" w:rsidRPr="008607AD" w:rsidRDefault="006D7762" w:rsidP="002F71A7">
      <w:pPr>
        <w:shd w:val="clear" w:color="auto" w:fill="FFFFFF"/>
        <w:suppressAutoHyphens/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Общий объем доходно</w:t>
      </w:r>
      <w:r w:rsidR="00840CD6">
        <w:rPr>
          <w:rFonts w:ascii="Times New Roman" w:hAnsi="Times New Roman" w:cs="Times New Roman"/>
          <w:sz w:val="24"/>
          <w:szCs w:val="24"/>
        </w:rPr>
        <w:t>й части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840CD6">
        <w:rPr>
          <w:rFonts w:ascii="Times New Roman" w:hAnsi="Times New Roman" w:cs="Times New Roman"/>
          <w:sz w:val="24"/>
          <w:szCs w:val="24"/>
        </w:rPr>
        <w:t xml:space="preserve">Брасовского района Брянской области </w:t>
      </w:r>
      <w:r w:rsidR="004C1C3C">
        <w:rPr>
          <w:rFonts w:ascii="Times New Roman" w:hAnsi="Times New Roman" w:cs="Times New Roman"/>
          <w:sz w:val="24"/>
          <w:szCs w:val="24"/>
        </w:rPr>
        <w:t>на 202</w:t>
      </w:r>
      <w:r w:rsidR="0047112B">
        <w:rPr>
          <w:rFonts w:ascii="Times New Roman" w:hAnsi="Times New Roman" w:cs="Times New Roman"/>
          <w:sz w:val="24"/>
          <w:szCs w:val="24"/>
        </w:rPr>
        <w:t>5</w:t>
      </w:r>
      <w:r w:rsidR="00173907">
        <w:rPr>
          <w:rFonts w:ascii="Times New Roman" w:hAnsi="Times New Roman" w:cs="Times New Roman"/>
          <w:sz w:val="24"/>
          <w:szCs w:val="24"/>
        </w:rPr>
        <w:t xml:space="preserve"> год увеличен</w:t>
      </w:r>
      <w:r w:rsidR="00804C6A">
        <w:rPr>
          <w:rFonts w:ascii="Times New Roman" w:hAnsi="Times New Roman" w:cs="Times New Roman"/>
          <w:sz w:val="24"/>
          <w:szCs w:val="24"/>
        </w:rPr>
        <w:t xml:space="preserve"> на </w:t>
      </w:r>
      <w:r w:rsidR="00CE4FCC">
        <w:rPr>
          <w:rFonts w:ascii="Times New Roman" w:hAnsi="Times New Roman" w:cs="Times New Roman"/>
          <w:sz w:val="24"/>
          <w:szCs w:val="24"/>
        </w:rPr>
        <w:t>6521686,22</w:t>
      </w:r>
      <w:r w:rsidR="00AA369A">
        <w:rPr>
          <w:rFonts w:ascii="Times New Roman" w:hAnsi="Times New Roman" w:cs="Times New Roman"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 w:rsidR="00DD36BB">
        <w:rPr>
          <w:rFonts w:ascii="Times New Roman" w:hAnsi="Times New Roman" w:cs="Times New Roman"/>
          <w:sz w:val="24"/>
          <w:szCs w:val="24"/>
        </w:rPr>
        <w:t xml:space="preserve">, </w:t>
      </w:r>
      <w:r w:rsidR="00F03F65">
        <w:rPr>
          <w:rFonts w:ascii="Times New Roman" w:hAnsi="Times New Roman" w:cs="Times New Roman"/>
          <w:sz w:val="24"/>
          <w:szCs w:val="24"/>
        </w:rPr>
        <w:t xml:space="preserve">а также в сумме </w:t>
      </w:r>
      <w:r w:rsidR="00CE4FCC">
        <w:rPr>
          <w:rFonts w:ascii="Times New Roman" w:hAnsi="Times New Roman" w:cs="Times New Roman"/>
          <w:sz w:val="24"/>
          <w:szCs w:val="24"/>
        </w:rPr>
        <w:t>572200,00</w:t>
      </w:r>
      <w:r w:rsidR="00F03F65">
        <w:rPr>
          <w:rFonts w:ascii="Times New Roman" w:hAnsi="Times New Roman" w:cs="Times New Roman"/>
          <w:sz w:val="24"/>
          <w:szCs w:val="24"/>
        </w:rPr>
        <w:t xml:space="preserve"> рублей на 202</w:t>
      </w:r>
      <w:r w:rsidR="00CE4FCC">
        <w:rPr>
          <w:rFonts w:ascii="Times New Roman" w:hAnsi="Times New Roman" w:cs="Times New Roman"/>
          <w:sz w:val="24"/>
          <w:szCs w:val="24"/>
        </w:rPr>
        <w:t>6</w:t>
      </w:r>
      <w:r w:rsidR="00F03F65">
        <w:rPr>
          <w:rFonts w:ascii="Times New Roman" w:hAnsi="Times New Roman" w:cs="Times New Roman"/>
          <w:sz w:val="24"/>
          <w:szCs w:val="24"/>
        </w:rPr>
        <w:t xml:space="preserve"> и</w:t>
      </w:r>
      <w:r w:rsidR="00CE4FCC">
        <w:rPr>
          <w:rFonts w:ascii="Times New Roman" w:hAnsi="Times New Roman" w:cs="Times New Roman"/>
          <w:sz w:val="24"/>
          <w:szCs w:val="24"/>
        </w:rPr>
        <w:t xml:space="preserve"> в сумме 465600,00 рублей на</w:t>
      </w:r>
      <w:r w:rsidR="00F03F65">
        <w:rPr>
          <w:rFonts w:ascii="Times New Roman" w:hAnsi="Times New Roman" w:cs="Times New Roman"/>
          <w:sz w:val="24"/>
          <w:szCs w:val="24"/>
        </w:rPr>
        <w:t xml:space="preserve"> </w:t>
      </w:r>
      <w:r w:rsidR="004C1C3C">
        <w:rPr>
          <w:rFonts w:ascii="Times New Roman" w:hAnsi="Times New Roman" w:cs="Times New Roman"/>
          <w:sz w:val="24"/>
          <w:szCs w:val="24"/>
        </w:rPr>
        <w:t>202</w:t>
      </w:r>
      <w:r w:rsidR="00CE4FCC">
        <w:rPr>
          <w:rFonts w:ascii="Times New Roman" w:hAnsi="Times New Roman" w:cs="Times New Roman"/>
          <w:sz w:val="24"/>
          <w:szCs w:val="24"/>
        </w:rPr>
        <w:t>7</w:t>
      </w:r>
      <w:r w:rsidR="004C1C3C">
        <w:rPr>
          <w:rFonts w:ascii="Times New Roman" w:hAnsi="Times New Roman" w:cs="Times New Roman"/>
          <w:sz w:val="24"/>
          <w:szCs w:val="24"/>
        </w:rPr>
        <w:t xml:space="preserve"> год</w:t>
      </w:r>
      <w:r w:rsidR="00CE4FCC">
        <w:rPr>
          <w:rFonts w:ascii="Times New Roman" w:hAnsi="Times New Roman" w:cs="Times New Roman"/>
          <w:sz w:val="24"/>
          <w:szCs w:val="24"/>
        </w:rPr>
        <w:t>.</w:t>
      </w:r>
    </w:p>
    <w:p w14:paraId="55486443" w14:textId="77777777" w:rsidR="00AD441F" w:rsidRDefault="006D7762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представлено в таблице.</w:t>
      </w:r>
    </w:p>
    <w:p w14:paraId="553B406C" w14:textId="77777777" w:rsidR="00057750" w:rsidRPr="008607AD" w:rsidRDefault="00057750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D234028" w14:textId="71C9F7C1" w:rsidR="006D7762" w:rsidRPr="00BD6D5D" w:rsidRDefault="006D7762" w:rsidP="002F71A7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D5D">
        <w:rPr>
          <w:rFonts w:ascii="Times New Roman" w:hAnsi="Times New Roman" w:cs="Times New Roman"/>
          <w:b/>
          <w:sz w:val="24"/>
          <w:szCs w:val="24"/>
        </w:rPr>
        <w:t>Изменение прогнозируемых доходов местного бюджета на</w:t>
      </w:r>
      <w:r w:rsidR="00BD6D5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18C2">
        <w:rPr>
          <w:rFonts w:ascii="Times New Roman" w:hAnsi="Times New Roman" w:cs="Times New Roman"/>
          <w:b/>
          <w:sz w:val="24"/>
          <w:szCs w:val="24"/>
        </w:rPr>
        <w:t>5</w:t>
      </w:r>
      <w:r w:rsidR="00AD441F" w:rsidRPr="00BD6D5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40CD6" w:rsidRPr="00BD6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D5D"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2818C2">
        <w:rPr>
          <w:rFonts w:ascii="Times New Roman" w:hAnsi="Times New Roman" w:cs="Times New Roman"/>
          <w:b/>
          <w:sz w:val="24"/>
          <w:szCs w:val="24"/>
        </w:rPr>
        <w:t>6</w:t>
      </w:r>
      <w:r w:rsidR="00BD6D5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818C2">
        <w:rPr>
          <w:rFonts w:ascii="Times New Roman" w:hAnsi="Times New Roman" w:cs="Times New Roman"/>
          <w:b/>
          <w:sz w:val="24"/>
          <w:szCs w:val="24"/>
        </w:rPr>
        <w:t>7</w:t>
      </w:r>
      <w:r w:rsidRPr="00BD6D5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14:paraId="2C611EF7" w14:textId="77777777" w:rsidR="006D7762" w:rsidRPr="00AD441F" w:rsidRDefault="00AD441F" w:rsidP="00AD441F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D441F"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10707" w:type="dxa"/>
        <w:tblLook w:val="04A0" w:firstRow="1" w:lastRow="0" w:firstColumn="1" w:lastColumn="0" w:noHBand="0" w:noVBand="1"/>
      </w:tblPr>
      <w:tblGrid>
        <w:gridCol w:w="1975"/>
        <w:gridCol w:w="4116"/>
        <w:gridCol w:w="1417"/>
        <w:gridCol w:w="1418"/>
        <w:gridCol w:w="1275"/>
        <w:gridCol w:w="506"/>
      </w:tblGrid>
      <w:tr w:rsidR="00CE4FCC" w:rsidRPr="00CE4FCC" w14:paraId="1CA3C4F0" w14:textId="77777777" w:rsidTr="005A0F74">
        <w:trPr>
          <w:gridAfter w:val="1"/>
          <w:wAfter w:w="506" w:type="dxa"/>
          <w:trHeight w:val="285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61FC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0372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12D8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A78E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2026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F08B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2027 год</w:t>
            </w:r>
          </w:p>
        </w:tc>
      </w:tr>
      <w:tr w:rsidR="00CE4FCC" w:rsidRPr="00CE4FCC" w14:paraId="503BF787" w14:textId="77777777" w:rsidTr="005A0F74">
        <w:trPr>
          <w:trHeight w:val="930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6C1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6376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8E8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3AD2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595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2A49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4FCC" w:rsidRPr="00CE4FCC" w14:paraId="64462C7A" w14:textId="77777777" w:rsidTr="005A0F74">
        <w:trPr>
          <w:trHeight w:val="31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DB0C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F80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4107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8960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0DED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vAlign w:val="center"/>
            <w:hideMark/>
          </w:tcPr>
          <w:p w14:paraId="3B8B2639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32A22053" w14:textId="77777777" w:rsidTr="005A0F74">
        <w:trPr>
          <w:trHeight w:val="31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2101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100 00000 00 0000 000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17A6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37E9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C22E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4510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4F31554C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401B095A" w14:textId="77777777" w:rsidTr="005A0F74">
        <w:trPr>
          <w:trHeight w:val="6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D038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114 00000 00 0000 000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6B370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80EA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77D0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3922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549DADA2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688074DA" w14:textId="77777777" w:rsidTr="005A0F74">
        <w:trPr>
          <w:trHeight w:val="12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91F1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114 02000 00 0000 000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5B8F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DE6F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3352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B950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1A3B1AD1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4BBDCA78" w14:textId="77777777" w:rsidTr="005A0F74">
        <w:trPr>
          <w:trHeight w:val="96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C07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114 02050 05 0000 000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8477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61B9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A03F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408B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523DC0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64A4059F" w14:textId="77777777" w:rsidTr="005A0F74">
        <w:trPr>
          <w:trHeight w:val="72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F13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114 02053 05 0000 410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9A1C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36DF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11 250,00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FD73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091B" w14:textId="77777777" w:rsidR="00CE4FCC" w:rsidRPr="00CE4FCC" w:rsidRDefault="00CE4FCC" w:rsidP="00CE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428432F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45234A62" w14:textId="77777777" w:rsidTr="005A0F74">
        <w:trPr>
          <w:trHeight w:val="25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811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200 00000 00 0000 000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875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4C2E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6 510 436,22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5B4E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572 200,00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639A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465 600,00</w:t>
            </w:r>
          </w:p>
        </w:tc>
        <w:tc>
          <w:tcPr>
            <w:tcW w:w="506" w:type="dxa"/>
            <w:vAlign w:val="center"/>
            <w:hideMark/>
          </w:tcPr>
          <w:p w14:paraId="0CBCE17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02CC9F9B" w14:textId="77777777" w:rsidTr="005A0F74">
        <w:trPr>
          <w:trHeight w:val="48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6080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202 00000 00 0000 000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F29B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F18F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5 333 854,36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DF3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A914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5ED7405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6098A6FD" w14:textId="77777777" w:rsidTr="005A0F74">
        <w:trPr>
          <w:trHeight w:val="61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A7C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202 20000 00 0000 150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8F03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33E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5 333 854,36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75C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F3D7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31E95CC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50144CB7" w14:textId="77777777" w:rsidTr="005A0F74">
        <w:trPr>
          <w:trHeight w:val="51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254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202 20077 00 0000  150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02A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3216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4 734 173,36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96C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5F7F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0336E1F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73E2E374" w14:textId="77777777" w:rsidTr="005A0F74">
        <w:trPr>
          <w:trHeight w:val="55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DDD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202 20077 05 0000 150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CB9C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DEFD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4 734 173,36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560C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D570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2DD03A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4C4EEC33" w14:textId="77777777" w:rsidTr="005A0F74">
        <w:trPr>
          <w:trHeight w:val="55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D0A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202 25519 00 0000 150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7CA5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Субсидии бюджетам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A7F2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212 766,00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DF3B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BEFC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35A9C09C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378722D7" w14:textId="77777777" w:rsidTr="005A0F74">
        <w:trPr>
          <w:trHeight w:val="55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3DF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202 25519 05 0000 150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DF39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A16F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212 766,00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D92C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2928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0A7918B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4F2FC1FF" w14:textId="77777777" w:rsidTr="005A0F74">
        <w:trPr>
          <w:trHeight w:val="6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656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202 29999 00 0000 150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EB4D" w14:textId="77777777" w:rsidR="00CE4FCC" w:rsidRPr="00CE4FCC" w:rsidRDefault="00CE4FCC" w:rsidP="00CE4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C79B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386 915,00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6EF4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8B30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0F196B8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07DF138A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3378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202 29999 05 0000 150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741B" w14:textId="77777777" w:rsidR="00CE4FCC" w:rsidRPr="00CE4FCC" w:rsidRDefault="00CE4FCC" w:rsidP="00CE4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373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386 915,00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A86B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0BAE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DCCE0F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1432A6BA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D444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202 30000 00 0000 150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0A1D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BDB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424 300,00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5AF7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572 200,00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6E86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465 600,00</w:t>
            </w:r>
          </w:p>
        </w:tc>
        <w:tc>
          <w:tcPr>
            <w:tcW w:w="506" w:type="dxa"/>
            <w:vAlign w:val="center"/>
            <w:hideMark/>
          </w:tcPr>
          <w:p w14:paraId="5D4DFEB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1AE563D5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2F00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202 30024 00 0000 150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F412B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D59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424 300,00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6922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572 200,00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F339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465 600,00</w:t>
            </w:r>
          </w:p>
        </w:tc>
        <w:tc>
          <w:tcPr>
            <w:tcW w:w="506" w:type="dxa"/>
            <w:vAlign w:val="center"/>
            <w:hideMark/>
          </w:tcPr>
          <w:p w14:paraId="4065C28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0FBA82FB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963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202 30024 05 0000 150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72395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F659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424 300,00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B1D7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572 200,00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4219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465 600,00</w:t>
            </w:r>
          </w:p>
        </w:tc>
        <w:tc>
          <w:tcPr>
            <w:tcW w:w="506" w:type="dxa"/>
            <w:vAlign w:val="center"/>
            <w:hideMark/>
          </w:tcPr>
          <w:p w14:paraId="29968D61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3E1A6D3C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884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202 40000 00 0000 150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B4B3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F411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752 281,86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FE07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21D1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0EBB2F83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14F1917F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D7CE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202 49999 00 0000 150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E59AD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29ED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752 281,86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2809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D149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7A61CC8F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24FA5E19" w14:textId="77777777" w:rsidTr="005A0F74">
        <w:trPr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7F3E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202 49999 05 0000 150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939A7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FC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841F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752 281,86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8BE6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F350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06" w:type="dxa"/>
            <w:vAlign w:val="center"/>
            <w:hideMark/>
          </w:tcPr>
          <w:p w14:paraId="3844082C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FCC" w:rsidRPr="00CE4FCC" w14:paraId="0F320935" w14:textId="77777777" w:rsidTr="005A0F74">
        <w:trPr>
          <w:trHeight w:val="22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9DF4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6E4F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Итого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B047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6 521 686,22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7CFD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572 200,00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F703" w14:textId="77777777" w:rsidR="00CE4FCC" w:rsidRPr="00CE4FCC" w:rsidRDefault="00CE4FCC" w:rsidP="00CE4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4FCC">
              <w:rPr>
                <w:rFonts w:ascii="Times New Roman" w:hAnsi="Times New Roman" w:cs="Times New Roman"/>
                <w:sz w:val="18"/>
                <w:szCs w:val="18"/>
              </w:rPr>
              <w:t>465 600,00</w:t>
            </w:r>
          </w:p>
        </w:tc>
        <w:tc>
          <w:tcPr>
            <w:tcW w:w="506" w:type="dxa"/>
            <w:vAlign w:val="center"/>
            <w:hideMark/>
          </w:tcPr>
          <w:p w14:paraId="677F06BA" w14:textId="77777777" w:rsidR="00CE4FCC" w:rsidRPr="00CE4FCC" w:rsidRDefault="00CE4FCC" w:rsidP="00CE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7CCCFE" w14:textId="77777777" w:rsidR="004C0B27" w:rsidRDefault="004C0B27" w:rsidP="00BD488A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434FA2" w14:textId="534C587E" w:rsidR="00CB0109" w:rsidRDefault="00CE4FCC" w:rsidP="00BD488A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</w:t>
      </w:r>
      <w:r>
        <w:rPr>
          <w:rFonts w:ascii="Times New Roman" w:hAnsi="Times New Roman" w:cs="Times New Roman"/>
          <w:sz w:val="24"/>
          <w:szCs w:val="24"/>
        </w:rPr>
        <w:t xml:space="preserve"> доходам доходная часть</w:t>
      </w:r>
      <w:r w:rsidRPr="008607AD">
        <w:rPr>
          <w:rFonts w:ascii="Times New Roman" w:hAnsi="Times New Roman" w:cs="Times New Roman"/>
          <w:sz w:val="24"/>
          <w:szCs w:val="24"/>
        </w:rPr>
        <w:t xml:space="preserve"> бюдж</w:t>
      </w:r>
      <w:r>
        <w:rPr>
          <w:rFonts w:ascii="Times New Roman" w:hAnsi="Times New Roman" w:cs="Times New Roman"/>
          <w:sz w:val="24"/>
          <w:szCs w:val="24"/>
        </w:rPr>
        <w:t>ета Брасовского муниципального района Брянской области на 2025 год увеличена на 11250,00 рублей, за счет увеличения доходов от продажи материальных и нематериальных активов (продажа метал</w:t>
      </w:r>
      <w:r w:rsidR="0018245E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олома).</w:t>
      </w:r>
    </w:p>
    <w:p w14:paraId="37879EAB" w14:textId="353306EE" w:rsidR="00057750" w:rsidRDefault="002001E3" w:rsidP="0018245E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F9B">
        <w:rPr>
          <w:rFonts w:ascii="Times New Roman" w:hAnsi="Times New Roman" w:cs="Times New Roman"/>
          <w:sz w:val="24"/>
          <w:szCs w:val="24"/>
        </w:rPr>
        <w:lastRenderedPageBreak/>
        <w:t>По безвозмездным поступлениям доходная часть бюджета Брасовского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2025 год </w:t>
      </w:r>
      <w:r w:rsidR="0018245E">
        <w:rPr>
          <w:rFonts w:ascii="Times New Roman" w:hAnsi="Times New Roman" w:cs="Times New Roman"/>
          <w:sz w:val="24"/>
          <w:szCs w:val="24"/>
        </w:rPr>
        <w:t>увеличена в сумме на 5610436,22 рублей, в сумме 572200,00 рублей на 2026 год, в сумме 465600,00 рублей на 2027 год, в том числе:</w:t>
      </w:r>
    </w:p>
    <w:p w14:paraId="19274D26" w14:textId="178F0690" w:rsidR="0018245E" w:rsidRDefault="0018245E" w:rsidP="0018245E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Субсидии бюджетам бюджетной системы Российской Федерации увеличены в сумме 5333854,36 рублей, в том числе: в сумме 4734173,36 рублей на строительство спортивно-оздоровительного комплекса в п. Локоть Брасовского района Брянской области в соответствии с постановлением Правительства Брянской области от 04.03.2025г. № 109-п « О внесении изменений в постановление Правительства Брянской области от 23 декабря 2024 года № 715-5», в сумме 212766,00 рублей на государственную поддержку отрасли культуры, в соответствии с Постановлением Правительства Брянской области «Об утверждении распределения субсидий бюджетам муниципальных образований Брянской области на государственную поддержку отрасли культуры в рамках </w:t>
      </w:r>
      <w:r w:rsidR="00BE1A7A">
        <w:rPr>
          <w:rFonts w:ascii="Times New Roman" w:hAnsi="Times New Roman" w:cs="Times New Roman"/>
          <w:sz w:val="24"/>
          <w:szCs w:val="24"/>
        </w:rPr>
        <w:t>комплекса процессных мероприятий «Развитие кадрового потенциала  сферы культуры, поддержка комплексных инициатив населения, деятелей, организаций в сфере культуры, творческий союзов, организация и проведение общественно значимых мероприятий» государственной программы «Развитие культуры и туризма Брянской области» на 2025 год от 17.02.2025 г. №57-5, в сумме 386915,00 рублей на сохранение, использование, популяризацию и государственную охрану объектов культурного наследия в соответствии с Законом Брянской области «О внесении изменений в Закон Брянской области «Об областном бюджете на 2025 год и на плановый период 2026 и 2027 годов» от 04.03.2025 г.» 19-З</w:t>
      </w:r>
      <w:r w:rsidR="005A0F74">
        <w:rPr>
          <w:rFonts w:ascii="Times New Roman" w:hAnsi="Times New Roman" w:cs="Times New Roman"/>
          <w:sz w:val="24"/>
          <w:szCs w:val="24"/>
        </w:rPr>
        <w:t>;</w:t>
      </w:r>
    </w:p>
    <w:p w14:paraId="72E6E12A" w14:textId="215AD018" w:rsidR="00BE1A7A" w:rsidRDefault="00BE1A7A" w:rsidP="0018245E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системы Российской Федерации увеличены в сумме 424300,00 рублей на организацию и осуществление деятельности по опеке и попечительству</w:t>
      </w:r>
      <w:r w:rsidR="005A0F74">
        <w:rPr>
          <w:rFonts w:ascii="Times New Roman" w:hAnsi="Times New Roman" w:cs="Times New Roman"/>
          <w:sz w:val="24"/>
          <w:szCs w:val="24"/>
        </w:rPr>
        <w:t xml:space="preserve"> ы соответствии с Законом Брянской области «О внесении изменений в Закон Брянской области «Об областном бюджете на 2025 год и на плановый период 2026 и 2027 годов» от 04.03.2025 г.» 19-З;</w:t>
      </w:r>
    </w:p>
    <w:p w14:paraId="5BEBB803" w14:textId="64FB8CF0" w:rsidR="005A0F74" w:rsidRDefault="005A0F74" w:rsidP="0018245E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межбюджетные трансферты увеличены в сумме 752686,22 рублей за счет увеличения лимитов областного бюджета.</w:t>
      </w:r>
    </w:p>
    <w:p w14:paraId="68DEE31B" w14:textId="77777777" w:rsidR="00057750" w:rsidRDefault="00057750" w:rsidP="0039141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BB6C9B" w14:textId="0508D966" w:rsidR="0058761A" w:rsidRDefault="0058761A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8DBE4" w14:textId="77777777" w:rsidR="00024A20" w:rsidRDefault="0058761A" w:rsidP="0058761A">
      <w:pPr>
        <w:tabs>
          <w:tab w:val="left" w:pos="27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3F88D25B" w14:textId="0F2F5C5C" w:rsidR="0039141A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8761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8761A" w:rsidRPr="0058761A">
        <w:rPr>
          <w:rFonts w:ascii="Times New Roman" w:hAnsi="Times New Roman" w:cs="Times New Roman"/>
          <w:b/>
          <w:sz w:val="24"/>
          <w:szCs w:val="24"/>
        </w:rPr>
        <w:t xml:space="preserve">   2.  РАСХОДЫ      </w:t>
      </w:r>
    </w:p>
    <w:p w14:paraId="26F6FD34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6C5C8E2D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35C74FD5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3A4E5F0B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6BA0F977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198F4D95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29A010A4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7CAB304D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4E68FA2D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2C526219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6F8A1313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6D9E6B00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  <w:sectPr w:rsidR="00024A20" w:rsidSect="009946B6"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p w14:paraId="5734E214" w14:textId="22D201DE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9"/>
        <w:gridCol w:w="1292"/>
        <w:gridCol w:w="3326"/>
        <w:gridCol w:w="728"/>
        <w:gridCol w:w="696"/>
        <w:gridCol w:w="1499"/>
        <w:gridCol w:w="1211"/>
        <w:gridCol w:w="1276"/>
        <w:gridCol w:w="4111"/>
      </w:tblGrid>
      <w:tr w:rsidR="00024A20" w:rsidRPr="00024A20" w14:paraId="4C22D333" w14:textId="77777777" w:rsidTr="00024A20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7AF6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1490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C65D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CCFE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1FF4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C3A5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7D24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A0AF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3692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</w:p>
        </w:tc>
      </w:tr>
      <w:tr w:rsidR="00024A20" w:rsidRPr="00024A20" w14:paraId="43547BF9" w14:textId="77777777" w:rsidTr="00024A20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D1CD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7A790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4222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EAF53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8BA60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2C9B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093D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B72E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73C06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024A20" w:rsidRPr="00024A20" w14:paraId="36013BCF" w14:textId="77777777" w:rsidTr="00024A20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4DA0C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DC8FC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4687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FC2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2934E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9F778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79229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E106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B6A8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024A20" w:rsidRPr="00024A20" w14:paraId="30CE1F9B" w14:textId="77777777" w:rsidTr="00024A20">
        <w:trPr>
          <w:trHeight w:val="14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6A48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287F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7D08C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Обеспечение деятельности главы местной администрации (исполнительно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-р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аспорядительного органа местной администрации)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8815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6074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2C6A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43 300,00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BB88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3E8C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6790E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Перераспределены командировочные расходы с ЦС 0141180040</w:t>
            </w:r>
          </w:p>
        </w:tc>
      </w:tr>
      <w:tr w:rsidR="00024A20" w:rsidRPr="00024A20" w14:paraId="76E88135" w14:textId="77777777" w:rsidTr="00024A20">
        <w:trPr>
          <w:trHeight w:val="102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F57F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EBD0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7949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BF18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D498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B254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-43 300,00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0D43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A95F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78629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Перераспределены командировочные расходы на  ЦС 0141180020</w:t>
            </w:r>
          </w:p>
        </w:tc>
      </w:tr>
      <w:tr w:rsidR="00024A20" w:rsidRPr="00024A20" w14:paraId="78110C1F" w14:textId="77777777" w:rsidTr="00024A20">
        <w:trPr>
          <w:trHeight w:val="100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1CE9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FEFF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6BB6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FB62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CEE2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960A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3 824 813,94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DC4A1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D25C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F6CE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Капитальный ремонт кровли здания администрации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024A20" w:rsidRPr="00024A20" w14:paraId="332AC895" w14:textId="77777777" w:rsidTr="00024A20">
        <w:trPr>
          <w:trHeight w:val="204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B053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3BD8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0142280710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A1CB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C4EF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DC29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E7CB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607 600,00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4116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BDBA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77E73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операторам котельной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ремонт оргтехники и проверка дымоотводов , оплата   программного обслуживания ,приобретение офисной бумаги и камер наблюдения </w:t>
            </w:r>
          </w:p>
        </w:tc>
      </w:tr>
      <w:tr w:rsidR="00024A20" w:rsidRPr="00024A20" w14:paraId="2F7B3296" w14:textId="77777777" w:rsidTr="00024A20">
        <w:trPr>
          <w:trHeight w:val="15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DD65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4BC1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0141481210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1B60C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Создание и содержание запасов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1BA7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AFB0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C7A2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5 646,00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62E3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8A35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0126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Пприобретение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аптечек первой помощи для создания резерва по гражданской обороне</w:t>
            </w:r>
          </w:p>
        </w:tc>
      </w:tr>
      <w:tr w:rsidR="00024A20" w:rsidRPr="00024A20" w14:paraId="5A3DE0BC" w14:textId="77777777" w:rsidTr="00024A20">
        <w:trPr>
          <w:trHeight w:val="103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07EC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C93C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0141881190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DF9F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по обеспечению функционирования комплекса " Безопасный город"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AFC7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4B14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2E72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9EF7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4D2E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C52AA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Оплата услуг связи </w:t>
            </w:r>
          </w:p>
        </w:tc>
      </w:tr>
      <w:tr w:rsidR="00024A20" w:rsidRPr="00024A20" w14:paraId="56E5A6CA" w14:textId="77777777" w:rsidTr="00024A20">
        <w:trPr>
          <w:trHeight w:val="247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37C8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D97B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0142180320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242AA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43EE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E519A" w14:textId="4631B845" w:rsidR="00024A20" w:rsidRPr="00024A20" w:rsidRDefault="00632D79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D5C6F" w14:textId="04229872" w:rsidR="00024A20" w:rsidRPr="00024A20" w:rsidRDefault="0014410D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25</w:t>
            </w:r>
            <w:r w:rsidR="00024A20"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FDFD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B534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6EE0F" w14:textId="4995D445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выполнение технического обследования и подгото</w:t>
            </w:r>
            <w:r w:rsidR="0014410D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вка технического заключения по з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данию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Локотская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детская школа искусств</w:t>
            </w:r>
          </w:p>
        </w:tc>
      </w:tr>
      <w:tr w:rsidR="00024A20" w:rsidRPr="00024A20" w14:paraId="01FB1489" w14:textId="77777777" w:rsidTr="00024A20">
        <w:trPr>
          <w:trHeight w:val="9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C735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2AAC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0142180320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E4EAA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C965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070F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B994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30DB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134F1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8BBC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Обучение по пожарной профилактике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монтаж системы пожарной безопасности в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Локотской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школе искусств </w:t>
            </w:r>
          </w:p>
        </w:tc>
      </w:tr>
      <w:tr w:rsidR="00024A20" w:rsidRPr="00024A20" w14:paraId="26B6AD2F" w14:textId="77777777" w:rsidTr="00024A20">
        <w:trPr>
          <w:trHeight w:val="15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F6EF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1A1A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01406S4230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24D11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Сохранение,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использование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,п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опуляризация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и государственная охрана объектов культурного наследия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36C2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7F77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E7DF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386 915,00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2EA0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9206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DE88A" w14:textId="30CFD5FD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Сохранение, использование,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популяризация и государственная охрана объектов культурного наследия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Домик архитектора)</w:t>
            </w:r>
          </w:p>
        </w:tc>
      </w:tr>
      <w:tr w:rsidR="00024A20" w:rsidRPr="00024A20" w14:paraId="1E3EBDB8" w14:textId="77777777" w:rsidTr="00024A20">
        <w:trPr>
          <w:trHeight w:val="28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EBCB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A8DC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0142180450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CCD59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EBDE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90AD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1702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-1 074,58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7B1A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628D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47D3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Перераспределены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долю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</w:p>
        </w:tc>
      </w:tr>
      <w:tr w:rsidR="00024A20" w:rsidRPr="00024A20" w14:paraId="2FDEDEEF" w14:textId="77777777" w:rsidTr="00024A20">
        <w:trPr>
          <w:trHeight w:val="36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0EF1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14ED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0142180480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AC097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B079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F288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2F33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-1 074,58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8C6C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F168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F8557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Перераспределены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долю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</w:p>
        </w:tc>
      </w:tr>
      <w:tr w:rsidR="00024A20" w:rsidRPr="00024A20" w14:paraId="57435785" w14:textId="77777777" w:rsidTr="00024A20">
        <w:trPr>
          <w:trHeight w:val="6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B3AF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0C0E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01421L5190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6700E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Поддержка отрасли 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5C431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4765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D196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214 915,16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4AC4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1350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BE0D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Поддержка отрасли культура</w:t>
            </w:r>
          </w:p>
        </w:tc>
      </w:tr>
      <w:tr w:rsidR="00024A20" w:rsidRPr="00024A20" w14:paraId="2BF2421B" w14:textId="77777777" w:rsidTr="00024A20">
        <w:trPr>
          <w:trHeight w:val="7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81755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047C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7000010120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E72B7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Резервные фонды Правительства Брянской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38CA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7C90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7A34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752 281,86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09CC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AABD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06B58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Резервные фонды Правительства Брянской области</w:t>
            </w:r>
          </w:p>
        </w:tc>
      </w:tr>
      <w:tr w:rsidR="00024A20" w:rsidRPr="00024A20" w14:paraId="2E9BF7FB" w14:textId="77777777" w:rsidTr="00024A20">
        <w:trPr>
          <w:trHeight w:val="4122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DED33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98A7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0143116723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10A5D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подтоговку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лиц, желающих принять на воспитание в свою семью ребенка, оставшегося без попечения родителей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ежемесячных денежных средств на содержание и проезд ребенка, переданного на воспитание в семью опекуна ( попечителя), приемную семью, вознаграждения приемным родителям)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7483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907F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3873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725D1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572 200,00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29EC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465 600,00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27961" w14:textId="3B907B1D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одителям, подгот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овку лиц, желающих принять на воспитание в свою семью ребенка, оставшегося без попечения родителей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ежемесячных денежных средств на содержание и проезд ребенка, переданного на воспитание в семью опекуна ( попечителя), приемную семью, вознаграждения приемным родителям)</w:t>
            </w:r>
          </w:p>
        </w:tc>
      </w:tr>
      <w:tr w:rsidR="00024A20" w:rsidRPr="00024A20" w14:paraId="41AF2649" w14:textId="77777777" w:rsidTr="00024A20">
        <w:trPr>
          <w:trHeight w:val="4122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535D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F7B4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0143116723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85A03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вознаграждения приемным родителям,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подтоговку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лиц, желающих принять на воспитание в свою семью ребенка, оставшегося без попечения родителей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ежемесячных денежных средств на содержание и проезд ребенка, переданного на воспитание в семью опекуна ( попечителя), приемную семью, вознаграждения приемным родителям)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1E01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D82E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43CF1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424 300,00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2A7F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2945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16668" w14:textId="499AC2D6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опекуна, приемную семью, вознагр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аждения приемным родителям, подгот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овку лиц, желающих принять на воспитание в свою семью ребенка, оставшегося без попечения родителей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ежемесячных денежных средств на содержание и проезд ребенка, переданного на воспитание в семью опекуна ( попечителя), приемную семью, вознаграждения приемным родителям)</w:t>
            </w:r>
          </w:p>
        </w:tc>
      </w:tr>
      <w:tr w:rsidR="00024A20" w:rsidRPr="00024A20" w14:paraId="56E44C10" w14:textId="77777777" w:rsidTr="00024A20">
        <w:trPr>
          <w:trHeight w:val="12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CA0D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2A47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01216SИ120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CD6D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реконструкция) объектов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A5C2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F306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06AC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4 862 593,29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E520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EA82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66597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реконструкция) объектов физической культуры и спорта</w:t>
            </w:r>
          </w:p>
        </w:tc>
      </w:tr>
      <w:tr w:rsidR="00024A20" w:rsidRPr="00024A20" w14:paraId="2D03AAF5" w14:textId="77777777" w:rsidTr="00024A20">
        <w:trPr>
          <w:trHeight w:val="15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6DDF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E835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0141680600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1209C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Спортивно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-о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здоровительный комплекс и центры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CB42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7E77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80CB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6 010 000,00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7C705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EABB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EBB30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спортивных тренажеров, оплата программного  обеспечения  и приобретение канцелярских товаров для Спортивно-оздоровительного комплекса</w:t>
            </w:r>
          </w:p>
        </w:tc>
      </w:tr>
      <w:tr w:rsidR="00024A20" w:rsidRPr="00024A20" w14:paraId="586685B6" w14:textId="77777777" w:rsidTr="00024A20">
        <w:trPr>
          <w:trHeight w:val="289"/>
        </w:trPr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00C24EA7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9500162" w14:textId="2193D130" w:rsidR="00024A20" w:rsidRPr="00024A20" w:rsidRDefault="0014410D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17 137</w:t>
            </w:r>
            <w:r w:rsidR="00024A20"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916,41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D51E69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572 200,00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A0819E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465 600,00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03D78898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4A20" w:rsidRPr="00024A20" w14:paraId="0C239C3E" w14:textId="77777777" w:rsidTr="00024A20">
        <w:trPr>
          <w:trHeight w:val="12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7F91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B8E7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0241280300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5646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1F2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CF84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E99B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327 500,00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B98A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B5D8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12791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Обследование технического состояния зданий ( по решению суда )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,п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риобретение стиральной машины, пылесоса, утюга  и разделочного стола ,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br/>
              <w:t xml:space="preserve"> обучение по программе " Специалист по пожарной профилактике" </w:t>
            </w:r>
          </w:p>
        </w:tc>
      </w:tr>
      <w:tr w:rsidR="00024A20" w:rsidRPr="00024A20" w14:paraId="1D6F90CA" w14:textId="77777777" w:rsidTr="00024A20">
        <w:trPr>
          <w:trHeight w:val="313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D9D3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409C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0241280310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84B9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7FAE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23C9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BA60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3 770 536,89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C47D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C9D8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52EF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Техническое обслуживание и текущий ремонт автобусов, ремонтные работы для бесперебойного электроснабжения  МБОУ ЛСОШ № 2,  питание в лагерях с дневным пребыванием,  питание детей с ОВЗ и детей-инвалидов, техническое состояние здани</w:t>
            </w: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й(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по решению суда),  приобретение ГСМ,  приобретение посуды для лагерей с дневным пребыванием, оплата энергоресурсов.</w:t>
            </w:r>
          </w:p>
        </w:tc>
      </w:tr>
      <w:tr w:rsidR="00024A20" w:rsidRPr="00024A20" w14:paraId="7A0227FE" w14:textId="77777777" w:rsidTr="00024A20">
        <w:trPr>
          <w:trHeight w:val="8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2541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11E3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0241280310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0393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F865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07FA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E2CA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3 948 530,00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37CE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B5DE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EDC76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Капитальный ремонт кровли МБОУ Дубровская СОШ</w:t>
            </w:r>
          </w:p>
        </w:tc>
      </w:tr>
      <w:tr w:rsidR="00024A20" w:rsidRPr="00024A20" w14:paraId="3E2A4710" w14:textId="77777777" w:rsidTr="00024A20">
        <w:trPr>
          <w:trHeight w:val="12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C52BB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BE43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F547E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9544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39804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B91F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117 201,52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B99A2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19AB8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94788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колес для автомобиля, вывоз мусора, приобретение канцелярских принадлежностей</w:t>
            </w:r>
          </w:p>
        </w:tc>
      </w:tr>
      <w:tr w:rsidR="00024A20" w:rsidRPr="00024A20" w14:paraId="083DF4ED" w14:textId="77777777" w:rsidTr="00024A20">
        <w:trPr>
          <w:trHeight w:val="9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4FE5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F0F8D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0241280340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45F14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0475A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E0D4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1395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79 699,00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257F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5548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8A8EB" w14:textId="528E8A53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Техническое об</w:t>
            </w: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служивание сети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газопотребления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системы видеонаблюдения,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радиомониторинга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, автоматики</w:t>
            </w:r>
          </w:p>
        </w:tc>
      </w:tr>
      <w:tr w:rsidR="00024A20" w:rsidRPr="00024A20" w14:paraId="543BA296" w14:textId="77777777" w:rsidTr="00024A20">
        <w:trPr>
          <w:trHeight w:val="289"/>
        </w:trPr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BE9D368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646021AC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8 243 467,41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6F8A06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1B2E258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4624F8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4A20" w:rsidRPr="00024A20" w14:paraId="51A0C03B" w14:textId="77777777" w:rsidTr="00024A20">
        <w:trPr>
          <w:trHeight w:val="6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4641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F8B57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7000083030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12DB2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2DC2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73CF5B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6A915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147FE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3D26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BD8CA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</w:t>
            </w:r>
            <w:proofErr w:type="gram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связанные с ЧС</w:t>
            </w:r>
          </w:p>
        </w:tc>
      </w:tr>
      <w:tr w:rsidR="00024A20" w:rsidRPr="00024A20" w14:paraId="7CCFA514" w14:textId="77777777" w:rsidTr="00024A20">
        <w:trPr>
          <w:trHeight w:val="289"/>
        </w:trPr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1EFB680F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Финансовый отдел администрации </w:t>
            </w:r>
            <w:proofErr w:type="spellStart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DD3CC03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1464A49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709C9906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2A77876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24A20" w:rsidRPr="00024A20" w14:paraId="25C7DFF8" w14:textId="77777777" w:rsidTr="00024A20">
        <w:trPr>
          <w:trHeight w:val="289"/>
        </w:trPr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CFC9B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024A20"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3A864" w14:textId="1D3138C2" w:rsidR="00024A20" w:rsidRPr="00024A20" w:rsidRDefault="0014410D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25581</w:t>
            </w:r>
            <w:r w:rsidR="00024A20" w:rsidRPr="00024A20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383,82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FD540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572 200,00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4D8AF" w14:textId="77777777" w:rsidR="00024A20" w:rsidRPr="00024A20" w:rsidRDefault="00024A20" w:rsidP="00024A20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024A20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465 600,00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82A5" w14:textId="77777777" w:rsidR="00024A20" w:rsidRPr="00024A20" w:rsidRDefault="00024A20" w:rsidP="00024A20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 w:rsidRPr="00024A20">
              <w:rPr>
                <w:rFonts w:ascii="Trebuchet MS" w:hAnsi="Trebuchet MS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24A20" w:rsidRPr="00024A20" w14:paraId="0E766541" w14:textId="77777777" w:rsidTr="00024A20">
        <w:trPr>
          <w:trHeight w:val="255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7FCD0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AC1F6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F9A5D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1AAC4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0EE7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6465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648A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2C08C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1A077" w14:textId="77777777" w:rsidR="00024A20" w:rsidRPr="00024A20" w:rsidRDefault="00024A20" w:rsidP="00024A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F0AB05F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781CF8B6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0A7E53E8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2B65B370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77A1A674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0F7B9705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135D5D6E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7FD60ACA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5168F2AC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4232A419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2BCE3756" w14:textId="77777777" w:rsidR="00024A20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p w14:paraId="212DB96F" w14:textId="77777777" w:rsidR="00024A20" w:rsidRPr="0058761A" w:rsidRDefault="00024A20" w:rsidP="0058761A">
      <w:pPr>
        <w:tabs>
          <w:tab w:val="left" w:pos="279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024A20" w:rsidRPr="0058761A" w:rsidSect="00024A20">
      <w:pgSz w:w="16838" w:h="11906" w:orient="landscape"/>
      <w:pgMar w:top="709" w:right="152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63365"/>
    <w:multiLevelType w:val="hybridMultilevel"/>
    <w:tmpl w:val="6FD014DC"/>
    <w:lvl w:ilvl="0" w:tplc="38B61430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4"/>
  </w:num>
  <w:num w:numId="4">
    <w:abstractNumId w:val="21"/>
  </w:num>
  <w:num w:numId="5">
    <w:abstractNumId w:val="0"/>
  </w:num>
  <w:num w:numId="6">
    <w:abstractNumId w:val="17"/>
  </w:num>
  <w:num w:numId="7">
    <w:abstractNumId w:val="3"/>
  </w:num>
  <w:num w:numId="8">
    <w:abstractNumId w:val="27"/>
  </w:num>
  <w:num w:numId="9">
    <w:abstractNumId w:val="18"/>
  </w:num>
  <w:num w:numId="10">
    <w:abstractNumId w:val="10"/>
  </w:num>
  <w:num w:numId="11">
    <w:abstractNumId w:val="16"/>
  </w:num>
  <w:num w:numId="12">
    <w:abstractNumId w:val="22"/>
  </w:num>
  <w:num w:numId="13">
    <w:abstractNumId w:val="25"/>
  </w:num>
  <w:num w:numId="14">
    <w:abstractNumId w:val="6"/>
  </w:num>
  <w:num w:numId="15">
    <w:abstractNumId w:val="4"/>
  </w:num>
  <w:num w:numId="16">
    <w:abstractNumId w:val="19"/>
  </w:num>
  <w:num w:numId="17">
    <w:abstractNumId w:val="29"/>
  </w:num>
  <w:num w:numId="18">
    <w:abstractNumId w:val="11"/>
  </w:num>
  <w:num w:numId="19">
    <w:abstractNumId w:val="23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8"/>
  </w:num>
  <w:num w:numId="22">
    <w:abstractNumId w:val="8"/>
  </w:num>
  <w:num w:numId="23">
    <w:abstractNumId w:val="2"/>
  </w:num>
  <w:num w:numId="24">
    <w:abstractNumId w:val="13"/>
  </w:num>
  <w:num w:numId="25">
    <w:abstractNumId w:val="12"/>
  </w:num>
  <w:num w:numId="26">
    <w:abstractNumId w:val="9"/>
  </w:num>
  <w:num w:numId="27">
    <w:abstractNumId w:val="7"/>
  </w:num>
  <w:num w:numId="28">
    <w:abstractNumId w:val="26"/>
  </w:num>
  <w:num w:numId="29">
    <w:abstractNumId w:val="5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4A20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7D6"/>
    <w:rsid w:val="000A3936"/>
    <w:rsid w:val="000B1820"/>
    <w:rsid w:val="000B3A0F"/>
    <w:rsid w:val="000B5129"/>
    <w:rsid w:val="000B588D"/>
    <w:rsid w:val="000C5746"/>
    <w:rsid w:val="000C7E33"/>
    <w:rsid w:val="000D16EC"/>
    <w:rsid w:val="000E50AD"/>
    <w:rsid w:val="000F277F"/>
    <w:rsid w:val="000F7398"/>
    <w:rsid w:val="00104ECC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3478"/>
    <w:rsid w:val="0014410D"/>
    <w:rsid w:val="00147413"/>
    <w:rsid w:val="00152072"/>
    <w:rsid w:val="00173907"/>
    <w:rsid w:val="00176C9D"/>
    <w:rsid w:val="00181F07"/>
    <w:rsid w:val="0018245E"/>
    <w:rsid w:val="00190439"/>
    <w:rsid w:val="00190AA1"/>
    <w:rsid w:val="00195FE1"/>
    <w:rsid w:val="001B23EB"/>
    <w:rsid w:val="001B2D17"/>
    <w:rsid w:val="001B520F"/>
    <w:rsid w:val="001B7DF7"/>
    <w:rsid w:val="001C6640"/>
    <w:rsid w:val="001E171B"/>
    <w:rsid w:val="001E2538"/>
    <w:rsid w:val="001E6016"/>
    <w:rsid w:val="002001E3"/>
    <w:rsid w:val="00212DB9"/>
    <w:rsid w:val="00213D39"/>
    <w:rsid w:val="0022683C"/>
    <w:rsid w:val="002307A6"/>
    <w:rsid w:val="002347F0"/>
    <w:rsid w:val="00236136"/>
    <w:rsid w:val="0023719C"/>
    <w:rsid w:val="00253F0E"/>
    <w:rsid w:val="00255732"/>
    <w:rsid w:val="00256E08"/>
    <w:rsid w:val="00262DAD"/>
    <w:rsid w:val="00267695"/>
    <w:rsid w:val="002732F1"/>
    <w:rsid w:val="00277FD3"/>
    <w:rsid w:val="002818C2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41731"/>
    <w:rsid w:val="00346A5B"/>
    <w:rsid w:val="0035176D"/>
    <w:rsid w:val="003532F7"/>
    <w:rsid w:val="00360AA0"/>
    <w:rsid w:val="00361344"/>
    <w:rsid w:val="003654DB"/>
    <w:rsid w:val="00366546"/>
    <w:rsid w:val="00366D1E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112B"/>
    <w:rsid w:val="00477C9F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66A2"/>
    <w:rsid w:val="00567983"/>
    <w:rsid w:val="00576E8C"/>
    <w:rsid w:val="00583696"/>
    <w:rsid w:val="0058761A"/>
    <w:rsid w:val="005907A7"/>
    <w:rsid w:val="005908DF"/>
    <w:rsid w:val="005A0F74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052E"/>
    <w:rsid w:val="00612329"/>
    <w:rsid w:val="00625F70"/>
    <w:rsid w:val="00632D79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2C24"/>
    <w:rsid w:val="0076377E"/>
    <w:rsid w:val="007638C4"/>
    <w:rsid w:val="00772B02"/>
    <w:rsid w:val="00776E73"/>
    <w:rsid w:val="0077720B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5544"/>
    <w:rsid w:val="00906A02"/>
    <w:rsid w:val="009219AF"/>
    <w:rsid w:val="009301F0"/>
    <w:rsid w:val="009413AF"/>
    <w:rsid w:val="00950D87"/>
    <w:rsid w:val="00980B05"/>
    <w:rsid w:val="00983A56"/>
    <w:rsid w:val="00990865"/>
    <w:rsid w:val="0099284B"/>
    <w:rsid w:val="009930D9"/>
    <w:rsid w:val="009946B6"/>
    <w:rsid w:val="009A50AB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E1A7A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44FE2"/>
    <w:rsid w:val="00C45BE8"/>
    <w:rsid w:val="00C4776A"/>
    <w:rsid w:val="00C52CC5"/>
    <w:rsid w:val="00C54264"/>
    <w:rsid w:val="00C60DF5"/>
    <w:rsid w:val="00C61129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4FCC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728F3"/>
    <w:rsid w:val="00D749FB"/>
    <w:rsid w:val="00D80D21"/>
    <w:rsid w:val="00D8646F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676CD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70FB"/>
    <w:rsid w:val="00EF09A4"/>
    <w:rsid w:val="00EF1B9D"/>
    <w:rsid w:val="00EF3C86"/>
    <w:rsid w:val="00EF4682"/>
    <w:rsid w:val="00EF7B5E"/>
    <w:rsid w:val="00F00BC8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805C2"/>
    <w:rsid w:val="00F90008"/>
    <w:rsid w:val="00F926E6"/>
    <w:rsid w:val="00F92951"/>
    <w:rsid w:val="00FA1629"/>
    <w:rsid w:val="00FB274A"/>
    <w:rsid w:val="00FC6B02"/>
    <w:rsid w:val="00FD2642"/>
    <w:rsid w:val="00FE02E3"/>
    <w:rsid w:val="00FE074B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887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D430-0D97-4719-90F0-A9560C66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2021-08-09T06:52:00Z</cp:lastPrinted>
  <dcterms:created xsi:type="dcterms:W3CDTF">2025-04-16T08:57:00Z</dcterms:created>
  <dcterms:modified xsi:type="dcterms:W3CDTF">2025-04-16T12:50:00Z</dcterms:modified>
</cp:coreProperties>
</file>