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72F" w:rsidRDefault="001F272F">
      <w:pPr>
        <w:pStyle w:val="a3"/>
        <w:spacing w:before="12"/>
      </w:pPr>
    </w:p>
    <w:p w:rsidR="000E765E" w:rsidRDefault="000E765E">
      <w:pPr>
        <w:pStyle w:val="a3"/>
        <w:spacing w:before="12"/>
      </w:pPr>
    </w:p>
    <w:p w:rsidR="000E765E" w:rsidRDefault="000E765E">
      <w:pPr>
        <w:pStyle w:val="a3"/>
        <w:spacing w:before="12"/>
      </w:pPr>
    </w:p>
    <w:p w:rsidR="000E765E" w:rsidRPr="000E765E" w:rsidRDefault="000E765E" w:rsidP="000E765E">
      <w:pPr>
        <w:pStyle w:val="a3"/>
        <w:spacing w:before="12"/>
        <w:jc w:val="center"/>
        <w:rPr>
          <w:b/>
          <w:sz w:val="36"/>
          <w:szCs w:val="36"/>
        </w:rPr>
      </w:pPr>
      <w:r w:rsidRPr="000E765E">
        <w:rPr>
          <w:b/>
          <w:sz w:val="36"/>
          <w:szCs w:val="36"/>
        </w:rPr>
        <w:t>Уважаемые работодатели!</w:t>
      </w:r>
    </w:p>
    <w:p w:rsidR="000E765E" w:rsidRPr="000E765E" w:rsidRDefault="000E765E">
      <w:pPr>
        <w:pStyle w:val="a3"/>
        <w:spacing w:before="12"/>
        <w:rPr>
          <w:b/>
        </w:rPr>
      </w:pPr>
    </w:p>
    <w:p w:rsidR="000E765E" w:rsidRDefault="000E765E">
      <w:pPr>
        <w:pStyle w:val="a3"/>
        <w:spacing w:before="12"/>
      </w:pPr>
    </w:p>
    <w:p w:rsidR="001F272F" w:rsidRDefault="00FE24AF" w:rsidP="000E765E">
      <w:pPr>
        <w:pStyle w:val="a3"/>
        <w:spacing w:before="1" w:line="230" w:lineRule="auto"/>
        <w:ind w:left="428" w:right="310" w:firstLine="711"/>
        <w:jc w:val="both"/>
        <w:rPr>
          <w:b/>
          <w:spacing w:val="-4"/>
        </w:rPr>
      </w:pPr>
      <w:r>
        <w:t xml:space="preserve">В соответствии </w:t>
      </w:r>
      <w:r>
        <w:rPr>
          <w:color w:val="070707"/>
        </w:rPr>
        <w:t xml:space="preserve">с </w:t>
      </w:r>
      <w:r>
        <w:t>перечнем пору</w:t>
      </w:r>
      <w:r w:rsidR="000E765E">
        <w:t>ч</w:t>
      </w:r>
      <w:r>
        <w:t xml:space="preserve">ений Президента Российской Федерации В.В. Путина от 16.08.2023 </w:t>
      </w:r>
      <w:r>
        <w:rPr>
          <w:i/>
        </w:rPr>
        <w:t xml:space="preserve">№ </w:t>
      </w:r>
      <w:r>
        <w:t>Пp-1619 по итогам XXVI Петербургского международного экономического форума и перечнем поручений Президента Российской Федерации по итогам расширенного заседания</w:t>
      </w:r>
      <w:r>
        <w:rPr>
          <w:spacing w:val="-8"/>
        </w:rPr>
        <w:t xml:space="preserve"> </w:t>
      </w:r>
      <w:r>
        <w:t>Президиума</w:t>
      </w:r>
      <w:r>
        <w:rPr>
          <w:spacing w:val="-8"/>
        </w:rPr>
        <w:t xml:space="preserve"> </w:t>
      </w:r>
      <w:r w:rsidR="000E765E">
        <w:t>Г</w:t>
      </w:r>
      <w:r>
        <w:t>осударственного</w:t>
      </w:r>
      <w:r>
        <w:rPr>
          <w:spacing w:val="-19"/>
        </w:rPr>
        <w:t xml:space="preserve"> </w:t>
      </w:r>
      <w:r>
        <w:t>Совета</w:t>
      </w:r>
      <w:r>
        <w:rPr>
          <w:spacing w:val="-14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от 01.11.2023</w:t>
      </w:r>
      <w:r>
        <w:rPr>
          <w:spacing w:val="80"/>
        </w:rPr>
        <w:t xml:space="preserve"> </w:t>
      </w:r>
      <w:r>
        <w:rPr>
          <w:i/>
          <w:color w:val="131313"/>
        </w:rPr>
        <w:t xml:space="preserve">№ </w:t>
      </w:r>
      <w:r>
        <w:t xml:space="preserve">Пp-2l92ГC Министерством труда и социальной защиты </w:t>
      </w:r>
      <w:r>
        <w:rPr>
          <w:spacing w:val="-2"/>
        </w:rPr>
        <w:t>Российской</w:t>
      </w:r>
      <w:r>
        <w:rPr>
          <w:spacing w:val="-17"/>
        </w:rPr>
        <w:t xml:space="preserve"> </w:t>
      </w:r>
      <w:r>
        <w:rPr>
          <w:spacing w:val="-2"/>
        </w:rPr>
        <w:t>Федерации</w:t>
      </w:r>
      <w:r>
        <w:rPr>
          <w:spacing w:val="-14"/>
        </w:rPr>
        <w:t xml:space="preserve"> </w:t>
      </w:r>
      <w:r>
        <w:rPr>
          <w:color w:val="151515"/>
          <w:spacing w:val="-2"/>
        </w:rPr>
        <w:t>в</w:t>
      </w:r>
      <w:r>
        <w:rPr>
          <w:color w:val="151515"/>
          <w:spacing w:val="-16"/>
        </w:rPr>
        <w:t xml:space="preserve"> </w:t>
      </w:r>
      <w:r>
        <w:rPr>
          <w:spacing w:val="-2"/>
        </w:rPr>
        <w:t>период</w:t>
      </w:r>
      <w:r>
        <w:rPr>
          <w:spacing w:val="-15"/>
        </w:rPr>
        <w:t xml:space="preserve"> </w:t>
      </w:r>
      <w:r>
        <w:rPr>
          <w:spacing w:val="-2"/>
        </w:rPr>
        <w:t>с</w:t>
      </w:r>
      <w:r>
        <w:rPr>
          <w:spacing w:val="-17"/>
        </w:rPr>
        <w:t xml:space="preserve"> </w:t>
      </w:r>
      <w:r>
        <w:rPr>
          <w:color w:val="080808"/>
          <w:spacing w:val="-2"/>
        </w:rPr>
        <w:t>1</w:t>
      </w:r>
      <w:r>
        <w:rPr>
          <w:color w:val="080808"/>
          <w:spacing w:val="-16"/>
        </w:rPr>
        <w:t xml:space="preserve"> </w:t>
      </w:r>
      <w:r>
        <w:rPr>
          <w:spacing w:val="-2"/>
        </w:rPr>
        <w:t>апреля</w:t>
      </w:r>
      <w:r>
        <w:rPr>
          <w:spacing w:val="-16"/>
        </w:rPr>
        <w:t xml:space="preserve"> </w:t>
      </w:r>
      <w:r>
        <w:rPr>
          <w:color w:val="0C0C0C"/>
          <w:spacing w:val="-2"/>
        </w:rPr>
        <w:t>по</w:t>
      </w:r>
      <w:r>
        <w:rPr>
          <w:color w:val="0C0C0C"/>
          <w:spacing w:val="-16"/>
        </w:rPr>
        <w:t xml:space="preserve"> </w:t>
      </w:r>
      <w:r>
        <w:rPr>
          <w:color w:val="0E0E0E"/>
          <w:spacing w:val="-2"/>
        </w:rPr>
        <w:t>15</w:t>
      </w:r>
      <w:r>
        <w:rPr>
          <w:color w:val="0E0E0E"/>
          <w:spacing w:val="-16"/>
        </w:rPr>
        <w:t xml:space="preserve"> </w:t>
      </w:r>
      <w:r>
        <w:rPr>
          <w:spacing w:val="-2"/>
        </w:rPr>
        <w:t>июня</w:t>
      </w:r>
      <w:r>
        <w:rPr>
          <w:spacing w:val="-14"/>
        </w:rPr>
        <w:t xml:space="preserve"> </w:t>
      </w:r>
      <w:r>
        <w:rPr>
          <w:spacing w:val="-2"/>
        </w:rPr>
        <w:t>2025</w:t>
      </w:r>
      <w:r>
        <w:rPr>
          <w:spacing w:val="-12"/>
        </w:rPr>
        <w:t xml:space="preserve"> </w:t>
      </w:r>
      <w:r>
        <w:rPr>
          <w:spacing w:val="-2"/>
        </w:rPr>
        <w:t>года</w:t>
      </w:r>
      <w:r>
        <w:rPr>
          <w:spacing w:val="-17"/>
        </w:rPr>
        <w:t xml:space="preserve"> </w:t>
      </w:r>
      <w:r w:rsidRPr="000E765E">
        <w:rPr>
          <w:b/>
          <w:spacing w:val="-2"/>
        </w:rPr>
        <w:t xml:space="preserve">проводится </w:t>
      </w:r>
      <w:r w:rsidRPr="000E765E">
        <w:rPr>
          <w:b/>
          <w:spacing w:val="-4"/>
        </w:rPr>
        <w:t>Всероссийский</w:t>
      </w:r>
      <w:r w:rsidRPr="000E765E">
        <w:rPr>
          <w:b/>
        </w:rPr>
        <w:t xml:space="preserve"> </w:t>
      </w:r>
      <w:r w:rsidRPr="000E765E">
        <w:rPr>
          <w:b/>
          <w:spacing w:val="-4"/>
        </w:rPr>
        <w:t>опрос</w:t>
      </w:r>
      <w:r w:rsidRPr="000E765E">
        <w:rPr>
          <w:b/>
          <w:spacing w:val="-7"/>
        </w:rPr>
        <w:t xml:space="preserve"> </w:t>
      </w:r>
      <w:r w:rsidRPr="000E765E">
        <w:rPr>
          <w:b/>
          <w:spacing w:val="-4"/>
        </w:rPr>
        <w:t>работодателей</w:t>
      </w:r>
      <w:r w:rsidR="000E765E">
        <w:rPr>
          <w:b/>
          <w:spacing w:val="-4"/>
        </w:rPr>
        <w:t xml:space="preserve"> организаций</w:t>
      </w:r>
      <w:r w:rsidRPr="000E765E">
        <w:rPr>
          <w:b/>
          <w:spacing w:val="11"/>
        </w:rPr>
        <w:t xml:space="preserve"> </w:t>
      </w:r>
      <w:r w:rsidR="000E765E" w:rsidRPr="000E765E">
        <w:rPr>
          <w:b/>
        </w:rPr>
        <w:t xml:space="preserve">всех видов экономической деятельности, </w:t>
      </w:r>
      <w:r w:rsidR="000E765E" w:rsidRPr="000E765E">
        <w:rPr>
          <w:b/>
          <w:color w:val="0A0A0A"/>
        </w:rPr>
        <w:t xml:space="preserve">форм </w:t>
      </w:r>
      <w:r w:rsidR="000E765E" w:rsidRPr="000E765E">
        <w:rPr>
          <w:b/>
        </w:rPr>
        <w:t xml:space="preserve">собственности, разного размера по </w:t>
      </w:r>
      <w:r w:rsidR="000E765E" w:rsidRPr="000E765E">
        <w:rPr>
          <w:b/>
        </w:rPr>
        <w:t>ч</w:t>
      </w:r>
      <w:r w:rsidR="000E765E" w:rsidRPr="000E765E">
        <w:rPr>
          <w:b/>
          <w:spacing w:val="-2"/>
        </w:rPr>
        <w:t>исленности</w:t>
      </w:r>
      <w:r w:rsidR="000E765E" w:rsidRPr="000E765E">
        <w:rPr>
          <w:b/>
          <w:spacing w:val="-3"/>
        </w:rPr>
        <w:t xml:space="preserve"> </w:t>
      </w:r>
      <w:r w:rsidR="000E765E" w:rsidRPr="000E765E">
        <w:rPr>
          <w:b/>
          <w:spacing w:val="-2"/>
        </w:rPr>
        <w:t>работников</w:t>
      </w:r>
      <w:r w:rsidR="000E765E" w:rsidRPr="000E765E">
        <w:rPr>
          <w:b/>
          <w:spacing w:val="-7"/>
        </w:rPr>
        <w:t xml:space="preserve"> </w:t>
      </w:r>
      <w:r w:rsidR="000E765E" w:rsidRPr="000E765E">
        <w:rPr>
          <w:b/>
          <w:spacing w:val="-2"/>
        </w:rPr>
        <w:t>(малые,</w:t>
      </w:r>
      <w:r w:rsidR="000E765E" w:rsidRPr="000E765E">
        <w:rPr>
          <w:b/>
          <w:spacing w:val="-17"/>
        </w:rPr>
        <w:t xml:space="preserve"> </w:t>
      </w:r>
      <w:r w:rsidR="000E765E" w:rsidRPr="000E765E">
        <w:rPr>
          <w:b/>
          <w:spacing w:val="-2"/>
        </w:rPr>
        <w:t>средние,</w:t>
      </w:r>
      <w:r w:rsidR="000E765E" w:rsidRPr="000E765E">
        <w:rPr>
          <w:b/>
          <w:spacing w:val="-15"/>
        </w:rPr>
        <w:t xml:space="preserve"> </w:t>
      </w:r>
      <w:r w:rsidR="000E765E" w:rsidRPr="000E765E">
        <w:rPr>
          <w:b/>
          <w:spacing w:val="-2"/>
        </w:rPr>
        <w:t>крупные)</w:t>
      </w:r>
      <w:r w:rsidR="000E765E">
        <w:rPr>
          <w:b/>
          <w:spacing w:val="-2"/>
        </w:rPr>
        <w:t xml:space="preserve"> </w:t>
      </w:r>
      <w:r w:rsidRPr="000E765E">
        <w:rPr>
          <w:b/>
          <w:color w:val="0E0E0E"/>
          <w:spacing w:val="-4"/>
        </w:rPr>
        <w:t>о</w:t>
      </w:r>
      <w:r w:rsidRPr="000E765E">
        <w:rPr>
          <w:b/>
          <w:color w:val="0E0E0E"/>
          <w:spacing w:val="-15"/>
        </w:rPr>
        <w:t xml:space="preserve"> </w:t>
      </w:r>
      <w:r w:rsidRPr="000E765E">
        <w:rPr>
          <w:b/>
          <w:spacing w:val="-4"/>
        </w:rPr>
        <w:t>перспективной</w:t>
      </w:r>
      <w:r w:rsidRPr="000E765E">
        <w:rPr>
          <w:b/>
          <w:spacing w:val="11"/>
        </w:rPr>
        <w:t xml:space="preserve"> </w:t>
      </w:r>
      <w:r w:rsidRPr="000E765E">
        <w:rPr>
          <w:b/>
          <w:spacing w:val="-4"/>
        </w:rPr>
        <w:t>потребности в</w:t>
      </w:r>
      <w:r w:rsidRPr="000E765E">
        <w:rPr>
          <w:b/>
          <w:spacing w:val="-15"/>
        </w:rPr>
        <w:t xml:space="preserve"> </w:t>
      </w:r>
      <w:r w:rsidR="000E765E">
        <w:rPr>
          <w:b/>
          <w:spacing w:val="-15"/>
        </w:rPr>
        <w:t>к</w:t>
      </w:r>
      <w:r w:rsidRPr="000E765E">
        <w:rPr>
          <w:b/>
          <w:spacing w:val="-4"/>
        </w:rPr>
        <w:t>aдpax.</w:t>
      </w:r>
    </w:p>
    <w:p w:rsidR="000E765E" w:rsidRPr="000E765E" w:rsidRDefault="000E765E" w:rsidP="000E765E">
      <w:pPr>
        <w:pStyle w:val="a3"/>
        <w:spacing w:before="1" w:line="230" w:lineRule="auto"/>
        <w:ind w:left="428" w:right="310" w:firstLine="711"/>
        <w:jc w:val="both"/>
        <w:rPr>
          <w:b/>
        </w:rPr>
      </w:pPr>
    </w:p>
    <w:p w:rsidR="001F272F" w:rsidRDefault="00FE24AF">
      <w:pPr>
        <w:pStyle w:val="a3"/>
        <w:spacing w:before="12" w:line="228" w:lineRule="auto"/>
        <w:ind w:left="439" w:right="298" w:firstLine="709"/>
        <w:jc w:val="both"/>
      </w:pPr>
      <w:r>
        <w:t xml:space="preserve">Опрос проводится посредством заполнения опросных форм на цифровой платформе </w:t>
      </w:r>
      <w:r w:rsidRPr="000E765E">
        <w:t>ФГБУ</w:t>
      </w:r>
      <w:r>
        <w:rPr>
          <w:b/>
        </w:rPr>
        <w:t xml:space="preserve"> </w:t>
      </w:r>
      <w:r>
        <w:t xml:space="preserve">«ВНИИ труда» Минтруда России </w:t>
      </w:r>
      <w:r>
        <w:rPr>
          <w:spacing w:val="-2"/>
        </w:rPr>
        <w:t>(https://prognoz.vcot.info).</w:t>
      </w:r>
    </w:p>
    <w:p w:rsidR="000E765E" w:rsidRDefault="000E765E">
      <w:pPr>
        <w:pStyle w:val="a3"/>
        <w:spacing w:before="12" w:line="230" w:lineRule="auto"/>
        <w:ind w:left="439" w:right="300" w:firstLine="709"/>
        <w:jc w:val="both"/>
        <w:rPr>
          <w:b/>
        </w:rPr>
      </w:pPr>
    </w:p>
    <w:p w:rsidR="001F272F" w:rsidRPr="000E765E" w:rsidRDefault="00FE24AF">
      <w:pPr>
        <w:pStyle w:val="a3"/>
        <w:spacing w:before="12" w:line="230" w:lineRule="auto"/>
        <w:ind w:left="439" w:right="300" w:firstLine="709"/>
        <w:jc w:val="both"/>
        <w:rPr>
          <w:b/>
        </w:rPr>
      </w:pPr>
      <w:r w:rsidRPr="000E765E">
        <w:rPr>
          <w:b/>
        </w:rPr>
        <w:t xml:space="preserve">Опрос проводится </w:t>
      </w:r>
      <w:r w:rsidRPr="000E765E">
        <w:rPr>
          <w:b/>
          <w:color w:val="080808"/>
        </w:rPr>
        <w:t xml:space="preserve">с </w:t>
      </w:r>
      <w:r w:rsidRPr="000E765E">
        <w:rPr>
          <w:b/>
        </w:rPr>
        <w:t xml:space="preserve">целью оказания помощи работодателям в подготовке </w:t>
      </w:r>
      <w:r w:rsidR="000E765E" w:rsidRPr="000E765E">
        <w:rPr>
          <w:b/>
        </w:rPr>
        <w:t>к</w:t>
      </w:r>
      <w:r w:rsidRPr="000E765E">
        <w:rPr>
          <w:b/>
        </w:rPr>
        <w:t>валифицированных кадров в организациях среднего профессионального</w:t>
      </w:r>
      <w:r w:rsidRPr="000E765E">
        <w:rPr>
          <w:b/>
          <w:spacing w:val="-13"/>
        </w:rPr>
        <w:t xml:space="preserve"> </w:t>
      </w:r>
      <w:r w:rsidRPr="000E765E">
        <w:rPr>
          <w:b/>
        </w:rPr>
        <w:t>и</w:t>
      </w:r>
      <w:r w:rsidRPr="000E765E">
        <w:rPr>
          <w:b/>
          <w:spacing w:val="-1"/>
        </w:rPr>
        <w:t xml:space="preserve"> </w:t>
      </w:r>
      <w:r w:rsidRPr="000E765E">
        <w:rPr>
          <w:b/>
        </w:rPr>
        <w:t>высшего образования под</w:t>
      </w:r>
      <w:r w:rsidRPr="000E765E">
        <w:rPr>
          <w:b/>
          <w:spacing w:val="-3"/>
        </w:rPr>
        <w:t xml:space="preserve"> </w:t>
      </w:r>
      <w:r w:rsidRPr="000E765E">
        <w:rPr>
          <w:b/>
        </w:rPr>
        <w:t xml:space="preserve">запросы работодателей по </w:t>
      </w:r>
      <w:r w:rsidRPr="000E765E">
        <w:rPr>
          <w:b/>
          <w:spacing w:val="-2"/>
        </w:rPr>
        <w:t>конкретным специальностям/профессиям.</w:t>
      </w:r>
    </w:p>
    <w:p w:rsidR="000E765E" w:rsidRDefault="000E765E">
      <w:pPr>
        <w:pStyle w:val="a3"/>
        <w:spacing w:before="8" w:line="230" w:lineRule="auto"/>
        <w:ind w:left="432" w:right="303" w:firstLine="713"/>
        <w:jc w:val="both"/>
      </w:pPr>
    </w:p>
    <w:p w:rsidR="001F272F" w:rsidRDefault="00FE24AF">
      <w:pPr>
        <w:pStyle w:val="a3"/>
        <w:spacing w:before="8" w:line="230" w:lineRule="auto"/>
        <w:ind w:left="432" w:right="303" w:firstLine="713"/>
        <w:jc w:val="both"/>
      </w:pPr>
      <w:bookmarkStart w:id="0" w:name="_GoBack"/>
      <w:bookmarkEnd w:id="0"/>
      <w:r>
        <w:t>За консульта</w:t>
      </w:r>
      <w:r w:rsidR="000E765E">
        <w:t>ци</w:t>
      </w:r>
      <w:r>
        <w:t>онно-методи</w:t>
      </w:r>
      <w:r w:rsidR="000E765E">
        <w:t>ч</w:t>
      </w:r>
      <w:r>
        <w:t>ес</w:t>
      </w:r>
      <w:r w:rsidR="000E765E">
        <w:t>к</w:t>
      </w:r>
      <w:r>
        <w:t xml:space="preserve">ой </w:t>
      </w:r>
      <w:r>
        <w:rPr>
          <w:color w:val="0C0C0C"/>
        </w:rPr>
        <w:t xml:space="preserve">и </w:t>
      </w:r>
      <w:r>
        <w:t xml:space="preserve">технической поддержкой по вопросам заполнения опросных форм работодатели могут обратиться в региональный контакт-центр: тел. (4832) 77-26-18 или центр занятости </w:t>
      </w:r>
      <w:r>
        <w:rPr>
          <w:spacing w:val="-2"/>
        </w:rPr>
        <w:t>населения</w:t>
      </w:r>
      <w:r>
        <w:rPr>
          <w:spacing w:val="22"/>
        </w:rPr>
        <w:t xml:space="preserve"> </w:t>
      </w:r>
      <w:r>
        <w:rPr>
          <w:spacing w:val="-2"/>
        </w:rPr>
        <w:t>муниципального</w:t>
      </w:r>
      <w:r>
        <w:rPr>
          <w:spacing w:val="-15"/>
        </w:rPr>
        <w:t xml:space="preserve"> </w:t>
      </w:r>
      <w:r>
        <w:rPr>
          <w:spacing w:val="-2"/>
        </w:rPr>
        <w:t>образования.</w:t>
      </w:r>
    </w:p>
    <w:p w:rsidR="001F272F" w:rsidRDefault="001F272F">
      <w:pPr>
        <w:pStyle w:val="a3"/>
        <w:spacing w:before="85"/>
        <w:rPr>
          <w:sz w:val="20"/>
        </w:rPr>
      </w:pPr>
    </w:p>
    <w:p w:rsidR="001F272F" w:rsidRDefault="001F272F">
      <w:pPr>
        <w:pStyle w:val="a3"/>
        <w:rPr>
          <w:sz w:val="20"/>
        </w:rPr>
        <w:sectPr w:rsidR="001F272F">
          <w:type w:val="continuous"/>
          <w:pgSz w:w="12240" w:h="15840"/>
          <w:pgMar w:top="420" w:right="720" w:bottom="0" w:left="1440" w:header="720" w:footer="720" w:gutter="0"/>
          <w:cols w:space="720"/>
        </w:sectPr>
      </w:pPr>
    </w:p>
    <w:p w:rsidR="001F272F" w:rsidRDefault="001F272F" w:rsidP="000E765E">
      <w:pPr>
        <w:spacing w:before="88"/>
        <w:ind w:left="397"/>
        <w:rPr>
          <w:sz w:val="20"/>
        </w:rPr>
      </w:pPr>
    </w:p>
    <w:p w:rsidR="001F272F" w:rsidRDefault="001F272F">
      <w:pPr>
        <w:pStyle w:val="a3"/>
        <w:rPr>
          <w:sz w:val="20"/>
        </w:rPr>
      </w:pPr>
    </w:p>
    <w:p w:rsidR="001F272F" w:rsidRDefault="001F272F">
      <w:pPr>
        <w:pStyle w:val="a3"/>
        <w:rPr>
          <w:sz w:val="20"/>
        </w:rPr>
      </w:pPr>
    </w:p>
    <w:p w:rsidR="001F272F" w:rsidRDefault="001F272F">
      <w:pPr>
        <w:pStyle w:val="a3"/>
        <w:rPr>
          <w:sz w:val="20"/>
        </w:rPr>
      </w:pPr>
    </w:p>
    <w:p w:rsidR="001F272F" w:rsidRDefault="001F272F">
      <w:pPr>
        <w:pStyle w:val="a3"/>
        <w:spacing w:before="120"/>
        <w:rPr>
          <w:sz w:val="20"/>
        </w:rPr>
      </w:pPr>
    </w:p>
    <w:sectPr w:rsidR="001F272F">
      <w:type w:val="continuous"/>
      <w:pgSz w:w="12240" w:h="15840"/>
      <w:pgMar w:top="420" w:right="720" w:bottom="0" w:left="1440" w:header="720" w:footer="720" w:gutter="0"/>
      <w:cols w:num="2" w:space="720" w:equalWidth="0">
        <w:col w:w="3463" w:space="3541"/>
        <w:col w:w="307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F272F"/>
    <w:rsid w:val="000E765E"/>
    <w:rsid w:val="001F272F"/>
    <w:rsid w:val="00FE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E31CD-5494-4CD3-8F1A-EA64EFF3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1105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001</cp:lastModifiedBy>
  <cp:revision>4</cp:revision>
  <dcterms:created xsi:type="dcterms:W3CDTF">2025-05-27T06:40:00Z</dcterms:created>
  <dcterms:modified xsi:type="dcterms:W3CDTF">2025-05-17T23:48:00Z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2025-05-18T00:00:00Z</vt:filetime>
  </property>
  <property fmtid="{D5CDD505-2E9C-101B-9397-08002B2CF9AE}" pid="3" name="Creator">
    <vt:lpwstr>NAPS2</vt:lpwstr>
  </property>
  <property fmtid="{D5CDD505-2E9C-101B-9397-08002B2CF9AE}" pid="4" name="LastSaved">
    <vt:filetime>2025-05-27T00:00:00Z</vt:filetime>
  </property>
  <property fmtid="{D5CDD505-2E9C-101B-9397-08002B2CF9AE}" pid="5" name="Producer">
    <vt:lpwstr>3-Heights(TM) PDF Security Shell 4.8.25.2 (http://www.pdf-tools.com)</vt:lpwstr>
  </property>
</Properties>
</file>