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C26C1" w14:textId="77777777" w:rsidR="007C6785" w:rsidRPr="00B774C2" w:rsidRDefault="007C6785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74C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0F75B44" w14:textId="77777777" w:rsidR="007C6785" w:rsidRPr="00B774C2" w:rsidRDefault="007C6785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</w:t>
      </w:r>
    </w:p>
    <w:p w14:paraId="0C753B27" w14:textId="77777777" w:rsidR="007C6785" w:rsidRPr="00B774C2" w:rsidRDefault="007C6785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F122" w14:textId="77777777" w:rsidR="007C6785" w:rsidRPr="00B774C2" w:rsidRDefault="007C6785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4E0B" w14:textId="1B8AF5C4" w:rsidR="007C6785" w:rsidRPr="00B774C2" w:rsidRDefault="007C6785" w:rsidP="00EF004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B04DF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BA14F" w14:textId="77777777" w:rsidR="007C6785" w:rsidRDefault="007C6785" w:rsidP="00EF0047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, фирменное наименование, адрес, реквизиты, телефон – </w:t>
      </w:r>
      <w:proofErr w:type="gramStart"/>
      <w:r>
        <w:rPr>
          <w:rFonts w:ascii="Times New Roman" w:hAnsi="Times New Roman" w:cs="Times New Roman"/>
        </w:rPr>
        <w:t>для  юридического</w:t>
      </w:r>
      <w:proofErr w:type="gramEnd"/>
      <w:r>
        <w:rPr>
          <w:rFonts w:ascii="Times New Roman" w:hAnsi="Times New Roman" w:cs="Times New Roman"/>
        </w:rPr>
        <w:t xml:space="preserve"> лица;</w:t>
      </w:r>
    </w:p>
    <w:p w14:paraId="43383F12" w14:textId="3D03286F" w:rsidR="007C6785" w:rsidRDefault="007C6785" w:rsidP="00EF0047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фамилия, имя, отчество,</w:t>
      </w:r>
      <w:r>
        <w:rPr>
          <w:rFonts w:ascii="Times New Roman" w:hAnsi="Times New Roman" w:cs="Times New Roman"/>
        </w:rPr>
        <w:t xml:space="preserve"> паспортные данные, адрес регистрации, </w:t>
      </w:r>
      <w:proofErr w:type="spellStart"/>
      <w:proofErr w:type="gramStart"/>
      <w:r>
        <w:rPr>
          <w:rFonts w:ascii="Times New Roman" w:hAnsi="Times New Roman" w:cs="Times New Roman"/>
        </w:rPr>
        <w:t>телефондля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774C2">
        <w:rPr>
          <w:rFonts w:ascii="Times New Roman" w:hAnsi="Times New Roman" w:cs="Times New Roman"/>
        </w:rPr>
        <w:t xml:space="preserve"> физического</w:t>
      </w:r>
      <w:proofErr w:type="gramEnd"/>
      <w:r w:rsidRPr="00B774C2">
        <w:rPr>
          <w:rFonts w:ascii="Times New Roman" w:hAnsi="Times New Roman" w:cs="Times New Roman"/>
        </w:rPr>
        <w:t xml:space="preserve"> лица)</w:t>
      </w:r>
      <w:r>
        <w:rPr>
          <w:rFonts w:ascii="Times New Roman" w:hAnsi="Times New Roman" w:cs="Times New Roman"/>
        </w:rPr>
        <w:t>,</w:t>
      </w:r>
    </w:p>
    <w:p w14:paraId="5FD87A9E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__________________________________________________________________________,</w:t>
      </w:r>
    </w:p>
    <w:p w14:paraId="0EE4DA84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                                    (фамилия, имя, отчество, должность для представителя юридического лица)</w:t>
      </w:r>
    </w:p>
    <w:p w14:paraId="7C9FA8A1" w14:textId="4F22DED9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 (далее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ретендент), принимая решение об участии в аукционе </w:t>
      </w:r>
      <w:r w:rsidR="00B70564">
        <w:rPr>
          <w:rFonts w:ascii="Times New Roman" w:hAnsi="Times New Roman" w:cs="Times New Roman"/>
          <w:sz w:val="24"/>
          <w:szCs w:val="24"/>
        </w:rPr>
        <w:t xml:space="preserve">на </w:t>
      </w:r>
      <w:r w:rsidRPr="00B774C2">
        <w:rPr>
          <w:rFonts w:ascii="Times New Roman" w:hAnsi="Times New Roman" w:cs="Times New Roman"/>
          <w:sz w:val="24"/>
          <w:szCs w:val="24"/>
        </w:rPr>
        <w:t>прав</w:t>
      </w:r>
      <w:r w:rsidR="00B70564">
        <w:rPr>
          <w:rFonts w:ascii="Times New Roman" w:hAnsi="Times New Roman" w:cs="Times New Roman"/>
          <w:sz w:val="24"/>
          <w:szCs w:val="24"/>
        </w:rPr>
        <w:t>о</w:t>
      </w:r>
      <w:r w:rsidRPr="00B774C2">
        <w:rPr>
          <w:rFonts w:ascii="Times New Roman" w:hAnsi="Times New Roman" w:cs="Times New Roman"/>
          <w:sz w:val="24"/>
          <w:szCs w:val="24"/>
        </w:rPr>
        <w:t xml:space="preserve"> заключение договора аренды земельного участка, расположенного по адресу: </w:t>
      </w:r>
      <w:r w:rsidR="00F841D9">
        <w:rPr>
          <w:rFonts w:ascii="Times New Roman" w:hAnsi="Times New Roman" w:cs="Times New Roman"/>
          <w:sz w:val="24"/>
          <w:szCs w:val="24"/>
        </w:rPr>
        <w:t>_____________________________</w:t>
      </w:r>
      <w:r w:rsidR="00824293">
        <w:rPr>
          <w:rFonts w:ascii="Times New Roman" w:hAnsi="Times New Roman" w:cs="Times New Roman"/>
          <w:sz w:val="24"/>
          <w:szCs w:val="24"/>
        </w:rPr>
        <w:t xml:space="preserve"> </w:t>
      </w:r>
      <w:r w:rsidRPr="00B774C2">
        <w:rPr>
          <w:rFonts w:ascii="Times New Roman" w:hAnsi="Times New Roman" w:cs="Times New Roman"/>
          <w:sz w:val="24"/>
          <w:szCs w:val="24"/>
        </w:rPr>
        <w:t xml:space="preserve">кадастровый № </w:t>
      </w:r>
      <w:r w:rsidR="00F841D9">
        <w:rPr>
          <w:rFonts w:ascii="Times New Roman" w:hAnsi="Times New Roman" w:cs="Times New Roman"/>
          <w:sz w:val="24"/>
          <w:szCs w:val="24"/>
        </w:rPr>
        <w:t>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841D9">
        <w:rPr>
          <w:rFonts w:ascii="Times New Roman" w:hAnsi="Times New Roman" w:cs="Times New Roman"/>
          <w:sz w:val="24"/>
          <w:szCs w:val="24"/>
        </w:rPr>
        <w:t>____________</w:t>
      </w:r>
      <w:r w:rsidRPr="00B77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2EE">
        <w:rPr>
          <w:rFonts w:ascii="Times New Roman" w:hAnsi="Times New Roman" w:cs="Times New Roman"/>
          <w:sz w:val="24"/>
          <w:szCs w:val="24"/>
        </w:rPr>
        <w:t>кв.м.,</w:t>
      </w:r>
      <w:r w:rsidRPr="00B774C2">
        <w:rPr>
          <w:rFonts w:ascii="Times New Roman" w:hAnsi="Times New Roman" w:cs="Times New Roman"/>
          <w:sz w:val="24"/>
          <w:szCs w:val="24"/>
        </w:rPr>
        <w:t xml:space="preserve"> разрешенное использование – </w:t>
      </w:r>
      <w:r w:rsidR="00824293">
        <w:rPr>
          <w:rFonts w:ascii="Times New Roman" w:hAnsi="Times New Roman" w:cs="Times New Roman"/>
          <w:sz w:val="24"/>
          <w:szCs w:val="24"/>
        </w:rPr>
        <w:t xml:space="preserve"> </w:t>
      </w:r>
      <w:r w:rsidR="00F841D9">
        <w:rPr>
          <w:rFonts w:ascii="Times New Roman" w:hAnsi="Times New Roman" w:cs="Times New Roman"/>
          <w:sz w:val="24"/>
          <w:szCs w:val="24"/>
        </w:rPr>
        <w:t>_____________________</w:t>
      </w:r>
      <w:r w:rsidR="00824293">
        <w:rPr>
          <w:rFonts w:ascii="Times New Roman" w:hAnsi="Times New Roman" w:cs="Times New Roman"/>
          <w:sz w:val="24"/>
          <w:szCs w:val="24"/>
        </w:rPr>
        <w:t xml:space="preserve"> </w:t>
      </w:r>
      <w:r w:rsidRPr="00B774C2">
        <w:rPr>
          <w:rFonts w:ascii="Times New Roman" w:hAnsi="Times New Roman" w:cs="Times New Roman"/>
          <w:sz w:val="24"/>
          <w:szCs w:val="24"/>
        </w:rPr>
        <w:t>(далее – земельный участок), обязуюсь:</w:t>
      </w:r>
    </w:p>
    <w:p w14:paraId="14152EEA" w14:textId="618D05D1" w:rsidR="00F841D9" w:rsidRPr="00B774C2" w:rsidRDefault="007C6785" w:rsidP="00C859F0">
      <w:pPr>
        <w:widowControl w:val="0"/>
        <w:ind w:firstLine="709"/>
        <w:jc w:val="both"/>
      </w:pPr>
      <w:r w:rsidRPr="00B774C2">
        <w:t xml:space="preserve">Соблюдать условия проведения аукциона, содержащиеся в извещении,   </w:t>
      </w:r>
      <w:r w:rsidRPr="006E7C25">
        <w:t>о</w:t>
      </w:r>
      <w:r w:rsidRPr="00A11582">
        <w:t>публикованном</w:t>
      </w:r>
      <w:r w:rsidR="00C31910">
        <w:t xml:space="preserve"> </w:t>
      </w:r>
      <w:r w:rsidR="00CF1040">
        <w:t xml:space="preserve">на сайте </w:t>
      </w:r>
      <w:r w:rsidR="00CF1040">
        <w:rPr>
          <w:bCs/>
          <w:sz w:val="26"/>
          <w:szCs w:val="26"/>
        </w:rPr>
        <w:t>о</w:t>
      </w:r>
      <w:r w:rsidR="00CF1040" w:rsidRPr="00CF1040">
        <w:rPr>
          <w:bCs/>
          <w:sz w:val="26"/>
          <w:szCs w:val="26"/>
        </w:rPr>
        <w:t>рганизатора торгов «Един</w:t>
      </w:r>
      <w:r w:rsidR="00CF1040">
        <w:rPr>
          <w:bCs/>
          <w:sz w:val="26"/>
          <w:szCs w:val="26"/>
        </w:rPr>
        <w:t>ой</w:t>
      </w:r>
      <w:r w:rsidR="00CF1040" w:rsidRPr="00CF1040">
        <w:rPr>
          <w:bCs/>
          <w:sz w:val="26"/>
          <w:szCs w:val="26"/>
        </w:rPr>
        <w:t xml:space="preserve"> электронн</w:t>
      </w:r>
      <w:r w:rsidR="00CF1040">
        <w:rPr>
          <w:bCs/>
          <w:sz w:val="26"/>
          <w:szCs w:val="26"/>
        </w:rPr>
        <w:t>ой</w:t>
      </w:r>
      <w:r w:rsidR="00CF1040" w:rsidRPr="00CF1040">
        <w:rPr>
          <w:bCs/>
          <w:sz w:val="26"/>
          <w:szCs w:val="26"/>
        </w:rPr>
        <w:t xml:space="preserve"> площадк</w:t>
      </w:r>
      <w:r w:rsidR="00CF1040">
        <w:rPr>
          <w:bCs/>
          <w:sz w:val="26"/>
          <w:szCs w:val="26"/>
        </w:rPr>
        <w:t>и</w:t>
      </w:r>
      <w:r w:rsidR="00CF1040" w:rsidRPr="00CF1040">
        <w:rPr>
          <w:bCs/>
          <w:sz w:val="26"/>
          <w:szCs w:val="26"/>
        </w:rPr>
        <w:t xml:space="preserve">  РОСЭЛТОРГ</w:t>
      </w:r>
      <w:r w:rsidR="00CF1040" w:rsidRPr="00CF1040">
        <w:rPr>
          <w:bCs/>
          <w:color w:val="000000"/>
          <w:sz w:val="26"/>
          <w:szCs w:val="26"/>
        </w:rPr>
        <w:t>»</w:t>
      </w:r>
      <w:r w:rsidR="00CF1040" w:rsidRPr="00CF1040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5" w:history="1">
        <w:r w:rsidR="00CF1040" w:rsidRPr="00CF1040">
          <w:rPr>
            <w:bCs/>
            <w:color w:val="0000FF"/>
            <w:sz w:val="26"/>
            <w:szCs w:val="26"/>
            <w:u w:val="single"/>
          </w:rPr>
          <w:t>www.roseltorg.ru</w:t>
        </w:r>
      </w:hyperlink>
      <w:r w:rsidR="00CF1040" w:rsidRPr="00CF1040">
        <w:rPr>
          <w:bCs/>
          <w:color w:val="000000"/>
          <w:sz w:val="26"/>
          <w:szCs w:val="26"/>
        </w:rPr>
        <w:t>.</w:t>
      </w:r>
      <w:r w:rsidR="00F841D9">
        <w:t>,</w:t>
      </w:r>
      <w:r w:rsidR="00F841D9" w:rsidRPr="00A11582">
        <w:t xml:space="preserve"> </w:t>
      </w:r>
      <w:r w:rsidR="00F841D9" w:rsidRPr="00B774C2">
        <w:t>а также порядок проведения аукциона, предусмотренный ЗК РФ.</w:t>
      </w:r>
    </w:p>
    <w:p w14:paraId="0BB57564" w14:textId="77777777" w:rsidR="007C6785" w:rsidRPr="00B774C2" w:rsidRDefault="007C6785" w:rsidP="00F841D9">
      <w:pPr>
        <w:widowControl w:val="0"/>
        <w:ind w:firstLine="709"/>
        <w:jc w:val="both"/>
      </w:pPr>
      <w:r w:rsidRPr="00B774C2">
        <w:t>В случае признания победителем аукциона:</w:t>
      </w:r>
    </w:p>
    <w:p w14:paraId="4B654183" w14:textId="77777777" w:rsidR="007C6785" w:rsidRPr="00B774C2" w:rsidRDefault="007C6785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подписать протокол по итогам аукциона;</w:t>
      </w:r>
    </w:p>
    <w:p w14:paraId="068F23AC" w14:textId="77777777" w:rsidR="007C6785" w:rsidRPr="00B774C2" w:rsidRDefault="007C6785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оплатить размер </w:t>
      </w:r>
      <w:r>
        <w:rPr>
          <w:rFonts w:ascii="Times New Roman" w:hAnsi="Times New Roman" w:cs="Times New Roman"/>
          <w:sz w:val="24"/>
          <w:szCs w:val="24"/>
        </w:rPr>
        <w:t>ежегодной</w:t>
      </w:r>
      <w:r w:rsidRPr="00B774C2">
        <w:rPr>
          <w:rFonts w:ascii="Times New Roman" w:hAnsi="Times New Roman" w:cs="Times New Roman"/>
          <w:sz w:val="24"/>
          <w:szCs w:val="24"/>
        </w:rPr>
        <w:t xml:space="preserve"> арендной платы, определенной по итогам аукциона в срок, указанный в извещении о проведении аукциона;</w:t>
      </w:r>
    </w:p>
    <w:p w14:paraId="3C58323C" w14:textId="77777777" w:rsidR="007C6785" w:rsidRPr="00B774C2" w:rsidRDefault="007C6785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заключить в установленный срок договор аренды, принять земельный участок по акту приема-передачи и выполнить предусмотренные договором аренды условия.</w:t>
      </w:r>
    </w:p>
    <w:p w14:paraId="1E8BFCD8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74C2">
        <w:rPr>
          <w:rFonts w:ascii="Times New Roman" w:hAnsi="Times New Roman" w:cs="Times New Roman"/>
          <w:sz w:val="24"/>
          <w:szCs w:val="24"/>
        </w:rPr>
        <w:t xml:space="preserve"> ознакомлен и согласен, в том числе:</w:t>
      </w:r>
    </w:p>
    <w:p w14:paraId="7B6FA429" w14:textId="77777777" w:rsidR="007C6785" w:rsidRPr="00B774C2" w:rsidRDefault="007C6785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данными об организаторе аукциона;</w:t>
      </w:r>
    </w:p>
    <w:p w14:paraId="04F9B3DB" w14:textId="77777777" w:rsidR="007C6785" w:rsidRDefault="007C6785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 предмете аукциона,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774C2">
        <w:rPr>
          <w:rFonts w:ascii="Times New Roman" w:hAnsi="Times New Roman" w:cs="Times New Roman"/>
          <w:sz w:val="24"/>
          <w:szCs w:val="24"/>
        </w:rPr>
        <w:t xml:space="preserve">начальной цене </w:t>
      </w:r>
      <w:r>
        <w:rPr>
          <w:rFonts w:ascii="Times New Roman" w:hAnsi="Times New Roman" w:cs="Times New Roman"/>
          <w:sz w:val="24"/>
          <w:szCs w:val="24"/>
        </w:rPr>
        <w:t>предмета аукциона</w:t>
      </w:r>
      <w:r w:rsidRPr="00B774C2">
        <w:rPr>
          <w:rFonts w:ascii="Times New Roman" w:hAnsi="Times New Roman" w:cs="Times New Roman"/>
          <w:sz w:val="24"/>
          <w:szCs w:val="24"/>
        </w:rPr>
        <w:t>, величине повышения начальной цены (шаг аукциона);</w:t>
      </w:r>
    </w:p>
    <w:p w14:paraId="7A758EE1" w14:textId="77777777" w:rsidR="007C6785" w:rsidRPr="00B774C2" w:rsidRDefault="007C6785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аренды;</w:t>
      </w:r>
    </w:p>
    <w:p w14:paraId="0AF74208" w14:textId="77777777" w:rsidR="007C6785" w:rsidRPr="00B774C2" w:rsidRDefault="007C6785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об оплате арендной платы, последствиях уклонения или отказа от подписания протокола об итогах аукциона, договора аренды;</w:t>
      </w:r>
    </w:p>
    <w:p w14:paraId="4AACDCC9" w14:textId="77777777" w:rsidR="007C6785" w:rsidRPr="00B774C2" w:rsidRDefault="007C6785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 порядке определения победителя;</w:t>
      </w:r>
    </w:p>
    <w:p w14:paraId="649EE77B" w14:textId="77777777" w:rsidR="007C6785" w:rsidRPr="00B774C2" w:rsidRDefault="007C6785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порядком отмены аукциона;</w:t>
      </w:r>
    </w:p>
    <w:p w14:paraId="3F233911" w14:textId="77777777" w:rsidR="007C6785" w:rsidRPr="007B308B" w:rsidRDefault="007C6785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8B">
        <w:rPr>
          <w:rFonts w:ascii="Times New Roman" w:hAnsi="Times New Roman" w:cs="Times New Roman"/>
          <w:sz w:val="24"/>
          <w:szCs w:val="24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</w:t>
      </w:r>
      <w:r>
        <w:rPr>
          <w:rFonts w:ascii="Times New Roman" w:hAnsi="Times New Roman" w:cs="Times New Roman"/>
          <w:sz w:val="24"/>
          <w:szCs w:val="24"/>
        </w:rPr>
        <w:t>, с обременениями и ограничениями использования земельного участка</w:t>
      </w:r>
      <w:r w:rsidRPr="007B308B">
        <w:rPr>
          <w:rFonts w:ascii="Times New Roman" w:hAnsi="Times New Roman" w:cs="Times New Roman"/>
          <w:sz w:val="24"/>
          <w:szCs w:val="24"/>
        </w:rPr>
        <w:t>.</w:t>
      </w:r>
    </w:p>
    <w:p w14:paraId="455123C8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Претендент согласен на участие в аукционе на указанных условиях.</w:t>
      </w:r>
    </w:p>
    <w:p w14:paraId="54D68AFE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 мог осуществить самостоятельно или в присутствии представителя </w:t>
      </w:r>
      <w:r w:rsidRPr="00B774C2">
        <w:rPr>
          <w:rFonts w:ascii="Times New Roman" w:hAnsi="Times New Roman" w:cs="Times New Roman"/>
          <w:sz w:val="24"/>
          <w:szCs w:val="24"/>
        </w:rPr>
        <w:lastRenderedPageBreak/>
        <w:t>организатора торгов в порядке, установленном извещением и документацией об аукционе, претензий не имеет.</w:t>
      </w:r>
    </w:p>
    <w:p w14:paraId="459F1C39" w14:textId="028F44DC" w:rsidR="007C6785" w:rsidRPr="00B774C2" w:rsidRDefault="007C6785" w:rsidP="00EF0047">
      <w:pPr>
        <w:widowControl w:val="0"/>
        <w:ind w:firstLine="709"/>
        <w:jc w:val="both"/>
      </w:pPr>
      <w:r w:rsidRPr="00B774C2">
        <w:t xml:space="preserve">Претендент осведомлен о порядке отзыва заявки и о порядке перечисления и возврата задатка. Задаток подлежит перечислению </w:t>
      </w:r>
      <w:r>
        <w:t>п</w:t>
      </w:r>
      <w:r w:rsidRPr="00B774C2">
        <w:t xml:space="preserve">ретендентом на счет </w:t>
      </w:r>
      <w:r>
        <w:t>о</w:t>
      </w:r>
      <w:r w:rsidRPr="00B774C2">
        <w:t xml:space="preserve">рганизатора аукциона и перечисляется непосредственно </w:t>
      </w:r>
      <w:r>
        <w:t>п</w:t>
      </w:r>
      <w:r w:rsidRPr="00B774C2">
        <w:t xml:space="preserve">ретендентом. Надлежащей оплатой задатка является поступление денежных средств на счет </w:t>
      </w:r>
      <w:r w:rsidR="00B04DF1">
        <w:t>электронной площадки</w:t>
      </w:r>
      <w:r w:rsidRPr="00B774C2">
        <w:t xml:space="preserve"> </w:t>
      </w:r>
      <w:r>
        <w:t>на дату рассмотрения</w:t>
      </w:r>
      <w:r w:rsidRPr="00B774C2">
        <w:t xml:space="preserve"> заявок</w:t>
      </w:r>
      <w:r>
        <w:t xml:space="preserve"> на участие в аукционе</w:t>
      </w:r>
      <w:r w:rsidRPr="00B774C2">
        <w:t>. Исполнение обязанности по внесению суммы задатка третьими лицами не допускается. 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</w:r>
    </w:p>
    <w:p w14:paraId="040A8A68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Возврат задатка производится по следующим реквизитам:</w:t>
      </w:r>
    </w:p>
    <w:p w14:paraId="236C6723" w14:textId="77777777" w:rsidR="008646F9" w:rsidRDefault="007C6785" w:rsidP="0086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64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(ИНН банка, КПП банка, р/с получателя, полное наименование банка, кор. счет, БИК)</w:t>
      </w:r>
    </w:p>
    <w:p w14:paraId="10BD7BC4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41BDB5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 обо всех изменениях осуществляется по следующему адресу: _________________________________________________________________________________</w:t>
      </w:r>
    </w:p>
    <w:p w14:paraId="0517A8BE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4C2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77B12848" w14:textId="77777777" w:rsidR="007C6785" w:rsidRPr="00B774C2" w:rsidRDefault="007C6785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635940" w14:textId="77777777" w:rsidR="007C6785" w:rsidRPr="006D45E3" w:rsidRDefault="007C6785" w:rsidP="00EF0047">
      <w:pPr>
        <w:spacing w:line="223" w:lineRule="auto"/>
        <w:ind w:right="-1" w:firstLine="567"/>
        <w:jc w:val="both"/>
      </w:pPr>
      <w:r w:rsidRPr="006D45E3">
        <w:t xml:space="preserve">Даю согласие на </w:t>
      </w:r>
      <w:r>
        <w:t>обработку</w:t>
      </w:r>
      <w:r w:rsidRPr="006D45E3">
        <w:t xml:space="preserve">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14:paraId="1863D946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9310EB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</w:t>
      </w:r>
    </w:p>
    <w:p w14:paraId="29FCF3F2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(полномочного представителя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ретендента) </w:t>
      </w:r>
    </w:p>
    <w:p w14:paraId="682745F5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B3A6F0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14:paraId="18182459" w14:textId="77777777" w:rsidR="007C6785" w:rsidRPr="00B774C2" w:rsidRDefault="007C6785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C6785" w:rsidRPr="00B774C2" w:rsidSect="00E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7"/>
    <w:rsid w:val="00020AE9"/>
    <w:rsid w:val="0008007B"/>
    <w:rsid w:val="000D3006"/>
    <w:rsid w:val="000D6A1D"/>
    <w:rsid w:val="000E32A4"/>
    <w:rsid w:val="00105E70"/>
    <w:rsid w:val="001241D2"/>
    <w:rsid w:val="001461BE"/>
    <w:rsid w:val="00155DDA"/>
    <w:rsid w:val="00172522"/>
    <w:rsid w:val="001E19B8"/>
    <w:rsid w:val="001F1AB4"/>
    <w:rsid w:val="001F4A5E"/>
    <w:rsid w:val="002128F8"/>
    <w:rsid w:val="00236243"/>
    <w:rsid w:val="00273726"/>
    <w:rsid w:val="002902EE"/>
    <w:rsid w:val="002A5983"/>
    <w:rsid w:val="002F30D6"/>
    <w:rsid w:val="00330FC7"/>
    <w:rsid w:val="00352C9C"/>
    <w:rsid w:val="003D1681"/>
    <w:rsid w:val="003D18DB"/>
    <w:rsid w:val="004201B1"/>
    <w:rsid w:val="004A4AC3"/>
    <w:rsid w:val="004B2707"/>
    <w:rsid w:val="0050058F"/>
    <w:rsid w:val="005017DF"/>
    <w:rsid w:val="005356B4"/>
    <w:rsid w:val="005C0DBA"/>
    <w:rsid w:val="00657F5D"/>
    <w:rsid w:val="00666986"/>
    <w:rsid w:val="00672708"/>
    <w:rsid w:val="00685FA1"/>
    <w:rsid w:val="006971B5"/>
    <w:rsid w:val="006A109A"/>
    <w:rsid w:val="006D1440"/>
    <w:rsid w:val="006D45E3"/>
    <w:rsid w:val="006E7C25"/>
    <w:rsid w:val="007B308B"/>
    <w:rsid w:val="007B35FB"/>
    <w:rsid w:val="007C6785"/>
    <w:rsid w:val="007F792F"/>
    <w:rsid w:val="00824293"/>
    <w:rsid w:val="0083358F"/>
    <w:rsid w:val="00847BB8"/>
    <w:rsid w:val="008646F9"/>
    <w:rsid w:val="008D22FB"/>
    <w:rsid w:val="008F4885"/>
    <w:rsid w:val="00910B49"/>
    <w:rsid w:val="00967E96"/>
    <w:rsid w:val="00A11582"/>
    <w:rsid w:val="00AA7DC5"/>
    <w:rsid w:val="00AD6F55"/>
    <w:rsid w:val="00B013E4"/>
    <w:rsid w:val="00B04DF1"/>
    <w:rsid w:val="00B639E5"/>
    <w:rsid w:val="00B70564"/>
    <w:rsid w:val="00B770F5"/>
    <w:rsid w:val="00B774C2"/>
    <w:rsid w:val="00BA3CB0"/>
    <w:rsid w:val="00C172ED"/>
    <w:rsid w:val="00C31910"/>
    <w:rsid w:val="00C45E16"/>
    <w:rsid w:val="00C66B21"/>
    <w:rsid w:val="00C74053"/>
    <w:rsid w:val="00C859F0"/>
    <w:rsid w:val="00CF1040"/>
    <w:rsid w:val="00CF34BA"/>
    <w:rsid w:val="00D40B40"/>
    <w:rsid w:val="00D45D9B"/>
    <w:rsid w:val="00D7352A"/>
    <w:rsid w:val="00E95619"/>
    <w:rsid w:val="00EB4CE0"/>
    <w:rsid w:val="00EB6A9D"/>
    <w:rsid w:val="00ED62AB"/>
    <w:rsid w:val="00ED6AD3"/>
    <w:rsid w:val="00EE6AD6"/>
    <w:rsid w:val="00EF0047"/>
    <w:rsid w:val="00F163F9"/>
    <w:rsid w:val="00F56B32"/>
    <w:rsid w:val="00F6473C"/>
    <w:rsid w:val="00F841D9"/>
    <w:rsid w:val="00F87205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2CF09"/>
  <w15:docId w15:val="{63C14AFD-D425-43CD-B87F-89A8F89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004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85F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2</cp:revision>
  <cp:lastPrinted>2018-02-09T11:33:00Z</cp:lastPrinted>
  <dcterms:created xsi:type="dcterms:W3CDTF">2024-01-18T08:32:00Z</dcterms:created>
  <dcterms:modified xsi:type="dcterms:W3CDTF">2024-01-18T08:32:00Z</dcterms:modified>
</cp:coreProperties>
</file>