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2C" w:rsidRDefault="00C8312C" w:rsidP="00C8312C">
      <w:pPr>
        <w:tabs>
          <w:tab w:val="left" w:pos="2460"/>
        </w:tabs>
        <w:jc w:val="center"/>
        <w:rPr>
          <w:b/>
          <w:sz w:val="28"/>
          <w:szCs w:val="28"/>
        </w:rPr>
      </w:pPr>
      <w:r w:rsidRPr="002A5364">
        <w:rPr>
          <w:b/>
          <w:sz w:val="28"/>
          <w:szCs w:val="28"/>
        </w:rPr>
        <w:t>ПАРАМЕТРЫ БЮДЖЕТА</w:t>
      </w:r>
      <w:r>
        <w:rPr>
          <w:b/>
          <w:sz w:val="28"/>
          <w:szCs w:val="28"/>
        </w:rPr>
        <w:t xml:space="preserve"> БРАСОВСКОГО МУНИЦИПАЛЬНОГО  РАЙОНА БРЯНСКОЙ ОБЛАСТИ НА 2024 ГОД И НА ПЛАНОВЫЙ ПЕРИОД 2025-2026годов</w:t>
      </w:r>
    </w:p>
    <w:p w:rsidR="00C8312C" w:rsidRDefault="00C8312C" w:rsidP="00C8312C">
      <w:pPr>
        <w:tabs>
          <w:tab w:val="left" w:pos="2460"/>
        </w:tabs>
        <w:ind w:firstLine="567"/>
        <w:jc w:val="both"/>
        <w:rPr>
          <w:sz w:val="28"/>
          <w:szCs w:val="28"/>
        </w:rPr>
      </w:pPr>
      <w:r w:rsidRPr="003143E7">
        <w:rPr>
          <w:sz w:val="28"/>
          <w:szCs w:val="28"/>
        </w:rPr>
        <w:t>Основные характеристики бюд</w:t>
      </w:r>
      <w:r>
        <w:rPr>
          <w:sz w:val="28"/>
          <w:szCs w:val="28"/>
        </w:rPr>
        <w:t>жета района на 2024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 2025 и 2026 годов </w:t>
      </w:r>
      <w:r w:rsidRPr="003143E7">
        <w:rPr>
          <w:sz w:val="28"/>
          <w:szCs w:val="28"/>
        </w:rPr>
        <w:t>сформированы на основе прогноза социально-экономич</w:t>
      </w:r>
      <w:r>
        <w:rPr>
          <w:sz w:val="28"/>
          <w:szCs w:val="28"/>
        </w:rPr>
        <w:t>еского развития Брасовского района</w:t>
      </w:r>
      <w:r w:rsidRPr="003143E7">
        <w:rPr>
          <w:sz w:val="28"/>
          <w:szCs w:val="28"/>
        </w:rPr>
        <w:t xml:space="preserve"> на 20</w:t>
      </w:r>
      <w:r>
        <w:rPr>
          <w:sz w:val="28"/>
          <w:szCs w:val="28"/>
        </w:rPr>
        <w:t>24-2026</w:t>
      </w:r>
      <w:r w:rsidRPr="003143E7">
        <w:rPr>
          <w:sz w:val="28"/>
          <w:szCs w:val="28"/>
        </w:rPr>
        <w:t xml:space="preserve"> годы и характеризуются следующими п</w:t>
      </w:r>
      <w:r w:rsidRPr="003143E7">
        <w:rPr>
          <w:sz w:val="28"/>
          <w:szCs w:val="28"/>
        </w:rPr>
        <w:t>а</w:t>
      </w:r>
      <w:r w:rsidRPr="003143E7">
        <w:rPr>
          <w:sz w:val="28"/>
          <w:szCs w:val="28"/>
        </w:rPr>
        <w:t>ра</w:t>
      </w:r>
      <w:r>
        <w:rPr>
          <w:sz w:val="28"/>
          <w:szCs w:val="28"/>
        </w:rPr>
        <w:t>метрами (</w:t>
      </w:r>
      <w:r w:rsidRPr="003143E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3143E7">
        <w:rPr>
          <w:sz w:val="28"/>
          <w:szCs w:val="28"/>
        </w:rPr>
        <w:t>)</w:t>
      </w:r>
    </w:p>
    <w:p w:rsidR="00C8312C" w:rsidRDefault="00C8312C" w:rsidP="00C8312C">
      <w:pPr>
        <w:tabs>
          <w:tab w:val="left" w:pos="24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C8312C" w:rsidRPr="00BD3EE5" w:rsidRDefault="00C8312C" w:rsidP="00C8312C">
      <w:pPr>
        <w:tabs>
          <w:tab w:val="left" w:pos="2460"/>
        </w:tabs>
        <w:spacing w:line="360" w:lineRule="auto"/>
        <w:jc w:val="center"/>
        <w:rPr>
          <w:b/>
          <w:sz w:val="28"/>
          <w:szCs w:val="28"/>
        </w:rPr>
      </w:pPr>
      <w:r w:rsidRPr="00BD3EE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сновные параметры </w:t>
      </w:r>
      <w:r w:rsidRPr="00BD3EE5">
        <w:rPr>
          <w:b/>
          <w:sz w:val="28"/>
          <w:szCs w:val="28"/>
        </w:rPr>
        <w:t>бюджета района</w:t>
      </w:r>
      <w:r>
        <w:rPr>
          <w:b/>
          <w:sz w:val="28"/>
          <w:szCs w:val="28"/>
        </w:rPr>
        <w:t xml:space="preserve"> на 2024</w:t>
      </w:r>
      <w:r w:rsidRPr="00BD3EE5">
        <w:rPr>
          <w:b/>
          <w:sz w:val="28"/>
          <w:szCs w:val="28"/>
        </w:rPr>
        <w:t xml:space="preserve"> год и на плановый п</w:t>
      </w:r>
      <w:r w:rsidRPr="00BD3EE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риод 2025 и 2026</w:t>
      </w:r>
      <w:r w:rsidRPr="00BD3EE5">
        <w:rPr>
          <w:b/>
          <w:sz w:val="28"/>
          <w:szCs w:val="28"/>
        </w:rPr>
        <w:t xml:space="preserve"> годов.</w:t>
      </w:r>
    </w:p>
    <w:p w:rsidR="00C8312C" w:rsidRPr="00BD3EE5" w:rsidRDefault="00C8312C" w:rsidP="00C8312C">
      <w:pPr>
        <w:tabs>
          <w:tab w:val="left" w:pos="2460"/>
        </w:tabs>
        <w:spacing w:line="360" w:lineRule="auto"/>
        <w:jc w:val="right"/>
        <w:rPr>
          <w:sz w:val="28"/>
          <w:szCs w:val="28"/>
        </w:rPr>
      </w:pPr>
      <w:r w:rsidRPr="00BD3EE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тыс. </w:t>
      </w:r>
      <w:r w:rsidRPr="00BD3EE5">
        <w:rPr>
          <w:sz w:val="28"/>
          <w:szCs w:val="28"/>
        </w:rPr>
        <w:t>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701"/>
        <w:gridCol w:w="1984"/>
        <w:gridCol w:w="2127"/>
      </w:tblGrid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D3EE5">
              <w:rPr>
                <w:b/>
                <w:sz w:val="28"/>
                <w:szCs w:val="28"/>
              </w:rPr>
              <w:t>Показатель/период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BD3EE5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24 </w:t>
            </w:r>
            <w:r w:rsidRPr="00BD3EE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2025 </w:t>
            </w:r>
            <w:r w:rsidRPr="00BD3EE5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2026 </w:t>
            </w:r>
            <w:r w:rsidRPr="00BD3EE5">
              <w:rPr>
                <w:b/>
                <w:sz w:val="28"/>
                <w:szCs w:val="28"/>
              </w:rPr>
              <w:t>год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районного бюджета</w:t>
            </w:r>
            <w:r w:rsidRPr="00BD3E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</w:t>
            </w:r>
            <w:r w:rsidRPr="00BD3EE5">
              <w:rPr>
                <w:sz w:val="28"/>
                <w:szCs w:val="28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585248,7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508978,3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414458,5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 доходы</w:t>
            </w:r>
            <w:r w:rsidRPr="00BD3EE5">
              <w:rPr>
                <w:sz w:val="28"/>
                <w:szCs w:val="28"/>
              </w:rPr>
              <w:t xml:space="preserve">, </w:t>
            </w:r>
            <w:proofErr w:type="spellStart"/>
            <w:r w:rsidRPr="00BD3EE5">
              <w:rPr>
                <w:sz w:val="28"/>
                <w:szCs w:val="28"/>
              </w:rPr>
              <w:t>т.ч</w:t>
            </w:r>
            <w:proofErr w:type="spellEnd"/>
            <w:r w:rsidRPr="00BD3EE5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125321,6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132083,0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4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141902,6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111538,2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117823,0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127172,8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Акцизы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3719,9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3797,0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3818,8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Единый налог на вмененный д</w:t>
            </w:r>
            <w:r w:rsidRPr="00BD3EE5">
              <w:rPr>
                <w:sz w:val="28"/>
                <w:szCs w:val="28"/>
              </w:rPr>
              <w:t>о</w:t>
            </w:r>
            <w:r w:rsidRPr="00BD3EE5">
              <w:rPr>
                <w:sz w:val="28"/>
                <w:szCs w:val="28"/>
              </w:rPr>
              <w:t>ход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Pr="00BD3EE5">
              <w:rPr>
                <w:sz w:val="28"/>
                <w:szCs w:val="2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D3EE5">
              <w:rPr>
                <w:sz w:val="28"/>
                <w:szCs w:val="28"/>
              </w:rPr>
              <w:t>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Единый сельскохозяйстве</w:t>
            </w:r>
            <w:r w:rsidRPr="00BD3EE5">
              <w:rPr>
                <w:sz w:val="28"/>
                <w:szCs w:val="28"/>
              </w:rPr>
              <w:t>н</w:t>
            </w:r>
            <w:r w:rsidRPr="00BD3EE5">
              <w:rPr>
                <w:sz w:val="28"/>
                <w:szCs w:val="28"/>
              </w:rPr>
              <w:t>ный налог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2213,0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Налог, взимаемый </w:t>
            </w:r>
            <w:r w:rsidRPr="00BD3EE5">
              <w:rPr>
                <w:sz w:val="28"/>
                <w:szCs w:val="28"/>
              </w:rPr>
              <w:t>в связи с применением патентной с</w:t>
            </w:r>
            <w:r w:rsidRPr="00BD3EE5">
              <w:rPr>
                <w:sz w:val="28"/>
                <w:szCs w:val="28"/>
              </w:rPr>
              <w:t>и</w:t>
            </w:r>
            <w:r w:rsidRPr="00BD3EE5">
              <w:rPr>
                <w:sz w:val="28"/>
                <w:szCs w:val="28"/>
              </w:rPr>
              <w:t>стемы налогообложения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3118,0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3324,0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1846,0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1938,0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2035,0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Доходы от использования мун</w:t>
            </w:r>
            <w:r w:rsidRPr="00BD3EE5">
              <w:rPr>
                <w:sz w:val="28"/>
                <w:szCs w:val="28"/>
              </w:rPr>
              <w:t>и</w:t>
            </w:r>
            <w:r w:rsidRPr="00BD3EE5">
              <w:rPr>
                <w:sz w:val="28"/>
                <w:szCs w:val="28"/>
              </w:rPr>
              <w:t>ципального имущества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2522,3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2521,8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1769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2521,8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 xml:space="preserve">Доходы от продажи </w:t>
            </w:r>
            <w:r w:rsidRPr="00BD3EE5">
              <w:rPr>
                <w:sz w:val="28"/>
                <w:szCs w:val="28"/>
              </w:rPr>
              <w:lastRenderedPageBreak/>
              <w:t>матер</w:t>
            </w:r>
            <w:r w:rsidRPr="00BD3EE5">
              <w:rPr>
                <w:sz w:val="28"/>
                <w:szCs w:val="28"/>
              </w:rPr>
              <w:t>и</w:t>
            </w:r>
            <w:r w:rsidRPr="00BD3EE5">
              <w:rPr>
                <w:sz w:val="28"/>
                <w:szCs w:val="28"/>
              </w:rPr>
              <w:t>альных и нематериальных а</w:t>
            </w:r>
            <w:r w:rsidRPr="00BD3EE5">
              <w:rPr>
                <w:sz w:val="28"/>
                <w:szCs w:val="28"/>
              </w:rPr>
              <w:t>к</w:t>
            </w:r>
            <w:r w:rsidRPr="00BD3EE5">
              <w:rPr>
                <w:sz w:val="28"/>
                <w:szCs w:val="28"/>
              </w:rPr>
              <w:t>тивов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300,0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lastRenderedPageBreak/>
              <w:t>Доходы от оказания  платных услуг и компенсации затрат гос</w:t>
            </w:r>
            <w:r w:rsidRPr="00BD3EE5">
              <w:rPr>
                <w:sz w:val="28"/>
                <w:szCs w:val="28"/>
              </w:rPr>
              <w:t>у</w:t>
            </w:r>
            <w:r w:rsidRPr="00BD3EE5">
              <w:rPr>
                <w:sz w:val="28"/>
                <w:szCs w:val="28"/>
              </w:rPr>
              <w:t>дарства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Штрафы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423,2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423,2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423,2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  <w:r w:rsidRPr="00BD3E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 том числе</w:t>
            </w:r>
            <w:r w:rsidRPr="00BD3EE5">
              <w:rPr>
                <w:sz w:val="28"/>
                <w:szCs w:val="28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459927,1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376895,3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272555,9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дотации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61277,1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17982,0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14074,0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субсидии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161292,1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121350,1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20598,6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субвенции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205941,1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206332,6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206401,8</w:t>
            </w:r>
          </w:p>
        </w:tc>
      </w:tr>
      <w:tr w:rsidR="00C8312C" w:rsidRPr="00BD3EE5" w:rsidTr="005C3A9A">
        <w:tc>
          <w:tcPr>
            <w:tcW w:w="3686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3EE5">
              <w:rPr>
                <w:sz w:val="28"/>
                <w:szCs w:val="28"/>
              </w:rPr>
              <w:t>Иные межбюджетные тран</w:t>
            </w:r>
            <w:r w:rsidRPr="00BD3EE5">
              <w:rPr>
                <w:sz w:val="28"/>
                <w:szCs w:val="28"/>
              </w:rPr>
              <w:t>с</w:t>
            </w:r>
            <w:r w:rsidRPr="00BD3EE5">
              <w:rPr>
                <w:sz w:val="28"/>
                <w:szCs w:val="28"/>
              </w:rPr>
              <w:t>ферты</w:t>
            </w:r>
          </w:p>
        </w:tc>
        <w:tc>
          <w:tcPr>
            <w:tcW w:w="1701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31416,8</w:t>
            </w:r>
          </w:p>
        </w:tc>
        <w:tc>
          <w:tcPr>
            <w:tcW w:w="1984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31260,5</w:t>
            </w:r>
          </w:p>
        </w:tc>
        <w:tc>
          <w:tcPr>
            <w:tcW w:w="2127" w:type="dxa"/>
            <w:shd w:val="clear" w:color="auto" w:fill="auto"/>
          </w:tcPr>
          <w:p w:rsidR="00C8312C" w:rsidRPr="00BD3EE5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31481,4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747231">
              <w:rPr>
                <w:sz w:val="28"/>
                <w:szCs w:val="28"/>
              </w:rPr>
              <w:t>Расходы бюджета района</w:t>
            </w:r>
            <w:r>
              <w:rPr>
                <w:sz w:val="28"/>
                <w:szCs w:val="28"/>
              </w:rPr>
              <w:t>, в т ч: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585248,7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508978,3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414458,5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Госуправление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43831,9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42070,4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</w:t>
            </w:r>
            <w:r>
              <w:rPr>
                <w:sz w:val="28"/>
                <w:szCs w:val="28"/>
              </w:rPr>
              <w:tab/>
              <w:t>46187,6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 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3547,9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ab/>
              <w:t>3574,9</w:t>
            </w:r>
          </w:p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574,9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7262,5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7676,</w:t>
            </w:r>
            <w:r>
              <w:rPr>
                <w:sz w:val="28"/>
                <w:szCs w:val="28"/>
              </w:rPr>
              <w:tab/>
              <w:t>7676,5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center" w:pos="531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310529,4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287203,4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289664,2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63396,8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39073,9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39321,0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20428,5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18973,7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1897318973,7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129276,8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108896,0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общего характера бюджетам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жетной системы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08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972,0</w:t>
            </w:r>
          </w:p>
        </w:tc>
      </w:tr>
      <w:tr w:rsidR="00C8312C" w:rsidRPr="00747231" w:rsidTr="005C3A9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left" w:pos="246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12C" w:rsidRPr="00747231" w:rsidRDefault="00C8312C" w:rsidP="005C3A9A">
            <w:pPr>
              <w:tabs>
                <w:tab w:val="center" w:pos="460"/>
              </w:tabs>
              <w:spacing w:line="360" w:lineRule="auto"/>
              <w:ind w:left="6" w:hanging="8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C8312C" w:rsidRDefault="00C8312C" w:rsidP="00C8312C">
      <w:pPr>
        <w:tabs>
          <w:tab w:val="left" w:pos="2460"/>
        </w:tabs>
        <w:spacing w:line="360" w:lineRule="auto"/>
        <w:jc w:val="both"/>
        <w:rPr>
          <w:b/>
          <w:sz w:val="28"/>
          <w:szCs w:val="28"/>
        </w:rPr>
      </w:pPr>
    </w:p>
    <w:p w:rsidR="00C8312C" w:rsidRPr="00C8312C" w:rsidRDefault="00C8312C" w:rsidP="00C8312C">
      <w:pPr>
        <w:tabs>
          <w:tab w:val="left" w:pos="3389"/>
        </w:tabs>
        <w:spacing w:line="360" w:lineRule="auto"/>
        <w:jc w:val="center"/>
        <w:rPr>
          <w:b/>
          <w:snapToGrid w:val="0"/>
          <w:kern w:val="28"/>
          <w:sz w:val="28"/>
          <w:szCs w:val="28"/>
        </w:rPr>
      </w:pPr>
      <w:r w:rsidRPr="00C8312C">
        <w:rPr>
          <w:b/>
          <w:snapToGrid w:val="0"/>
          <w:kern w:val="28"/>
          <w:sz w:val="28"/>
          <w:szCs w:val="28"/>
        </w:rPr>
        <w:t>Безвозмездные поступления</w:t>
      </w:r>
    </w:p>
    <w:p w:rsidR="00C8312C" w:rsidRPr="00C8312C" w:rsidRDefault="00C8312C" w:rsidP="00C8312C">
      <w:pPr>
        <w:tabs>
          <w:tab w:val="left" w:pos="3389"/>
        </w:tabs>
        <w:spacing w:line="360" w:lineRule="auto"/>
        <w:jc w:val="center"/>
        <w:rPr>
          <w:b/>
          <w:snapToGrid w:val="0"/>
          <w:kern w:val="28"/>
          <w:sz w:val="28"/>
          <w:szCs w:val="28"/>
        </w:rPr>
      </w:pPr>
    </w:p>
    <w:p w:rsidR="00C8312C" w:rsidRPr="00C8312C" w:rsidRDefault="00C8312C" w:rsidP="00C8312C">
      <w:pPr>
        <w:spacing w:line="360" w:lineRule="auto"/>
        <w:ind w:firstLine="710"/>
        <w:jc w:val="both"/>
        <w:rPr>
          <w:sz w:val="28"/>
          <w:szCs w:val="28"/>
        </w:rPr>
      </w:pPr>
      <w:r w:rsidRPr="00C8312C">
        <w:rPr>
          <w:sz w:val="28"/>
          <w:szCs w:val="28"/>
        </w:rPr>
        <w:t>При планировании бюджета района на 2024-2026 годы учтены объемы безвозмездных поступлений, предусмотренные проектом областного закона «Об областном бюджете на 2024 год и плановый период 2025 и 2026 годов».</w:t>
      </w:r>
    </w:p>
    <w:p w:rsidR="00C8312C" w:rsidRPr="00C8312C" w:rsidRDefault="00C8312C" w:rsidP="00C8312C">
      <w:pPr>
        <w:spacing w:line="360" w:lineRule="auto"/>
        <w:ind w:firstLine="710"/>
        <w:jc w:val="both"/>
        <w:rPr>
          <w:sz w:val="28"/>
          <w:szCs w:val="28"/>
        </w:rPr>
      </w:pPr>
      <w:r w:rsidRPr="00C8312C">
        <w:rPr>
          <w:sz w:val="28"/>
          <w:szCs w:val="28"/>
        </w:rPr>
        <w:t>Структура безвозмездных поступлений  из областного бюджета в бюджет района на 2024-2026 годы представлена в таблице 3</w:t>
      </w:r>
    </w:p>
    <w:p w:rsidR="00C8312C" w:rsidRPr="00C8312C" w:rsidRDefault="00C8312C" w:rsidP="00C8312C">
      <w:pPr>
        <w:spacing w:line="360" w:lineRule="auto"/>
        <w:ind w:firstLine="71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bookmarkStart w:id="0" w:name="_GoBack"/>
      <w:bookmarkEnd w:id="0"/>
    </w:p>
    <w:p w:rsidR="00C8312C" w:rsidRPr="00C8312C" w:rsidRDefault="00C8312C" w:rsidP="00C8312C">
      <w:pPr>
        <w:spacing w:line="360" w:lineRule="auto"/>
        <w:jc w:val="center"/>
        <w:rPr>
          <w:b/>
          <w:sz w:val="28"/>
          <w:szCs w:val="28"/>
        </w:rPr>
      </w:pPr>
      <w:r w:rsidRPr="00C8312C">
        <w:rPr>
          <w:b/>
          <w:sz w:val="28"/>
          <w:szCs w:val="28"/>
        </w:rPr>
        <w:t>Структура безвозмездных поступлений из областного бюджета на 2024 - 2026 годы</w:t>
      </w:r>
    </w:p>
    <w:tbl>
      <w:tblPr>
        <w:tblW w:w="946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8"/>
        <w:gridCol w:w="2279"/>
        <w:gridCol w:w="2071"/>
        <w:gridCol w:w="2267"/>
      </w:tblGrid>
      <w:tr w:rsidR="00C8312C" w:rsidRPr="00C8312C" w:rsidTr="005C3A9A">
        <w:trPr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ind w:left="462" w:hanging="462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2024 год,</w:t>
            </w:r>
          </w:p>
          <w:p w:rsidR="00C8312C" w:rsidRPr="00C8312C" w:rsidRDefault="00C8312C" w:rsidP="00C8312C">
            <w:pPr>
              <w:spacing w:line="360" w:lineRule="auto"/>
              <w:ind w:left="-507" w:firstLine="507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рублей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2025 год,</w:t>
            </w:r>
          </w:p>
          <w:p w:rsidR="00C8312C" w:rsidRPr="00C8312C" w:rsidRDefault="00C8312C" w:rsidP="00C8312C">
            <w:pPr>
              <w:spacing w:line="360" w:lineRule="auto"/>
              <w:ind w:left="-507" w:firstLine="507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рублей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2026 год,</w:t>
            </w:r>
          </w:p>
          <w:p w:rsidR="00C8312C" w:rsidRPr="00C8312C" w:rsidRDefault="00C8312C" w:rsidP="00C831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рублей</w:t>
            </w:r>
          </w:p>
        </w:tc>
      </w:tr>
      <w:tr w:rsidR="00C8312C" w:rsidRPr="00C8312C" w:rsidTr="005C3A9A">
        <w:trPr>
          <w:trHeight w:val="81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Безвозмездные поступления ВСЕГО,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459927137,36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376895306,44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272555935,43</w:t>
            </w:r>
          </w:p>
        </w:tc>
      </w:tr>
      <w:tr w:rsidR="00C8312C" w:rsidRPr="00C8312C" w:rsidTr="005C3A9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61277100,00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17952000,00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14074000,00</w:t>
            </w:r>
          </w:p>
        </w:tc>
      </w:tr>
      <w:tr w:rsidR="00C8312C" w:rsidRPr="00C8312C" w:rsidTr="005C3A9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субсидии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161292144,61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121350132,69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20598648,23</w:t>
            </w:r>
          </w:p>
        </w:tc>
      </w:tr>
      <w:tr w:rsidR="00C8312C" w:rsidRPr="00C8312C" w:rsidTr="005C3A9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205941106,41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206332627,41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206401854,41</w:t>
            </w:r>
          </w:p>
        </w:tc>
      </w:tr>
      <w:tr w:rsidR="00C8312C" w:rsidRPr="00C8312C" w:rsidTr="005C3A9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иные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ind w:left="-507" w:firstLine="507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31416786,34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31260546,34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12C" w:rsidRPr="00C8312C" w:rsidRDefault="00C8312C" w:rsidP="00C8312C">
            <w:pPr>
              <w:spacing w:line="360" w:lineRule="auto"/>
              <w:rPr>
                <w:sz w:val="28"/>
                <w:szCs w:val="28"/>
              </w:rPr>
            </w:pPr>
            <w:r w:rsidRPr="00C8312C">
              <w:rPr>
                <w:sz w:val="28"/>
                <w:szCs w:val="28"/>
              </w:rPr>
              <w:t>31481432,79</w:t>
            </w:r>
          </w:p>
        </w:tc>
      </w:tr>
    </w:tbl>
    <w:p w:rsidR="00C8312C" w:rsidRPr="00C8312C" w:rsidRDefault="00C8312C" w:rsidP="00C8312C">
      <w:pPr>
        <w:spacing w:line="360" w:lineRule="auto"/>
        <w:ind w:firstLine="710"/>
        <w:jc w:val="both"/>
        <w:rPr>
          <w:sz w:val="28"/>
          <w:szCs w:val="28"/>
        </w:rPr>
      </w:pPr>
    </w:p>
    <w:p w:rsidR="00C8312C" w:rsidRPr="00C8312C" w:rsidRDefault="00C8312C" w:rsidP="00C8312C">
      <w:pPr>
        <w:spacing w:before="120"/>
        <w:ind w:firstLine="720"/>
        <w:jc w:val="both"/>
        <w:rPr>
          <w:sz w:val="28"/>
          <w:szCs w:val="28"/>
        </w:rPr>
      </w:pPr>
      <w:r w:rsidRPr="00C8312C">
        <w:rPr>
          <w:sz w:val="28"/>
          <w:szCs w:val="28"/>
        </w:rPr>
        <w:t xml:space="preserve">Проект бюджета района составлен в программном формате, запланирована реализация трех муниципальных программ. Доля расходов в программном формате составляет 99,7%.                        </w:t>
      </w:r>
    </w:p>
    <w:p w:rsidR="00C8312C" w:rsidRDefault="00C8312C" w:rsidP="00C8312C">
      <w:pPr>
        <w:spacing w:line="360" w:lineRule="auto"/>
        <w:jc w:val="center"/>
        <w:rPr>
          <w:b/>
          <w:sz w:val="28"/>
          <w:szCs w:val="28"/>
        </w:rPr>
      </w:pPr>
    </w:p>
    <w:p w:rsidR="00C8312C" w:rsidRDefault="00C8312C" w:rsidP="00C8312C">
      <w:pPr>
        <w:spacing w:line="360" w:lineRule="auto"/>
        <w:jc w:val="center"/>
        <w:rPr>
          <w:b/>
          <w:sz w:val="28"/>
          <w:szCs w:val="28"/>
        </w:rPr>
      </w:pPr>
    </w:p>
    <w:p w:rsidR="00C8312C" w:rsidRDefault="00C8312C" w:rsidP="00C8312C">
      <w:pPr>
        <w:spacing w:line="360" w:lineRule="auto"/>
        <w:jc w:val="center"/>
        <w:rPr>
          <w:b/>
          <w:sz w:val="28"/>
          <w:szCs w:val="28"/>
        </w:rPr>
      </w:pPr>
    </w:p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2C"/>
    <w:rsid w:val="000147A7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A0F39"/>
    <w:rsid w:val="0020003A"/>
    <w:rsid w:val="00292C2B"/>
    <w:rsid w:val="002A587F"/>
    <w:rsid w:val="002D13B6"/>
    <w:rsid w:val="003453AA"/>
    <w:rsid w:val="003459F1"/>
    <w:rsid w:val="003F0A2B"/>
    <w:rsid w:val="00400153"/>
    <w:rsid w:val="00436859"/>
    <w:rsid w:val="00473595"/>
    <w:rsid w:val="004B7654"/>
    <w:rsid w:val="00506E72"/>
    <w:rsid w:val="005075EB"/>
    <w:rsid w:val="005A45D8"/>
    <w:rsid w:val="005B703D"/>
    <w:rsid w:val="005D438F"/>
    <w:rsid w:val="005F4743"/>
    <w:rsid w:val="00686400"/>
    <w:rsid w:val="006B2E7C"/>
    <w:rsid w:val="006C7C69"/>
    <w:rsid w:val="006D028C"/>
    <w:rsid w:val="007317EF"/>
    <w:rsid w:val="0074422E"/>
    <w:rsid w:val="007C44E3"/>
    <w:rsid w:val="007E573C"/>
    <w:rsid w:val="007E5CE2"/>
    <w:rsid w:val="007F5583"/>
    <w:rsid w:val="00814CEA"/>
    <w:rsid w:val="00822BA5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91389"/>
    <w:rsid w:val="00A942E7"/>
    <w:rsid w:val="00AC16C7"/>
    <w:rsid w:val="00B858D7"/>
    <w:rsid w:val="00BD0A30"/>
    <w:rsid w:val="00C564FB"/>
    <w:rsid w:val="00C72292"/>
    <w:rsid w:val="00C8312C"/>
    <w:rsid w:val="00CA5CB2"/>
    <w:rsid w:val="00CC6AF5"/>
    <w:rsid w:val="00CF2F6F"/>
    <w:rsid w:val="00D328F7"/>
    <w:rsid w:val="00DA70B9"/>
    <w:rsid w:val="00DB07C7"/>
    <w:rsid w:val="00DF334D"/>
    <w:rsid w:val="00E179D0"/>
    <w:rsid w:val="00E402BD"/>
    <w:rsid w:val="00E4695D"/>
    <w:rsid w:val="00E67CD3"/>
    <w:rsid w:val="00E711F8"/>
    <w:rsid w:val="00E7228D"/>
    <w:rsid w:val="00E73808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 Знак Знак13"/>
    <w:basedOn w:val="a"/>
    <w:rsid w:val="00C831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 Знак Знак13"/>
    <w:basedOn w:val="a"/>
    <w:rsid w:val="00C831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2023-11-15T13:30:00Z</cp:lastPrinted>
  <dcterms:created xsi:type="dcterms:W3CDTF">2023-11-15T13:19:00Z</dcterms:created>
  <dcterms:modified xsi:type="dcterms:W3CDTF">2023-11-15T13:31:00Z</dcterms:modified>
</cp:coreProperties>
</file>