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17C" w:rsidRPr="00A8317C" w:rsidRDefault="00A8317C" w:rsidP="00A8317C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A8317C">
        <w:rPr>
          <w:rFonts w:ascii="Times New Roman" w:hAnsi="Times New Roman" w:cs="Times New Roman"/>
        </w:rPr>
        <w:t>ПЕРЕЧЕНЬ</w:t>
      </w:r>
    </w:p>
    <w:p w:rsidR="00A8317C" w:rsidRPr="00A8317C" w:rsidRDefault="00A8317C" w:rsidP="00A8317C">
      <w:pPr>
        <w:jc w:val="center"/>
        <w:rPr>
          <w:rFonts w:ascii="Times New Roman" w:hAnsi="Times New Roman" w:cs="Times New Roman"/>
        </w:rPr>
      </w:pPr>
      <w:r w:rsidRPr="00A8317C">
        <w:rPr>
          <w:rFonts w:ascii="Times New Roman" w:hAnsi="Times New Roman" w:cs="Times New Roman"/>
        </w:rPr>
        <w:t xml:space="preserve">нормативных правовых актов, регулирующих предоставление муниципальной услуги "Предоставление сведений из реестра муниципального имущества муниципального образования </w:t>
      </w:r>
      <w:proofErr w:type="spellStart"/>
      <w:r w:rsidRPr="00A8317C">
        <w:rPr>
          <w:rFonts w:ascii="Times New Roman" w:hAnsi="Times New Roman" w:cs="Times New Roman"/>
        </w:rPr>
        <w:t>Локотское</w:t>
      </w:r>
      <w:proofErr w:type="spellEnd"/>
      <w:r w:rsidRPr="00A8317C">
        <w:rPr>
          <w:rFonts w:ascii="Times New Roman" w:hAnsi="Times New Roman" w:cs="Times New Roman"/>
        </w:rPr>
        <w:t xml:space="preserve"> городское поселение </w:t>
      </w:r>
      <w:proofErr w:type="spellStart"/>
      <w:r w:rsidRPr="00A8317C">
        <w:rPr>
          <w:rFonts w:ascii="Times New Roman" w:hAnsi="Times New Roman" w:cs="Times New Roman"/>
        </w:rPr>
        <w:t>Брасовского</w:t>
      </w:r>
      <w:proofErr w:type="spellEnd"/>
      <w:r w:rsidRPr="00A8317C">
        <w:rPr>
          <w:rFonts w:ascii="Times New Roman" w:hAnsi="Times New Roman" w:cs="Times New Roman"/>
        </w:rPr>
        <w:t xml:space="preserve"> муниципального района Брянской области"</w:t>
      </w:r>
    </w:p>
    <w:p w:rsidR="00A8317C" w:rsidRPr="00A8317C" w:rsidRDefault="00A8317C" w:rsidP="00A8317C">
      <w:pPr>
        <w:jc w:val="both"/>
        <w:rPr>
          <w:rFonts w:ascii="Times New Roman" w:hAnsi="Times New Roman" w:cs="Times New Roman"/>
        </w:rPr>
      </w:pPr>
      <w:r w:rsidRPr="00A8317C">
        <w:rPr>
          <w:rFonts w:ascii="Times New Roman" w:hAnsi="Times New Roman" w:cs="Times New Roman"/>
        </w:rPr>
        <w:t> </w:t>
      </w:r>
    </w:p>
    <w:p w:rsidR="00A8317C" w:rsidRPr="00A8317C" w:rsidRDefault="00A8317C" w:rsidP="00A8317C">
      <w:pPr>
        <w:jc w:val="both"/>
        <w:rPr>
          <w:rFonts w:ascii="Times New Roman" w:hAnsi="Times New Roman" w:cs="Times New Roman"/>
        </w:rPr>
      </w:pPr>
      <w:r w:rsidRPr="00A8317C">
        <w:rPr>
          <w:rFonts w:ascii="Times New Roman" w:hAnsi="Times New Roman" w:cs="Times New Roman"/>
        </w:rPr>
        <w:t>Конституция Российской Федерации ("Российская газета", 25.12.1993, N 237; "Официальный интернет-портал правовой информации" (http://www.pravo.gov.ru));</w:t>
      </w:r>
    </w:p>
    <w:p w:rsidR="00A8317C" w:rsidRPr="00A8317C" w:rsidRDefault="00A8317C" w:rsidP="00A8317C">
      <w:pPr>
        <w:jc w:val="both"/>
        <w:rPr>
          <w:rFonts w:ascii="Times New Roman" w:hAnsi="Times New Roman" w:cs="Times New Roman"/>
        </w:rPr>
      </w:pPr>
      <w:r w:rsidRPr="00A8317C">
        <w:rPr>
          <w:rFonts w:ascii="Times New Roman" w:hAnsi="Times New Roman" w:cs="Times New Roman"/>
        </w:rPr>
        <w:t>Федеральный закон от 24.11.1995 N 181-ФЗ "О социальной защите инвалидов в Российской Федерации" ("Российская газета", 02.12.1995, N 234; Собрание законодательства Российской Федерации, 27.11.1995, N 48, ст. 4563; "Официальный интернет-портал правовой информации" (http://www.pravo.gov.ru));</w:t>
      </w:r>
    </w:p>
    <w:p w:rsidR="00A8317C" w:rsidRPr="00A8317C" w:rsidRDefault="00A8317C" w:rsidP="00A8317C">
      <w:pPr>
        <w:jc w:val="both"/>
        <w:rPr>
          <w:rFonts w:ascii="Times New Roman" w:hAnsi="Times New Roman" w:cs="Times New Roman"/>
        </w:rPr>
      </w:pPr>
      <w:r w:rsidRPr="00A8317C">
        <w:rPr>
          <w:rFonts w:ascii="Times New Roman" w:hAnsi="Times New Roman" w:cs="Times New Roman"/>
        </w:rPr>
        <w:t>Федеральный закон от 06.10.2003 N 131-ФЗ "Об общих принципах организации местного самоуправления в Российской Федерации" ("Российская газета", 08.10.2003, N 202; Собрание законодательства Российской Федерации, 06.10.2003, N 40, ст. 3822; "Официальный интернет-портал правовой информации" (http://www.pravo.gov.ru));</w:t>
      </w:r>
    </w:p>
    <w:p w:rsidR="00A8317C" w:rsidRPr="00A8317C" w:rsidRDefault="00A8317C" w:rsidP="00A8317C">
      <w:pPr>
        <w:jc w:val="both"/>
        <w:rPr>
          <w:rFonts w:ascii="Times New Roman" w:hAnsi="Times New Roman" w:cs="Times New Roman"/>
        </w:rPr>
      </w:pPr>
      <w:r w:rsidRPr="00A8317C">
        <w:rPr>
          <w:rFonts w:ascii="Times New Roman" w:hAnsi="Times New Roman" w:cs="Times New Roman"/>
        </w:rPr>
        <w:t>Федеральный закон от 27.07.2006 N 152-ФЗ "О персональных данных" ("Российская газета", 29.07.2006, N 165; Собрание законодательства Российской Федерации, 31.07.2006, N 31 (часть 1), ст. 3451; "Официальный интернет-портал правовой информации" (http://www.pravo.gov.ru));</w:t>
      </w:r>
    </w:p>
    <w:p w:rsidR="00A8317C" w:rsidRPr="00A8317C" w:rsidRDefault="00A8317C" w:rsidP="00A8317C">
      <w:pPr>
        <w:jc w:val="both"/>
        <w:rPr>
          <w:rFonts w:ascii="Times New Roman" w:hAnsi="Times New Roman" w:cs="Times New Roman"/>
        </w:rPr>
      </w:pPr>
      <w:r w:rsidRPr="00A8317C">
        <w:rPr>
          <w:rFonts w:ascii="Times New Roman" w:hAnsi="Times New Roman" w:cs="Times New Roman"/>
        </w:rPr>
        <w:t>Федеральный закон от 06.04.2011 N 63-ФЗ "Об электронной подписи" ("Российская газета", 08.04.2011, N 75; Собрание законодательства Российской Федерации, 11.04.2011, N 15, ст. 2036; "Официальный интернет-портал правовой информации" (http://www.pravo.gov.ru));</w:t>
      </w:r>
    </w:p>
    <w:p w:rsidR="00A8317C" w:rsidRPr="00A8317C" w:rsidRDefault="00A8317C" w:rsidP="00A8317C">
      <w:pPr>
        <w:jc w:val="both"/>
        <w:rPr>
          <w:rFonts w:ascii="Times New Roman" w:hAnsi="Times New Roman" w:cs="Times New Roman"/>
        </w:rPr>
      </w:pPr>
      <w:r w:rsidRPr="00A8317C">
        <w:rPr>
          <w:rFonts w:ascii="Times New Roman" w:hAnsi="Times New Roman" w:cs="Times New Roman"/>
        </w:rPr>
        <w:t>Федеральный закон от 27.07.2010 N 210-ФЗ "Об организации предоставления государственных и муниципальных услуг" ("Российская газета", 30.07.2010, N 168; Собрание законодательства Российской Федерации, 02.08.2010, N 31, ст. 4179; "Официальный интернет-портал правовой информации" (http://www.pravo.gov.ru));</w:t>
      </w:r>
    </w:p>
    <w:p w:rsidR="00A8317C" w:rsidRPr="00A8317C" w:rsidRDefault="00A8317C" w:rsidP="00A8317C">
      <w:pPr>
        <w:jc w:val="both"/>
        <w:rPr>
          <w:rFonts w:ascii="Times New Roman" w:hAnsi="Times New Roman" w:cs="Times New Roman"/>
        </w:rPr>
      </w:pPr>
      <w:r w:rsidRPr="00A8317C">
        <w:rPr>
          <w:rFonts w:ascii="Times New Roman" w:hAnsi="Times New Roman" w:cs="Times New Roman"/>
        </w:rPr>
        <w:t>постановление Правительства Российской Федерации от 25.06.2012 N 634 "О видах электронной подписи, использование которых допускается при обращении за получением государственных и муниципальных услуг" ("Российская газета", 02.07.2012, N 148; Собрание законодательства Российской Федерации, 02.07.2012, N 27, ст. 3744; "Официальный интернет-портал правовой информации" (http://www.pravo.gov.ru));</w:t>
      </w:r>
    </w:p>
    <w:p w:rsidR="00A8317C" w:rsidRPr="00A8317C" w:rsidRDefault="00A8317C" w:rsidP="00A8317C">
      <w:pPr>
        <w:jc w:val="both"/>
        <w:rPr>
          <w:rFonts w:ascii="Times New Roman" w:hAnsi="Times New Roman" w:cs="Times New Roman"/>
        </w:rPr>
      </w:pPr>
      <w:r w:rsidRPr="00A8317C">
        <w:rPr>
          <w:rFonts w:ascii="Times New Roman" w:hAnsi="Times New Roman" w:cs="Times New Roman"/>
        </w:rPr>
        <w:t>постановление Правительства Российской Федерации от 25.08.2012 N 852 "Об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услуг" ("Российская газета", 31.08.2012, N 200; Собрание законодательства Российской Федерации, 03.09.2012, N 36, ст. 4903; "Официальный интернет-портал правовой информации" (http://www.pravo.gov.ru));</w:t>
      </w:r>
    </w:p>
    <w:p w:rsidR="00A8317C" w:rsidRPr="00A8317C" w:rsidRDefault="00A8317C" w:rsidP="00A8317C">
      <w:pPr>
        <w:jc w:val="both"/>
        <w:rPr>
          <w:rFonts w:ascii="Times New Roman" w:hAnsi="Times New Roman" w:cs="Times New Roman"/>
        </w:rPr>
      </w:pPr>
      <w:r w:rsidRPr="00A8317C">
        <w:rPr>
          <w:rFonts w:ascii="Times New Roman" w:hAnsi="Times New Roman" w:cs="Times New Roman"/>
        </w:rPr>
        <w:t>постановление Правительства Российской Федерации от 20.11.2012 N 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 ("Российская газета", 23.11.2012, N 271; Собрание законодательства Российской Федерации, 26.11.2012, N 48, ст. 6706, "Официальный интернет-портал правовой информации" (http://www.pravo.gov.ru));</w:t>
      </w:r>
    </w:p>
    <w:p w:rsidR="00A8317C" w:rsidRPr="00A8317C" w:rsidRDefault="00A8317C" w:rsidP="00A8317C">
      <w:pPr>
        <w:jc w:val="both"/>
        <w:rPr>
          <w:rFonts w:ascii="Times New Roman" w:hAnsi="Times New Roman" w:cs="Times New Roman"/>
        </w:rPr>
      </w:pPr>
      <w:r w:rsidRPr="00A8317C">
        <w:rPr>
          <w:rFonts w:ascii="Times New Roman" w:hAnsi="Times New Roman" w:cs="Times New Roman"/>
        </w:rPr>
        <w:t>приказ Минэкономразвития России от 30.08.2011 N 424 "Об утверждении Порядка ведения органами местного самоуправления реестров муниципального имущества" ("Российская газета" от 28.12.2011 N 293)</w:t>
      </w:r>
    </w:p>
    <w:p w:rsidR="0072621E" w:rsidRPr="00A8317C" w:rsidRDefault="0072621E" w:rsidP="00A8317C">
      <w:pPr>
        <w:jc w:val="both"/>
        <w:rPr>
          <w:rFonts w:ascii="Times New Roman" w:hAnsi="Times New Roman" w:cs="Times New Roman"/>
        </w:rPr>
      </w:pPr>
    </w:p>
    <w:sectPr w:rsidR="0072621E" w:rsidRPr="00A8317C" w:rsidSect="004C0DE8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993" w:right="707" w:bottom="709" w:left="1560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13E3" w:rsidRDefault="00D513E3">
      <w:pPr>
        <w:spacing w:after="0" w:line="240" w:lineRule="auto"/>
      </w:pPr>
      <w:r>
        <w:separator/>
      </w:r>
    </w:p>
  </w:endnote>
  <w:endnote w:type="continuationSeparator" w:id="0">
    <w:p w:rsidR="00D513E3" w:rsidRDefault="00D513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697" w:rsidRDefault="00D513E3">
    <w:pPr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697" w:rsidRDefault="00D513E3">
    <w:pPr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160"/>
      <w:gridCol w:w="3358"/>
      <w:gridCol w:w="3161"/>
    </w:tblGrid>
    <w:tr w:rsidR="00EF6697" w:rsidRPr="00551C89"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EF6697" w:rsidRPr="00551C89" w:rsidRDefault="00A8317C">
          <w:pPr>
            <w:rPr>
              <w:b/>
              <w:bCs/>
              <w:color w:val="F58220"/>
              <w:sz w:val="28"/>
              <w:szCs w:val="28"/>
            </w:rPr>
          </w:pPr>
          <w:proofErr w:type="spellStart"/>
          <w:r w:rsidRPr="00551C89">
            <w:rPr>
              <w:b/>
              <w:bCs/>
              <w:color w:val="F58220"/>
              <w:sz w:val="28"/>
              <w:szCs w:val="28"/>
            </w:rPr>
            <w:t>КонсультантПлюс</w:t>
          </w:r>
          <w:proofErr w:type="spellEnd"/>
          <w:r w:rsidRPr="00551C89"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EF6697" w:rsidRPr="00551C89" w:rsidRDefault="00D513E3">
          <w:pPr>
            <w:jc w:val="center"/>
            <w:rPr>
              <w:b/>
              <w:bCs/>
              <w:sz w:val="20"/>
              <w:szCs w:val="20"/>
            </w:rPr>
          </w:pPr>
          <w:hyperlink r:id="rId1" w:history="1">
            <w:r w:rsidR="00A8317C" w:rsidRPr="00551C89">
              <w:rPr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EF6697" w:rsidRPr="00551C89" w:rsidRDefault="00A8317C">
          <w:pPr>
            <w:jc w:val="right"/>
            <w:rPr>
              <w:sz w:val="20"/>
              <w:szCs w:val="20"/>
            </w:rPr>
          </w:pPr>
          <w:r w:rsidRPr="00551C89">
            <w:rPr>
              <w:sz w:val="20"/>
              <w:szCs w:val="20"/>
            </w:rPr>
            <w:t xml:space="preserve">Страница </w:t>
          </w:r>
          <w:r w:rsidRPr="00551C89">
            <w:rPr>
              <w:sz w:val="20"/>
              <w:szCs w:val="20"/>
            </w:rPr>
            <w:fldChar w:fldCharType="begin"/>
          </w:r>
          <w:r w:rsidRPr="00551C89">
            <w:rPr>
              <w:sz w:val="20"/>
              <w:szCs w:val="20"/>
            </w:rPr>
            <w:instrText>\PAGE</w:instrText>
          </w:r>
          <w:r w:rsidRPr="00551C89">
            <w:rPr>
              <w:sz w:val="20"/>
              <w:szCs w:val="20"/>
            </w:rPr>
            <w:fldChar w:fldCharType="separate"/>
          </w:r>
          <w:r w:rsidRPr="00551C89">
            <w:rPr>
              <w:noProof/>
              <w:sz w:val="20"/>
              <w:szCs w:val="20"/>
            </w:rPr>
            <w:t>1</w:t>
          </w:r>
          <w:r w:rsidRPr="00551C89">
            <w:rPr>
              <w:sz w:val="20"/>
              <w:szCs w:val="20"/>
            </w:rPr>
            <w:fldChar w:fldCharType="end"/>
          </w:r>
          <w:r w:rsidRPr="00551C89">
            <w:rPr>
              <w:sz w:val="20"/>
              <w:szCs w:val="20"/>
            </w:rPr>
            <w:t xml:space="preserve"> из </w:t>
          </w:r>
          <w:r w:rsidRPr="00551C89">
            <w:rPr>
              <w:sz w:val="20"/>
              <w:szCs w:val="20"/>
            </w:rPr>
            <w:fldChar w:fldCharType="begin"/>
          </w:r>
          <w:r w:rsidRPr="00551C89">
            <w:rPr>
              <w:sz w:val="20"/>
              <w:szCs w:val="20"/>
            </w:rPr>
            <w:instrText>\NUMPAGES</w:instrText>
          </w:r>
          <w:r w:rsidRPr="00551C89">
            <w:rPr>
              <w:sz w:val="20"/>
              <w:szCs w:val="20"/>
            </w:rPr>
            <w:fldChar w:fldCharType="separate"/>
          </w:r>
          <w:r w:rsidR="00BC16A6">
            <w:rPr>
              <w:noProof/>
              <w:sz w:val="20"/>
              <w:szCs w:val="20"/>
            </w:rPr>
            <w:t>1</w:t>
          </w:r>
          <w:r w:rsidRPr="00551C89">
            <w:rPr>
              <w:sz w:val="20"/>
              <w:szCs w:val="20"/>
            </w:rPr>
            <w:fldChar w:fldCharType="end"/>
          </w:r>
        </w:p>
      </w:tc>
    </w:tr>
  </w:tbl>
  <w:p w:rsidR="00EF6697" w:rsidRDefault="00D513E3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13E3" w:rsidRDefault="00D513E3">
      <w:pPr>
        <w:spacing w:after="0" w:line="240" w:lineRule="auto"/>
      </w:pPr>
      <w:r>
        <w:separator/>
      </w:r>
    </w:p>
  </w:footnote>
  <w:footnote w:type="continuationSeparator" w:id="0">
    <w:p w:rsidR="00D513E3" w:rsidRDefault="00D513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697" w:rsidRDefault="00D513E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333"/>
      <w:gridCol w:w="395"/>
      <w:gridCol w:w="3951"/>
    </w:tblGrid>
    <w:tr w:rsidR="00EF6697" w:rsidRPr="00551C89"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EF6697" w:rsidRPr="00551C89" w:rsidRDefault="00A8317C">
          <w:r w:rsidRPr="00551C89">
            <w:rPr>
              <w:noProof/>
              <w:lang w:eastAsia="ru-RU"/>
            </w:rPr>
            <w:drawing>
              <wp:inline distT="0" distB="0" distL="0" distR="0">
                <wp:extent cx="1905000" cy="447675"/>
                <wp:effectExtent l="0" t="0" r="0" b="9525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EF6697" w:rsidRPr="00551C89" w:rsidRDefault="00A8317C">
          <w:pPr>
            <w:rPr>
              <w:sz w:val="16"/>
              <w:szCs w:val="16"/>
            </w:rPr>
          </w:pPr>
          <w:r w:rsidRPr="00551C89">
            <w:rPr>
              <w:sz w:val="16"/>
              <w:szCs w:val="16"/>
            </w:rPr>
            <w:t xml:space="preserve">Постановление Администрации городского поселения </w:t>
          </w:r>
          <w:proofErr w:type="spellStart"/>
          <w:r w:rsidRPr="00551C89">
            <w:rPr>
              <w:sz w:val="16"/>
              <w:szCs w:val="16"/>
            </w:rPr>
            <w:t>Лянтор</w:t>
          </w:r>
          <w:proofErr w:type="spellEnd"/>
          <w:r w:rsidRPr="00551C89">
            <w:rPr>
              <w:sz w:val="16"/>
              <w:szCs w:val="16"/>
            </w:rPr>
            <w:t xml:space="preserve"> </w:t>
          </w:r>
          <w:proofErr w:type="spellStart"/>
          <w:r w:rsidRPr="00551C89">
            <w:rPr>
              <w:sz w:val="16"/>
              <w:szCs w:val="16"/>
            </w:rPr>
            <w:t>Сургутского</w:t>
          </w:r>
          <w:proofErr w:type="spellEnd"/>
          <w:r w:rsidRPr="00551C89">
            <w:rPr>
              <w:sz w:val="16"/>
              <w:szCs w:val="16"/>
            </w:rPr>
            <w:t xml:space="preserve"> района от 13.02.2020 N 118</w:t>
          </w:r>
          <w:r w:rsidRPr="00551C89">
            <w:rPr>
              <w:sz w:val="16"/>
              <w:szCs w:val="16"/>
            </w:rPr>
            <w:br/>
            <w:t xml:space="preserve">"Об утверждении </w:t>
          </w:r>
          <w:proofErr w:type="spellStart"/>
          <w:r w:rsidRPr="00551C89">
            <w:rPr>
              <w:sz w:val="16"/>
              <w:szCs w:val="16"/>
            </w:rPr>
            <w:t>Администр</w:t>
          </w:r>
          <w:proofErr w:type="spellEnd"/>
          <w:r w:rsidRPr="00551C89">
            <w:rPr>
              <w:sz w:val="16"/>
              <w:szCs w:val="16"/>
            </w:rPr>
            <w:t>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EF6697" w:rsidRPr="00551C89" w:rsidRDefault="00D513E3">
          <w:pPr>
            <w:jc w:val="center"/>
          </w:pPr>
        </w:p>
        <w:p w:rsidR="00EF6697" w:rsidRPr="00551C89" w:rsidRDefault="00D513E3">
          <w:pPr>
            <w:jc w:val="center"/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EF6697" w:rsidRPr="00551C89" w:rsidRDefault="00A8317C">
          <w:pPr>
            <w:jc w:val="right"/>
            <w:rPr>
              <w:sz w:val="16"/>
              <w:szCs w:val="16"/>
            </w:rPr>
          </w:pPr>
          <w:r w:rsidRPr="00551C89">
            <w:rPr>
              <w:sz w:val="18"/>
              <w:szCs w:val="18"/>
            </w:rPr>
            <w:t xml:space="preserve">Документ предоставлен </w:t>
          </w:r>
          <w:hyperlink r:id="rId2" w:history="1">
            <w:proofErr w:type="spellStart"/>
            <w:r w:rsidRPr="00551C89">
              <w:rPr>
                <w:color w:val="0000FF"/>
                <w:sz w:val="18"/>
                <w:szCs w:val="18"/>
              </w:rPr>
              <w:t>КонсультантПлюс</w:t>
            </w:r>
            <w:proofErr w:type="spellEnd"/>
          </w:hyperlink>
          <w:r w:rsidRPr="00551C89">
            <w:rPr>
              <w:sz w:val="18"/>
              <w:szCs w:val="18"/>
            </w:rPr>
            <w:br/>
          </w:r>
          <w:r w:rsidRPr="00551C89">
            <w:rPr>
              <w:sz w:val="16"/>
              <w:szCs w:val="16"/>
            </w:rPr>
            <w:t>Дата сохранения: 29.04.2021</w:t>
          </w:r>
        </w:p>
      </w:tc>
    </w:tr>
  </w:tbl>
  <w:p w:rsidR="00EF6697" w:rsidRDefault="00D513E3">
    <w:pPr>
      <w:pBdr>
        <w:bottom w:val="single" w:sz="12" w:space="0" w:color="auto"/>
      </w:pBdr>
      <w:jc w:val="center"/>
      <w:rPr>
        <w:sz w:val="2"/>
        <w:szCs w:val="2"/>
      </w:rPr>
    </w:pPr>
  </w:p>
  <w:p w:rsidR="00EF6697" w:rsidRDefault="00A8317C"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17C"/>
    <w:rsid w:val="0072621E"/>
    <w:rsid w:val="00A8317C"/>
    <w:rsid w:val="00BC16A6"/>
    <w:rsid w:val="00D513E3"/>
    <w:rsid w:val="00D92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onsultant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517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Imushestvo</dc:creator>
  <cp:lastModifiedBy>Imushestvo</cp:lastModifiedBy>
  <cp:revision>3</cp:revision>
  <cp:lastPrinted>2021-06-30T05:58:00Z</cp:lastPrinted>
  <dcterms:created xsi:type="dcterms:W3CDTF">2021-06-30T05:58:00Z</dcterms:created>
  <dcterms:modified xsi:type="dcterms:W3CDTF">2021-06-30T05:58:00Z</dcterms:modified>
</cp:coreProperties>
</file>