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87" w:rsidRPr="00075220" w:rsidRDefault="00247B87" w:rsidP="00D05133">
      <w:pPr>
        <w:tabs>
          <w:tab w:val="left" w:pos="10863"/>
        </w:tabs>
        <w:spacing w:after="0" w:line="238" w:lineRule="atLeast"/>
        <w:jc w:val="righ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bookmarkStart w:id="0" w:name="_GoBack"/>
      <w:bookmarkEnd w:id="0"/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Приложение 2</w:t>
      </w:r>
    </w:p>
    <w:p w:rsidR="00247B87" w:rsidRPr="00075220" w:rsidRDefault="00C211C4" w:rsidP="00D05133">
      <w:pPr>
        <w:spacing w:after="0" w:line="238" w:lineRule="atLeast"/>
        <w:jc w:val="righ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247B87"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>к Порядку формирования перечня</w:t>
      </w:r>
    </w:p>
    <w:p w:rsidR="00247B87" w:rsidRPr="00075220" w:rsidRDefault="00247B87" w:rsidP="00D05133">
      <w:pPr>
        <w:tabs>
          <w:tab w:val="left" w:pos="4395"/>
        </w:tabs>
        <w:spacing w:after="0" w:line="238" w:lineRule="atLeast"/>
        <w:jc w:val="righ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>налоговых расходов и оценки налоговых</w:t>
      </w:r>
    </w:p>
    <w:p w:rsidR="00247B87" w:rsidRPr="00075220" w:rsidRDefault="00247B87" w:rsidP="00D05133">
      <w:pPr>
        <w:spacing w:after="0" w:line="238" w:lineRule="atLeast"/>
        <w:jc w:val="righ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расходов </w:t>
      </w:r>
      <w:r w:rsidR="00C211C4"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Локотского </w:t>
      </w:r>
      <w:proofErr w:type="gramStart"/>
      <w:r w:rsidR="00C211C4"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>городского</w:t>
      </w:r>
      <w:proofErr w:type="gramEnd"/>
      <w:r w:rsidR="00C211C4"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</w:t>
      </w:r>
    </w:p>
    <w:p w:rsidR="00247B87" w:rsidRPr="00075220" w:rsidRDefault="00247B87" w:rsidP="00D05133">
      <w:pPr>
        <w:spacing w:after="0" w:line="238" w:lineRule="atLeast"/>
        <w:jc w:val="righ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поселения Брасовского муниципального    </w:t>
      </w:r>
    </w:p>
    <w:p w:rsidR="00247B87" w:rsidRPr="00075220" w:rsidRDefault="00247B87" w:rsidP="00D05133">
      <w:pPr>
        <w:spacing w:after="0" w:line="238" w:lineRule="atLeast"/>
        <w:jc w:val="righ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района Брянской области</w:t>
      </w:r>
    </w:p>
    <w:p w:rsidR="00247B87" w:rsidRPr="00075220" w:rsidRDefault="00247B87" w:rsidP="00D05133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>СВЕДЕНИЯ</w:t>
      </w:r>
    </w:p>
    <w:p w:rsidR="00247B87" w:rsidRPr="00075220" w:rsidRDefault="00247B87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 xml:space="preserve">о налоговых расходах (налоговых льготах) на </w:t>
      </w:r>
      <w:proofErr w:type="gramStart"/>
      <w:r w:rsidRPr="00075220">
        <w:rPr>
          <w:rFonts w:ascii="Times New Roman" w:hAnsi="Times New Roman" w:cs="Times New Roman"/>
          <w:sz w:val="20"/>
          <w:szCs w:val="20"/>
        </w:rPr>
        <w:t>очередной</w:t>
      </w:r>
      <w:proofErr w:type="gramEnd"/>
    </w:p>
    <w:p w:rsidR="00247B87" w:rsidRPr="00075220" w:rsidRDefault="00247B87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>финансовый год в разрезе государственных программ и их</w:t>
      </w:r>
    </w:p>
    <w:p w:rsidR="00A07320" w:rsidRPr="00075220" w:rsidRDefault="00247B87" w:rsidP="00A0732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>структурных элементов, а так</w:t>
      </w:r>
      <w:r w:rsidR="00A07320" w:rsidRPr="00075220">
        <w:rPr>
          <w:rFonts w:ascii="Times New Roman" w:hAnsi="Times New Roman" w:cs="Times New Roman"/>
          <w:sz w:val="20"/>
          <w:szCs w:val="20"/>
        </w:rPr>
        <w:t xml:space="preserve"> </w:t>
      </w:r>
      <w:r w:rsidR="007437D0">
        <w:rPr>
          <w:rFonts w:ascii="Times New Roman" w:hAnsi="Times New Roman" w:cs="Times New Roman"/>
          <w:sz w:val="20"/>
          <w:szCs w:val="20"/>
        </w:rPr>
        <w:t xml:space="preserve">же </w:t>
      </w:r>
      <w:r w:rsidR="00A07320" w:rsidRPr="00075220">
        <w:rPr>
          <w:rFonts w:ascii="Times New Roman" w:hAnsi="Times New Roman" w:cs="Times New Roman"/>
          <w:sz w:val="20"/>
          <w:szCs w:val="20"/>
        </w:rPr>
        <w:t>не входящих в государственные программы</w:t>
      </w:r>
    </w:p>
    <w:p w:rsidR="00247B87" w:rsidRPr="00075220" w:rsidRDefault="00E720BA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 xml:space="preserve"> направлений деятельности.</w:t>
      </w:r>
    </w:p>
    <w:p w:rsidR="00A07320" w:rsidRPr="00075220" w:rsidRDefault="00A07320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9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51"/>
        <w:gridCol w:w="1101"/>
        <w:gridCol w:w="992"/>
        <w:gridCol w:w="1134"/>
        <w:gridCol w:w="829"/>
        <w:gridCol w:w="1014"/>
        <w:gridCol w:w="1020"/>
        <w:gridCol w:w="1054"/>
        <w:gridCol w:w="903"/>
        <w:gridCol w:w="1080"/>
        <w:gridCol w:w="1329"/>
        <w:gridCol w:w="1134"/>
        <w:gridCol w:w="1134"/>
      </w:tblGrid>
      <w:tr w:rsidR="00247B87" w:rsidRPr="00075220" w:rsidTr="000762F3">
        <w:tc>
          <w:tcPr>
            <w:tcW w:w="6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51" w:type="dxa"/>
          </w:tcPr>
          <w:p w:rsidR="00247B87" w:rsidRPr="00075220" w:rsidRDefault="00247B87" w:rsidP="00E72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государственной программы </w:t>
            </w:r>
            <w:r w:rsidR="00E720BA" w:rsidRPr="00075220">
              <w:rPr>
                <w:rFonts w:ascii="Times New Roman" w:hAnsi="Times New Roman" w:cs="Times New Roman"/>
                <w:sz w:val="20"/>
                <w:szCs w:val="20"/>
              </w:rPr>
              <w:t>Локотского городского поселения</w:t>
            </w: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нормативно-правового акта, устанавливающего льготу</w:t>
            </w:r>
          </w:p>
        </w:tc>
        <w:tc>
          <w:tcPr>
            <w:tcW w:w="992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(платежа)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8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Вид льготы</w:t>
            </w:r>
          </w:p>
        </w:tc>
        <w:tc>
          <w:tcPr>
            <w:tcW w:w="101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льготируемой</w:t>
            </w:r>
            <w:proofErr w:type="spellEnd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налоговой ставки (в процентных пунктах)</w:t>
            </w:r>
          </w:p>
        </w:tc>
        <w:tc>
          <w:tcPr>
            <w:tcW w:w="1020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</w:t>
            </w:r>
          </w:p>
        </w:tc>
        <w:tc>
          <w:tcPr>
            <w:tcW w:w="105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Начало действия льготы</w:t>
            </w:r>
          </w:p>
        </w:tc>
        <w:tc>
          <w:tcPr>
            <w:tcW w:w="903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1080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налоговой льготы</w:t>
            </w:r>
          </w:p>
        </w:tc>
        <w:tc>
          <w:tcPr>
            <w:tcW w:w="13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Код вида экономической деятельности (по </w:t>
            </w:r>
            <w:hyperlink r:id="rId8" w:history="1">
              <w:r w:rsidRPr="000752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), к которому относится налоговый расход (налоговая льгота)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Категории налогоплательщиков, которым предоставлена льгота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налогового расхода (налоговой льготы) к группе полномочий в соответствии с методикой распределения дотаций на выравнивание бюджетной обеспеченности </w:t>
            </w:r>
          </w:p>
        </w:tc>
      </w:tr>
      <w:tr w:rsidR="00247B87" w:rsidRPr="00075220" w:rsidTr="000762F3">
        <w:tc>
          <w:tcPr>
            <w:tcW w:w="6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E04EF" w:rsidRPr="00075220" w:rsidTr="000762F3">
        <w:tc>
          <w:tcPr>
            <w:tcW w:w="629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3E04EF" w:rsidRPr="00075220" w:rsidRDefault="003E04EF" w:rsidP="00D051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Брасовского района 202</w:t>
            </w:r>
            <w:r w:rsidR="00D05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05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101" w:type="dxa"/>
          </w:tcPr>
          <w:p w:rsidR="00AF2387" w:rsidRPr="003A2F99" w:rsidRDefault="003E04EF" w:rsidP="00AF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Локотского поселкового Совета народных </w:t>
            </w:r>
            <w:r w:rsidR="00AF2387" w:rsidRPr="003A2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депутатов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387">
              <w:rPr>
                <w:rFonts w:ascii="Times New Roman" w:hAnsi="Times New Roman" w:cs="Times New Roman"/>
                <w:sz w:val="20"/>
                <w:szCs w:val="20"/>
              </w:rPr>
              <w:t>4-95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F2387">
              <w:rPr>
                <w:rFonts w:ascii="Times New Roman" w:hAnsi="Times New Roman" w:cs="Times New Roman"/>
                <w:sz w:val="20"/>
                <w:szCs w:val="20"/>
              </w:rPr>
              <w:t>25.11.202</w:t>
            </w:r>
            <w:r w:rsidR="00D05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3A2F99"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« О земельном налоге» </w:t>
            </w:r>
          </w:p>
          <w:p w:rsidR="003E04EF" w:rsidRPr="003A2F99" w:rsidRDefault="003E04EF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3E04EF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</w:t>
            </w:r>
            <w:r w:rsidR="003E04EF">
              <w:rPr>
                <w:rFonts w:ascii="Times New Roman" w:hAnsi="Times New Roman" w:cs="Times New Roman"/>
                <w:sz w:val="20"/>
                <w:szCs w:val="20"/>
              </w:rPr>
              <w:t>е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9" w:type="dxa"/>
          </w:tcPr>
          <w:p w:rsidR="003E04EF" w:rsidRPr="00075220" w:rsidRDefault="00AF2387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</w:t>
            </w:r>
            <w:r w:rsidR="003E04E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014" w:type="dxa"/>
          </w:tcPr>
          <w:p w:rsidR="003E04EF" w:rsidRPr="00075220" w:rsidRDefault="003A2F99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0" w:type="dxa"/>
          </w:tcPr>
          <w:p w:rsidR="003E04EF" w:rsidRPr="00075220" w:rsidRDefault="003E04EF" w:rsidP="00FE01A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>Бюджетные</w:t>
            </w:r>
            <w:r w:rsidR="00FE01A3">
              <w:rPr>
                <w:rFonts w:ascii="Times New Roman" w:hAnsi="Times New Roman" w:cs="Times New Roman"/>
                <w:sz w:val="16"/>
                <w:szCs w:val="16"/>
              </w:rPr>
              <w:t>, казенные и автономные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01A3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AF238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финансируемые из бюджета Локотско</w:t>
            </w:r>
            <w:r w:rsidR="00B25E2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</w:t>
            </w:r>
            <w:r w:rsidR="00B25E2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</w:t>
            </w:r>
            <w:r w:rsidR="00B25E2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Брасовского муниципального района Брянской области</w:t>
            </w:r>
          </w:p>
        </w:tc>
        <w:tc>
          <w:tcPr>
            <w:tcW w:w="1054" w:type="dxa"/>
          </w:tcPr>
          <w:p w:rsidR="003E04EF" w:rsidRPr="00075220" w:rsidRDefault="003E04EF" w:rsidP="00FE01A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01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</w:t>
            </w:r>
            <w:r w:rsidR="00FE01A3" w:rsidRPr="00FE01A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E01A3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FE0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3" w:type="dxa"/>
          </w:tcPr>
          <w:p w:rsidR="003E04EF" w:rsidRPr="00075220" w:rsidRDefault="003A2F99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3E04EF">
              <w:rPr>
                <w:rFonts w:ascii="Times New Roman" w:hAnsi="Times New Roman" w:cs="Times New Roman"/>
                <w:sz w:val="20"/>
                <w:szCs w:val="20"/>
              </w:rPr>
              <w:t>неограничен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80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329" w:type="dxa"/>
          </w:tcPr>
          <w:p w:rsidR="001411EE" w:rsidRPr="001411EE" w:rsidRDefault="001411EE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411E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85</w:t>
            </w:r>
            <w:r w:rsidRPr="001411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1411E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1411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Образование среднее общее</w:t>
            </w:r>
          </w:p>
          <w:p w:rsidR="003E04EF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85.13-</w:t>
            </w:r>
            <w:r w:rsidR="00E05CA4" w:rsidRPr="00E05CA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Образование основное </w:t>
            </w:r>
            <w:r w:rsidR="00E05CA4" w:rsidRPr="00E05CA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общее</w:t>
            </w:r>
          </w:p>
          <w:p w:rsidR="003E04EF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85.11-образование дошкольное,</w:t>
            </w:r>
          </w:p>
          <w:p w:rsidR="003E04EF" w:rsidRDefault="00B25E29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85.11-образование в области спорта и отдыха</w:t>
            </w:r>
          </w:p>
          <w:p w:rsidR="00B25E29" w:rsidRPr="00075220" w:rsidRDefault="00B25E29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85.11-образование детей и взрослых в области культуры</w:t>
            </w:r>
          </w:p>
        </w:tc>
        <w:tc>
          <w:tcPr>
            <w:tcW w:w="1134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Бюджетные организации, финансируемые из бюджета муниципального образования Локотское 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городское поселение Брасовского муниципального района Брянской области</w:t>
            </w:r>
          </w:p>
        </w:tc>
        <w:tc>
          <w:tcPr>
            <w:tcW w:w="1134" w:type="dxa"/>
          </w:tcPr>
          <w:p w:rsidR="003E04EF" w:rsidRPr="00075220" w:rsidRDefault="001A1BF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(6) образование</w:t>
            </w:r>
          </w:p>
        </w:tc>
      </w:tr>
      <w:tr w:rsidR="003A2F99" w:rsidRPr="00075220" w:rsidTr="000762F3">
        <w:tc>
          <w:tcPr>
            <w:tcW w:w="629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51" w:type="dxa"/>
          </w:tcPr>
          <w:p w:rsidR="003A2F99" w:rsidRPr="00D05133" w:rsidRDefault="00D05133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05133">
              <w:rPr>
                <w:rFonts w:ascii="Times New Roman" w:hAnsi="Times New Roman" w:cs="Times New Roman"/>
                <w:sz w:val="20"/>
                <w:szCs w:val="20"/>
              </w:rPr>
              <w:t>«Реализация полномочий администрации Брасовского муниципального района» 2021-2025 годы</w:t>
            </w:r>
          </w:p>
        </w:tc>
        <w:tc>
          <w:tcPr>
            <w:tcW w:w="1101" w:type="dxa"/>
          </w:tcPr>
          <w:p w:rsidR="00AF2387" w:rsidRPr="00AF2387" w:rsidRDefault="00AF2387" w:rsidP="00AF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387">
              <w:rPr>
                <w:rFonts w:ascii="Times New Roman" w:hAnsi="Times New Roman" w:cs="Times New Roman"/>
                <w:sz w:val="18"/>
                <w:szCs w:val="18"/>
              </w:rPr>
              <w:t>Решение Локотского поселкового Совета народных депутатов 4-95 от 25.11.202</w:t>
            </w:r>
            <w:r w:rsidR="00D051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F2387">
              <w:rPr>
                <w:rFonts w:ascii="Times New Roman" w:hAnsi="Times New Roman" w:cs="Times New Roman"/>
                <w:sz w:val="18"/>
                <w:szCs w:val="18"/>
              </w:rPr>
              <w:t xml:space="preserve"> г. « О земельном налоге» </w:t>
            </w:r>
          </w:p>
          <w:p w:rsidR="003A2F99" w:rsidRPr="003A2F99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</w:tcPr>
          <w:p w:rsidR="003A2F99" w:rsidRPr="00075220" w:rsidRDefault="003A2F9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9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AF238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014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0" w:type="dxa"/>
          </w:tcPr>
          <w:p w:rsidR="003A2F99" w:rsidRPr="00075220" w:rsidRDefault="00FE01A3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>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казенные и автономные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учреждения,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финансируемые из бюджета Локотско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Брасовского муниципального района Брянской области</w:t>
            </w:r>
          </w:p>
        </w:tc>
        <w:tc>
          <w:tcPr>
            <w:tcW w:w="1054" w:type="dxa"/>
          </w:tcPr>
          <w:p w:rsidR="003A2F99" w:rsidRDefault="00FE01A3" w:rsidP="003A2F99">
            <w:r w:rsidRPr="00FE01A3">
              <w:rPr>
                <w:rFonts w:ascii="Times New Roman" w:hAnsi="Times New Roman" w:cs="Times New Roman"/>
                <w:sz w:val="18"/>
                <w:szCs w:val="18"/>
              </w:rPr>
              <w:t>01.01.2021 г</w:t>
            </w:r>
          </w:p>
        </w:tc>
        <w:tc>
          <w:tcPr>
            <w:tcW w:w="903" w:type="dxa"/>
          </w:tcPr>
          <w:p w:rsidR="003A2F99" w:rsidRPr="00075220" w:rsidRDefault="00B25E2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(2)неограниченный</w:t>
            </w:r>
          </w:p>
        </w:tc>
        <w:tc>
          <w:tcPr>
            <w:tcW w:w="1080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329" w:type="dxa"/>
          </w:tcPr>
          <w:p w:rsidR="003A2F99" w:rsidRPr="00AF2387" w:rsidRDefault="00E05CA4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F2387">
              <w:rPr>
                <w:rFonts w:ascii="Times New Roman" w:hAnsi="Times New Roman" w:cs="Times New Roman"/>
                <w:sz w:val="18"/>
                <w:szCs w:val="18"/>
              </w:rPr>
              <w:t>84.11.33</w:t>
            </w:r>
            <w:r w:rsidR="003A2F99" w:rsidRPr="00AF23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25E29" w:rsidRPr="00AF2387">
              <w:rPr>
                <w:rFonts w:ascii="Times New Roman" w:hAnsi="Times New Roman" w:cs="Times New Roman"/>
                <w:sz w:val="18"/>
                <w:szCs w:val="18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3A2F99" w:rsidRPr="00075220" w:rsidRDefault="00B25E2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>Бюджетные организации, финансируемые из бюджета муниципального образования Локотское городское поселение Брасовского муниципального района Брянской области</w:t>
            </w:r>
          </w:p>
        </w:tc>
        <w:tc>
          <w:tcPr>
            <w:tcW w:w="1134" w:type="dxa"/>
          </w:tcPr>
          <w:p w:rsidR="003A2F99" w:rsidRPr="00AF2387" w:rsidRDefault="003A2F99" w:rsidP="003A2F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F2387">
              <w:rPr>
                <w:rFonts w:ascii="Times New Roman" w:hAnsi="Times New Roman" w:cs="Times New Roman"/>
                <w:sz w:val="18"/>
                <w:szCs w:val="18"/>
              </w:rPr>
              <w:t xml:space="preserve">(1)Содержание органов </w:t>
            </w:r>
            <w:proofErr w:type="spellStart"/>
            <w:r w:rsidRPr="00AF2387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AF238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AF2387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  <w:proofErr w:type="spellEnd"/>
            <w:r w:rsidRPr="00AF2387">
              <w:rPr>
                <w:rFonts w:ascii="Times New Roman" w:hAnsi="Times New Roman" w:cs="Times New Roman"/>
                <w:sz w:val="18"/>
                <w:szCs w:val="18"/>
              </w:rPr>
              <w:t xml:space="preserve"> РФ  и органов самоуправления</w:t>
            </w:r>
            <w:r w:rsidR="00B25E29" w:rsidRPr="00AF23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5E29" w:rsidRPr="00AF2387">
              <w:rPr>
                <w:rFonts w:ascii="Times New Roman" w:hAnsi="Times New Roman" w:cs="Times New Roman"/>
                <w:sz w:val="18"/>
                <w:szCs w:val="18"/>
              </w:rPr>
              <w:t>отдельныхгос.учреждений</w:t>
            </w:r>
            <w:proofErr w:type="spellEnd"/>
            <w:r w:rsidR="00B25E29" w:rsidRPr="00AF2387">
              <w:rPr>
                <w:rFonts w:ascii="Times New Roman" w:hAnsi="Times New Roman" w:cs="Times New Roman"/>
                <w:sz w:val="18"/>
                <w:szCs w:val="18"/>
              </w:rPr>
              <w:t xml:space="preserve"> субъекта РФ и </w:t>
            </w:r>
            <w:proofErr w:type="spellStart"/>
            <w:r w:rsidR="00B25E29" w:rsidRPr="00AF2387">
              <w:rPr>
                <w:rFonts w:ascii="Times New Roman" w:hAnsi="Times New Roman" w:cs="Times New Roman"/>
                <w:sz w:val="18"/>
                <w:szCs w:val="18"/>
              </w:rPr>
              <w:t>муниц.учрежд</w:t>
            </w:r>
            <w:proofErr w:type="spellEnd"/>
            <w:r w:rsidR="00B25E29" w:rsidRPr="00AF23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25E29" w:rsidRPr="00075220" w:rsidTr="007437D0">
        <w:trPr>
          <w:trHeight w:val="9669"/>
        </w:trPr>
        <w:tc>
          <w:tcPr>
            <w:tcW w:w="629" w:type="dxa"/>
          </w:tcPr>
          <w:p w:rsidR="00B25E29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1" w:type="dxa"/>
          </w:tcPr>
          <w:p w:rsidR="00B25E29" w:rsidRPr="007437D0" w:rsidRDefault="00D05133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5133">
              <w:rPr>
                <w:rFonts w:ascii="Times New Roman" w:hAnsi="Times New Roman" w:cs="Times New Roman"/>
                <w:sz w:val="20"/>
                <w:szCs w:val="20"/>
              </w:rPr>
              <w:t>«Реализация полномочий администрации Брасовского муниципального района» 2021-2025 годы</w:t>
            </w:r>
          </w:p>
        </w:tc>
        <w:tc>
          <w:tcPr>
            <w:tcW w:w="1101" w:type="dxa"/>
          </w:tcPr>
          <w:p w:rsidR="00AF2387" w:rsidRPr="003A2F99" w:rsidRDefault="00AF2387" w:rsidP="00AF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Локотского поселкового Совета народных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4-95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</w:t>
            </w:r>
            <w:r w:rsidR="00D05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г. « О земельном налоге» 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8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</w:t>
            </w:r>
            <w:r w:rsidR="00AF2387" w:rsidRPr="007437D0">
              <w:rPr>
                <w:rFonts w:ascii="Times New Roman" w:hAnsi="Times New Roman" w:cs="Times New Roman"/>
                <w:sz w:val="18"/>
                <w:szCs w:val="18"/>
              </w:rPr>
              <w:t>налогообложения</w:t>
            </w:r>
          </w:p>
        </w:tc>
        <w:tc>
          <w:tcPr>
            <w:tcW w:w="101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020" w:type="dxa"/>
          </w:tcPr>
          <w:p w:rsidR="00B25E29" w:rsidRPr="00075220" w:rsidRDefault="00FE01A3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>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казенные и автономные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учреждения,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финансируемые из бюджета Локотско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Брасовского муниципального района Брянской области</w:t>
            </w:r>
          </w:p>
        </w:tc>
        <w:tc>
          <w:tcPr>
            <w:tcW w:w="1054" w:type="dxa"/>
          </w:tcPr>
          <w:p w:rsidR="00B25E29" w:rsidRPr="007437D0" w:rsidRDefault="00FE01A3" w:rsidP="00B25E29">
            <w:pPr>
              <w:rPr>
                <w:sz w:val="18"/>
                <w:szCs w:val="18"/>
              </w:rPr>
            </w:pPr>
            <w:r w:rsidRPr="00FE01A3">
              <w:rPr>
                <w:rFonts w:ascii="Times New Roman" w:hAnsi="Times New Roman" w:cs="Times New Roman"/>
                <w:sz w:val="18"/>
                <w:szCs w:val="18"/>
              </w:rPr>
              <w:t>01.01.2021 г</w:t>
            </w:r>
          </w:p>
        </w:tc>
        <w:tc>
          <w:tcPr>
            <w:tcW w:w="903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(2)неограниченный</w:t>
            </w:r>
          </w:p>
        </w:tc>
        <w:tc>
          <w:tcPr>
            <w:tcW w:w="1080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техническая</w:t>
            </w:r>
          </w:p>
        </w:tc>
        <w:tc>
          <w:tcPr>
            <w:tcW w:w="13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90.04.03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-деятельность учреждений культуры и искусства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91.01- деятельность библиотек и архивов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Бюджетные организации, финансируемые из бюджета муниципального образования Локотское городское поселение Брасовского муниципального района Брянской области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(7)Культура</w:t>
            </w:r>
          </w:p>
        </w:tc>
      </w:tr>
      <w:tr w:rsidR="00B25E29" w:rsidRPr="00075220" w:rsidTr="000762F3">
        <w:tc>
          <w:tcPr>
            <w:tcW w:w="6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51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AF2387" w:rsidRPr="003A2F99" w:rsidRDefault="00AF2387" w:rsidP="00AF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Локотского поселкового Совета народных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4-95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</w:t>
            </w:r>
            <w:r w:rsidR="00D05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г. « О земельном налоге» 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</w:tcPr>
          <w:p w:rsidR="00B25E29" w:rsidRPr="007437D0" w:rsidRDefault="00B25E29" w:rsidP="00DE3C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Физическ</w:t>
            </w:r>
            <w:r w:rsidR="00DE3C1D" w:rsidRPr="007437D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е лиц</w:t>
            </w:r>
            <w:r w:rsidR="00DE3C1D" w:rsidRPr="007437D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</w:t>
            </w:r>
            <w:r w:rsidR="00AF2387" w:rsidRPr="007437D0">
              <w:rPr>
                <w:rFonts w:ascii="Times New Roman" w:hAnsi="Times New Roman" w:cs="Times New Roman"/>
                <w:sz w:val="18"/>
                <w:szCs w:val="18"/>
              </w:rPr>
              <w:t>налогообложения</w:t>
            </w:r>
          </w:p>
        </w:tc>
        <w:tc>
          <w:tcPr>
            <w:tcW w:w="1014" w:type="dxa"/>
          </w:tcPr>
          <w:p w:rsidR="00B25E29" w:rsidRPr="007437D0" w:rsidRDefault="00DE3C1D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20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участники инвалиды Великой Отечественной Войны, инвалиды боевых действий, а также граждане, на которых законодательством распространены социальные гарантии и льготы участников Великой Отечественной Войны</w:t>
            </w:r>
            <w:proofErr w:type="gram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дети сироты;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1054" w:type="dxa"/>
          </w:tcPr>
          <w:p w:rsidR="00B25E29" w:rsidRPr="007437D0" w:rsidRDefault="00FE01A3" w:rsidP="00B25E29">
            <w:pPr>
              <w:rPr>
                <w:sz w:val="18"/>
                <w:szCs w:val="18"/>
              </w:rPr>
            </w:pPr>
            <w:r w:rsidRPr="00FE01A3">
              <w:rPr>
                <w:rFonts w:ascii="Times New Roman" w:hAnsi="Times New Roman" w:cs="Times New Roman"/>
                <w:sz w:val="18"/>
                <w:szCs w:val="18"/>
              </w:rPr>
              <w:t>01.01.2021 г</w:t>
            </w:r>
          </w:p>
        </w:tc>
        <w:tc>
          <w:tcPr>
            <w:tcW w:w="903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(2)неограниченный</w:t>
            </w:r>
          </w:p>
        </w:tc>
        <w:tc>
          <w:tcPr>
            <w:tcW w:w="1080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</w:t>
            </w:r>
          </w:p>
        </w:tc>
        <w:tc>
          <w:tcPr>
            <w:tcW w:w="13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участники инвалиды Великой Отечественной Войны, инвалиды боевых действий, а также граждане, на которых законодательством распространены социальные гарантии и льготы участников Великой Отечественной Войны</w:t>
            </w:r>
            <w:proofErr w:type="gram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дети сироты;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дети, оставшиеся без попечения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(10)Социальная поддержка населения</w:t>
            </w:r>
          </w:p>
        </w:tc>
      </w:tr>
      <w:tr w:rsidR="00B25E29" w:rsidRPr="00075220" w:rsidTr="000762F3">
        <w:tc>
          <w:tcPr>
            <w:tcW w:w="629" w:type="dxa"/>
          </w:tcPr>
          <w:p w:rsidR="00B25E29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B25E29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AF2387" w:rsidRPr="003A2F99" w:rsidRDefault="00AF2387" w:rsidP="00AF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Локотского поселкового Совета народных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4-95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</w:t>
            </w:r>
            <w:r w:rsidR="00D05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г. « О земельном налоге» 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B25E29" w:rsidRPr="007437D0" w:rsidRDefault="00B25E29" w:rsidP="00DE3C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Физическ</w:t>
            </w:r>
            <w:r w:rsidR="00DE3C1D" w:rsidRPr="007437D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е лиц</w:t>
            </w:r>
            <w:r w:rsidR="00DE3C1D" w:rsidRPr="007437D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29" w:type="dxa"/>
          </w:tcPr>
          <w:p w:rsidR="00B25E29" w:rsidRPr="007437D0" w:rsidRDefault="00DE3C1D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Уменьшить налоговую базу на земельный участок площадью  до 3000 квадратных метров на 50</w:t>
            </w:r>
            <w:r w:rsidRPr="007437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</w:t>
            </w:r>
          </w:p>
        </w:tc>
        <w:tc>
          <w:tcPr>
            <w:tcW w:w="101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0,3</w:t>
            </w:r>
          </w:p>
        </w:tc>
        <w:tc>
          <w:tcPr>
            <w:tcW w:w="1020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родители, приемные родители, опекуны, попечители трех и более детей</w:t>
            </w:r>
          </w:p>
        </w:tc>
        <w:tc>
          <w:tcPr>
            <w:tcW w:w="1054" w:type="dxa"/>
          </w:tcPr>
          <w:p w:rsidR="00B25E29" w:rsidRPr="007437D0" w:rsidRDefault="00FE01A3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01A3">
              <w:rPr>
                <w:rFonts w:ascii="Times New Roman" w:hAnsi="Times New Roman" w:cs="Times New Roman"/>
                <w:sz w:val="18"/>
                <w:szCs w:val="18"/>
              </w:rPr>
              <w:t>01.01.2021 г</w:t>
            </w:r>
          </w:p>
        </w:tc>
        <w:tc>
          <w:tcPr>
            <w:tcW w:w="903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(2)неограниченный</w:t>
            </w:r>
          </w:p>
        </w:tc>
        <w:tc>
          <w:tcPr>
            <w:tcW w:w="1080" w:type="dxa"/>
          </w:tcPr>
          <w:p w:rsidR="00B25E29" w:rsidRPr="007A5CFD" w:rsidRDefault="00B25E29" w:rsidP="00B25E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</w:t>
            </w:r>
          </w:p>
        </w:tc>
        <w:tc>
          <w:tcPr>
            <w:tcW w:w="1329" w:type="dxa"/>
          </w:tcPr>
          <w:p w:rsidR="00B25E29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родители, приемные родители, опекуны, попечители трех и более детей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(10)Социальная поддержка населения</w:t>
            </w:r>
          </w:p>
        </w:tc>
      </w:tr>
    </w:tbl>
    <w:p w:rsidR="00247B87" w:rsidRPr="00075220" w:rsidRDefault="00247B87" w:rsidP="00C672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47B87" w:rsidRPr="00075220" w:rsidRDefault="00247B87" w:rsidP="00C672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47B87" w:rsidRPr="00075220" w:rsidRDefault="00247B87">
      <w:pPr>
        <w:rPr>
          <w:rFonts w:ascii="Times New Roman" w:hAnsi="Times New Roman" w:cs="Times New Roman"/>
          <w:sz w:val="20"/>
          <w:szCs w:val="20"/>
        </w:rPr>
      </w:pPr>
    </w:p>
    <w:sectPr w:rsidR="00247B87" w:rsidRPr="00075220" w:rsidSect="00512472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07" w:rsidRDefault="005B0F07" w:rsidP="00512472">
      <w:pPr>
        <w:spacing w:after="0" w:line="240" w:lineRule="auto"/>
      </w:pPr>
      <w:r>
        <w:separator/>
      </w:r>
    </w:p>
  </w:endnote>
  <w:endnote w:type="continuationSeparator" w:id="0">
    <w:p w:rsidR="005B0F07" w:rsidRDefault="005B0F07" w:rsidP="0051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07" w:rsidRDefault="005B0F07" w:rsidP="00512472">
      <w:pPr>
        <w:spacing w:after="0" w:line="240" w:lineRule="auto"/>
      </w:pPr>
      <w:r>
        <w:separator/>
      </w:r>
    </w:p>
  </w:footnote>
  <w:footnote w:type="continuationSeparator" w:id="0">
    <w:p w:rsidR="005B0F07" w:rsidRDefault="005B0F07" w:rsidP="0051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241"/>
    <w:multiLevelType w:val="hybridMultilevel"/>
    <w:tmpl w:val="6234BF8A"/>
    <w:lvl w:ilvl="0" w:tplc="1C10D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A9"/>
    <w:rsid w:val="00054F57"/>
    <w:rsid w:val="0006144B"/>
    <w:rsid w:val="00075220"/>
    <w:rsid w:val="000762F3"/>
    <w:rsid w:val="00114CEA"/>
    <w:rsid w:val="001411EE"/>
    <w:rsid w:val="00170A48"/>
    <w:rsid w:val="00181439"/>
    <w:rsid w:val="001967AE"/>
    <w:rsid w:val="001A0CA6"/>
    <w:rsid w:val="001A1BFF"/>
    <w:rsid w:val="002115A5"/>
    <w:rsid w:val="00247B87"/>
    <w:rsid w:val="00262641"/>
    <w:rsid w:val="002C1331"/>
    <w:rsid w:val="00395C95"/>
    <w:rsid w:val="003A2F99"/>
    <w:rsid w:val="003E04EF"/>
    <w:rsid w:val="004443F2"/>
    <w:rsid w:val="004846D7"/>
    <w:rsid w:val="00512472"/>
    <w:rsid w:val="005A6DA8"/>
    <w:rsid w:val="005B0F07"/>
    <w:rsid w:val="005E13CB"/>
    <w:rsid w:val="006614AA"/>
    <w:rsid w:val="006D046D"/>
    <w:rsid w:val="00702AFE"/>
    <w:rsid w:val="007437D0"/>
    <w:rsid w:val="007A780B"/>
    <w:rsid w:val="007B783F"/>
    <w:rsid w:val="007D1365"/>
    <w:rsid w:val="008308CC"/>
    <w:rsid w:val="008C7E1B"/>
    <w:rsid w:val="00902CF1"/>
    <w:rsid w:val="00916641"/>
    <w:rsid w:val="00935C4D"/>
    <w:rsid w:val="00984DBF"/>
    <w:rsid w:val="009C525C"/>
    <w:rsid w:val="00A07320"/>
    <w:rsid w:val="00A22B3D"/>
    <w:rsid w:val="00A5709E"/>
    <w:rsid w:val="00AA1D65"/>
    <w:rsid w:val="00AE02CC"/>
    <w:rsid w:val="00AF2387"/>
    <w:rsid w:val="00B031D0"/>
    <w:rsid w:val="00B22087"/>
    <w:rsid w:val="00B25E29"/>
    <w:rsid w:val="00BB34DB"/>
    <w:rsid w:val="00C211C4"/>
    <w:rsid w:val="00C672A9"/>
    <w:rsid w:val="00D05133"/>
    <w:rsid w:val="00D70A31"/>
    <w:rsid w:val="00DA59AB"/>
    <w:rsid w:val="00DE3C1D"/>
    <w:rsid w:val="00DE4F3E"/>
    <w:rsid w:val="00E05CA4"/>
    <w:rsid w:val="00E23546"/>
    <w:rsid w:val="00E248BD"/>
    <w:rsid w:val="00E567D5"/>
    <w:rsid w:val="00E720BA"/>
    <w:rsid w:val="00EA0050"/>
    <w:rsid w:val="00ED550B"/>
    <w:rsid w:val="00F10D3F"/>
    <w:rsid w:val="00F63F93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A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12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472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12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472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2115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1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A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12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472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12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472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2115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1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1F6FD66E87136165973264C12C6C2F90CFE0D388B90189324CB0AA26FB26155897417FC7537652C843F48DDz5j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2А</dc:creator>
  <cp:lastModifiedBy>2А</cp:lastModifiedBy>
  <cp:revision>2</cp:revision>
  <cp:lastPrinted>2021-08-30T07:30:00Z</cp:lastPrinted>
  <dcterms:created xsi:type="dcterms:W3CDTF">2022-10-24T13:36:00Z</dcterms:created>
  <dcterms:modified xsi:type="dcterms:W3CDTF">2022-10-24T13:36:00Z</dcterms:modified>
</cp:coreProperties>
</file>