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34" w:rsidRDefault="002E6234" w:rsidP="002E6234">
      <w:pPr>
        <w:pStyle w:val="a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Информация</w:t>
      </w:r>
    </w:p>
    <w:p w:rsidR="002E6234" w:rsidRDefault="002E6234" w:rsidP="002E6234">
      <w:pPr>
        <w:pStyle w:val="a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результатах реализации представлений Контрольно-счетной палаты </w:t>
      </w:r>
      <w:r w:rsidR="00395CE8">
        <w:rPr>
          <w:b/>
          <w:color w:val="000000"/>
          <w:sz w:val="24"/>
          <w:szCs w:val="24"/>
        </w:rPr>
        <w:t>Брасовского</w:t>
      </w:r>
      <w:r w:rsidR="008462F5">
        <w:rPr>
          <w:b/>
          <w:color w:val="000000"/>
          <w:sz w:val="24"/>
          <w:szCs w:val="24"/>
        </w:rPr>
        <w:t xml:space="preserve"> района</w:t>
      </w:r>
      <w:r>
        <w:rPr>
          <w:b/>
          <w:color w:val="000000"/>
          <w:sz w:val="24"/>
          <w:szCs w:val="24"/>
        </w:rPr>
        <w:t>, срок реализации которых истек в 20</w:t>
      </w:r>
      <w:r w:rsidR="008462F5">
        <w:rPr>
          <w:b/>
          <w:color w:val="000000"/>
          <w:sz w:val="24"/>
          <w:szCs w:val="24"/>
        </w:rPr>
        <w:t>1</w:t>
      </w:r>
      <w:r w:rsidR="00CF1E3B">
        <w:rPr>
          <w:b/>
          <w:color w:val="000000"/>
          <w:sz w:val="24"/>
          <w:szCs w:val="24"/>
        </w:rPr>
        <w:t>9</w:t>
      </w:r>
      <w:r>
        <w:rPr>
          <w:b/>
          <w:color w:val="000000"/>
          <w:sz w:val="24"/>
          <w:szCs w:val="24"/>
        </w:rPr>
        <w:t xml:space="preserve"> г.</w:t>
      </w: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851"/>
        <w:gridCol w:w="4384"/>
        <w:gridCol w:w="1320"/>
        <w:gridCol w:w="2879"/>
        <w:gridCol w:w="1476"/>
        <w:gridCol w:w="1884"/>
      </w:tblGrid>
      <w:tr w:rsidR="002E6234" w:rsidTr="009803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2"/>
            </w:r>
            <w:r>
              <w:rPr>
                <w:color w:val="000000"/>
                <w:sz w:val="22"/>
                <w:szCs w:val="22"/>
              </w:rPr>
              <w:t xml:space="preserve"> и адресат документа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и номер документа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Содержание предложений (требований) Контрольно-счетной палаты 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dstrike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Срок </w:t>
            </w:r>
          </w:p>
          <w:p w:rsidR="002E6234" w:rsidRDefault="002E623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реализации предложений(требований)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Решения и меры по их реализации, принятые по предложениям (требованиям) Контрольно-счетной палаты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Оценка выполнения</w:t>
            </w:r>
            <w:r>
              <w:rPr>
                <w:rStyle w:val="a7"/>
                <w:color w:val="000000"/>
                <w:sz w:val="22"/>
                <w:szCs w:val="22"/>
              </w:rPr>
              <w:footnoteReference w:id="6"/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395CE8">
            <w:pPr>
              <w:ind w:left="-108" w:right="-6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Примечание</w:t>
            </w:r>
            <w:r w:rsidR="002E6234">
              <w:rPr>
                <w:rStyle w:val="a7"/>
                <w:color w:val="000000"/>
                <w:sz w:val="22"/>
                <w:szCs w:val="22"/>
              </w:rPr>
              <w:footnoteReference w:id="7"/>
            </w:r>
          </w:p>
        </w:tc>
      </w:tr>
      <w:tr w:rsidR="002E6234" w:rsidTr="009803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80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3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108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234" w:rsidRDefault="002E6234">
            <w:pPr>
              <w:ind w:left="-108" w:right="-65"/>
              <w:jc w:val="center"/>
              <w:rPr>
                <w:i/>
                <w:iCs/>
                <w:color w:val="000000"/>
                <w:sz w:val="16"/>
              </w:rPr>
            </w:pPr>
            <w:r>
              <w:rPr>
                <w:i/>
                <w:iCs/>
                <w:color w:val="000000"/>
                <w:sz w:val="16"/>
              </w:rPr>
              <w:t>8</w:t>
            </w:r>
          </w:p>
        </w:tc>
      </w:tr>
      <w:tr w:rsidR="0098030E" w:rsidTr="0098030E">
        <w:trPr>
          <w:cantSplit/>
          <w:trHeight w:val="552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395CE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директору МБУК «КДЦ Брасовского района»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395CE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28.02.2019г № 1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30E" w:rsidRPr="00CF6725" w:rsidRDefault="0098030E" w:rsidP="00CF6725">
            <w:pPr>
              <w:tabs>
                <w:tab w:val="left" w:pos="0"/>
                <w:tab w:val="left" w:pos="567"/>
                <w:tab w:val="left" w:pos="1276"/>
                <w:tab w:val="left" w:pos="198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CF6725">
              <w:rPr>
                <w:sz w:val="20"/>
                <w:szCs w:val="20"/>
              </w:rPr>
              <w:t xml:space="preserve">Разработать и принять нормативные акты в части распределения стимулирующих выплат с учетом </w:t>
            </w:r>
            <w:r w:rsidRPr="00CF6725">
              <w:rPr>
                <w:color w:val="000000"/>
                <w:sz w:val="20"/>
                <w:szCs w:val="20"/>
              </w:rPr>
              <w:t>критериев, позволяющих оценить результативность и качество его работы, на определенный период в течение  соответствующего календарного года.</w:t>
            </w:r>
          </w:p>
          <w:p w:rsidR="0098030E" w:rsidRDefault="0098030E" w:rsidP="00CF6725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</w:p>
          <w:p w:rsidR="0098030E" w:rsidRPr="00CF6725" w:rsidRDefault="0098030E" w:rsidP="00CF6725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 w:rsidRPr="00CF6725">
              <w:rPr>
                <w:sz w:val="20"/>
                <w:szCs w:val="20"/>
              </w:rPr>
              <w:t>У</w:t>
            </w:r>
            <w:r w:rsidRPr="00CF6725">
              <w:rPr>
                <w:sz w:val="20"/>
                <w:szCs w:val="20"/>
                <w:lang w:eastAsia="ru-RU"/>
              </w:rPr>
              <w:t xml:space="preserve">странить нарушения в части неправомерного использования бюджетных средств: восстановить в бюджет излишне перечисленные средства в сумме </w:t>
            </w:r>
            <w:r w:rsidRPr="00CF6725">
              <w:rPr>
                <w:b/>
                <w:sz w:val="20"/>
                <w:szCs w:val="20"/>
              </w:rPr>
              <w:t xml:space="preserve">100481,02 </w:t>
            </w:r>
            <w:r w:rsidRPr="00CF6725">
              <w:rPr>
                <w:sz w:val="20"/>
                <w:szCs w:val="20"/>
              </w:rPr>
              <w:t xml:space="preserve">руб. в том числе: в 2017 году в сумме </w:t>
            </w:r>
            <w:r w:rsidRPr="00CF6725">
              <w:rPr>
                <w:b/>
                <w:sz w:val="20"/>
                <w:szCs w:val="20"/>
              </w:rPr>
              <w:t>68659,60</w:t>
            </w:r>
            <w:r w:rsidRPr="00CF6725">
              <w:rPr>
                <w:sz w:val="20"/>
                <w:szCs w:val="20"/>
              </w:rPr>
              <w:t xml:space="preserve"> рублей, в 2018 году в сумме </w:t>
            </w:r>
            <w:r w:rsidRPr="00CF6725">
              <w:rPr>
                <w:b/>
                <w:sz w:val="20"/>
                <w:szCs w:val="20"/>
              </w:rPr>
              <w:t>31821,42</w:t>
            </w:r>
            <w:r w:rsidRPr="00CF6725">
              <w:rPr>
                <w:sz w:val="20"/>
                <w:szCs w:val="20"/>
              </w:rPr>
              <w:t xml:space="preserve"> рублей; произвести перерасчет и доначислить</w:t>
            </w:r>
            <w:r w:rsidRPr="00CF6725">
              <w:rPr>
                <w:rStyle w:val="a9"/>
                <w:b w:val="0"/>
                <w:sz w:val="20"/>
                <w:szCs w:val="20"/>
              </w:rPr>
              <w:t xml:space="preserve"> заработную плату работникам в сумме </w:t>
            </w:r>
            <w:r w:rsidRPr="00CF6725">
              <w:rPr>
                <w:rStyle w:val="a9"/>
                <w:sz w:val="20"/>
                <w:szCs w:val="20"/>
              </w:rPr>
              <w:t>2414,4</w:t>
            </w:r>
            <w:r w:rsidRPr="00CF6725">
              <w:rPr>
                <w:rStyle w:val="a9"/>
                <w:b w:val="0"/>
                <w:sz w:val="20"/>
                <w:szCs w:val="20"/>
              </w:rPr>
              <w:t xml:space="preserve"> рублей,</w:t>
            </w:r>
            <w:r w:rsidRPr="00CF6725">
              <w:rPr>
                <w:sz w:val="20"/>
                <w:szCs w:val="20"/>
              </w:rPr>
              <w:t xml:space="preserve"> принять действенные меры по недопущению в дальнейшем отмеченных недостатков.</w:t>
            </w:r>
          </w:p>
          <w:p w:rsidR="0098030E" w:rsidRDefault="0098030E" w:rsidP="00CF6725">
            <w:pPr>
              <w:pStyle w:val="ConsPlusNormal"/>
              <w:ind w:right="51"/>
              <w:jc w:val="both"/>
              <w:rPr>
                <w:rFonts w:eastAsia="Calibri"/>
                <w:sz w:val="20"/>
                <w:szCs w:val="20"/>
              </w:rPr>
            </w:pPr>
          </w:p>
          <w:p w:rsidR="0098030E" w:rsidRPr="00CF6725" w:rsidRDefault="0098030E" w:rsidP="00CF6725">
            <w:pPr>
              <w:pStyle w:val="ConsPlusNormal"/>
              <w:ind w:right="51"/>
              <w:jc w:val="both"/>
              <w:rPr>
                <w:color w:val="000000"/>
                <w:sz w:val="20"/>
                <w:szCs w:val="20"/>
              </w:rPr>
            </w:pPr>
            <w:r w:rsidRPr="00CF6725">
              <w:rPr>
                <w:rFonts w:eastAsia="Calibri"/>
                <w:sz w:val="20"/>
                <w:szCs w:val="20"/>
              </w:rPr>
              <w:t>Принять</w:t>
            </w:r>
            <w:r w:rsidRPr="00CF6725">
              <w:rPr>
                <w:rFonts w:eastAsia="Calibri"/>
                <w:sz w:val="20"/>
                <w:szCs w:val="20"/>
                <w:lang w:val="ru-RU" w:eastAsia="ru-RU"/>
              </w:rPr>
              <w:t xml:space="preserve"> меры к привлечению работников, допустивших установленные в ходе проверки нарушения, к ответственности в соответствии с действующим законодательством РФ</w:t>
            </w:r>
            <w:r w:rsidRPr="00CF6725"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CF1E3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кв.2019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30E" w:rsidRDefault="0098030E" w:rsidP="00CF6725">
            <w:pPr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Разработаны и утверждены: Положение об оплате труда работников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35173">
              <w:rPr>
                <w:color w:val="000000"/>
                <w:sz w:val="20"/>
                <w:szCs w:val="20"/>
              </w:rPr>
              <w:t>МБУК «КДЦ Брасовского района», Положение о стимулирующем фонде с учетом критериев, позволяющих оценить результативность и качество работников</w:t>
            </w:r>
          </w:p>
          <w:p w:rsidR="0098030E" w:rsidRPr="00A35173" w:rsidRDefault="0098030E" w:rsidP="00CF6725">
            <w:pPr>
              <w:rPr>
                <w:color w:val="000000"/>
                <w:sz w:val="20"/>
                <w:szCs w:val="20"/>
              </w:rPr>
            </w:pPr>
          </w:p>
          <w:p w:rsidR="0098030E" w:rsidRPr="00A35173" w:rsidRDefault="0098030E" w:rsidP="00994734">
            <w:pPr>
              <w:rPr>
                <w:sz w:val="20"/>
                <w:szCs w:val="20"/>
                <w:lang w:eastAsia="ar-SA"/>
              </w:rPr>
            </w:pPr>
            <w:r w:rsidRPr="00A35173">
              <w:rPr>
                <w:sz w:val="20"/>
                <w:szCs w:val="20"/>
                <w:lang w:eastAsia="ar-SA"/>
              </w:rPr>
              <w:t>Устранены нарушения:</w:t>
            </w:r>
          </w:p>
          <w:p w:rsidR="0098030E" w:rsidRDefault="0098030E" w:rsidP="00994734">
            <w:pPr>
              <w:rPr>
                <w:sz w:val="20"/>
                <w:szCs w:val="20"/>
                <w:lang w:eastAsia="ar-SA"/>
              </w:rPr>
            </w:pPr>
            <w:r w:rsidRPr="00A35173">
              <w:rPr>
                <w:sz w:val="20"/>
                <w:szCs w:val="20"/>
                <w:lang w:eastAsia="ar-SA"/>
              </w:rPr>
              <w:t>Восстановлены в бюджет излишне выплаченные суммы и произведен перерасчет (доначислены и выплачены) суммы заработной платы лицам, указанным в представлении</w:t>
            </w:r>
          </w:p>
          <w:p w:rsidR="0098030E" w:rsidRPr="00A35173" w:rsidRDefault="0098030E" w:rsidP="00994734">
            <w:pPr>
              <w:rPr>
                <w:sz w:val="20"/>
                <w:szCs w:val="20"/>
                <w:lang w:eastAsia="ar-SA"/>
              </w:rPr>
            </w:pPr>
          </w:p>
          <w:p w:rsidR="0098030E" w:rsidRPr="00A35173" w:rsidRDefault="0098030E" w:rsidP="00BD67ED">
            <w:pPr>
              <w:rPr>
                <w:color w:val="000000"/>
                <w:sz w:val="20"/>
                <w:szCs w:val="20"/>
              </w:rPr>
            </w:pPr>
            <w:r w:rsidRPr="00A35173">
              <w:rPr>
                <w:sz w:val="20"/>
                <w:szCs w:val="20"/>
                <w:lang w:eastAsia="ar-SA"/>
              </w:rPr>
              <w:t>Объявлены замечания директору и главному бухгалтеру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CF1E3B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CF672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98030E" w:rsidTr="0098030E">
        <w:trPr>
          <w:cantSplit/>
          <w:trHeight w:val="438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A351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>
              <w:rPr>
                <w:color w:val="000000"/>
              </w:rPr>
              <w:t>директору МБУК «</w:t>
            </w:r>
            <w:r>
              <w:rPr>
                <w:color w:val="000000"/>
              </w:rPr>
              <w:t>Ц</w:t>
            </w:r>
            <w:r>
              <w:rPr>
                <w:color w:val="000000"/>
              </w:rPr>
              <w:t>БС</w:t>
            </w:r>
            <w:r>
              <w:rPr>
                <w:color w:val="000000"/>
              </w:rPr>
              <w:t xml:space="preserve"> Брасовского района»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A351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28.02.</w:t>
            </w:r>
            <w:r>
              <w:rPr>
                <w:color w:val="000000"/>
              </w:rPr>
              <w:t>2019г</w:t>
            </w: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2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30E" w:rsidRDefault="0098030E" w:rsidP="0098030E">
            <w:pPr>
              <w:tabs>
                <w:tab w:val="left" w:pos="0"/>
                <w:tab w:val="left" w:pos="567"/>
                <w:tab w:val="left" w:pos="1985"/>
              </w:tabs>
              <w:autoSpaceDE w:val="0"/>
              <w:autoSpaceDN w:val="0"/>
              <w:adjustRightInd w:val="0"/>
              <w:ind w:hanging="10"/>
              <w:jc w:val="both"/>
              <w:rPr>
                <w:sz w:val="20"/>
                <w:szCs w:val="20"/>
              </w:rPr>
            </w:pPr>
            <w:r w:rsidRPr="00A35173">
              <w:rPr>
                <w:sz w:val="20"/>
                <w:szCs w:val="20"/>
              </w:rPr>
              <w:t>Разработать для использования типовые критерии оценки качества работы сотрудников и порядок установления надбавок стимулирующего характера;</w:t>
            </w:r>
          </w:p>
          <w:p w:rsidR="0098030E" w:rsidRPr="00A35173" w:rsidRDefault="0098030E" w:rsidP="0098030E">
            <w:pPr>
              <w:tabs>
                <w:tab w:val="left" w:pos="0"/>
                <w:tab w:val="left" w:pos="567"/>
                <w:tab w:val="left" w:pos="1985"/>
              </w:tabs>
              <w:autoSpaceDE w:val="0"/>
              <w:autoSpaceDN w:val="0"/>
              <w:adjustRightInd w:val="0"/>
              <w:ind w:hanging="10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98030E" w:rsidRDefault="0098030E" w:rsidP="0098030E">
            <w:pPr>
              <w:tabs>
                <w:tab w:val="left" w:pos="426"/>
              </w:tabs>
              <w:ind w:hanging="10"/>
              <w:jc w:val="both"/>
              <w:rPr>
                <w:sz w:val="20"/>
                <w:szCs w:val="20"/>
              </w:rPr>
            </w:pPr>
            <w:r w:rsidRPr="00A35173">
              <w:rPr>
                <w:sz w:val="20"/>
                <w:szCs w:val="20"/>
              </w:rPr>
              <w:t>У</w:t>
            </w:r>
            <w:r w:rsidRPr="00A35173">
              <w:rPr>
                <w:sz w:val="20"/>
                <w:szCs w:val="20"/>
                <w:lang w:eastAsia="ru-RU"/>
              </w:rPr>
              <w:t xml:space="preserve">странить нарушения в части неправомерного использования бюджетных средств: </w:t>
            </w:r>
            <w:r w:rsidRPr="00A35173">
              <w:rPr>
                <w:sz w:val="20"/>
                <w:szCs w:val="20"/>
              </w:rPr>
              <w:t>произвести перерасчет и доначислить</w:t>
            </w:r>
            <w:r w:rsidRPr="00A35173">
              <w:rPr>
                <w:rStyle w:val="a9"/>
                <w:b w:val="0"/>
                <w:sz w:val="20"/>
                <w:szCs w:val="20"/>
              </w:rPr>
              <w:t xml:space="preserve"> заработную плату работникам в сумме </w:t>
            </w:r>
            <w:r w:rsidRPr="00A35173">
              <w:rPr>
                <w:rStyle w:val="a9"/>
                <w:sz w:val="20"/>
                <w:szCs w:val="20"/>
              </w:rPr>
              <w:t>1508,75</w:t>
            </w:r>
            <w:r w:rsidRPr="00A35173">
              <w:rPr>
                <w:rStyle w:val="a9"/>
                <w:b w:val="0"/>
                <w:sz w:val="20"/>
                <w:szCs w:val="20"/>
              </w:rPr>
              <w:t xml:space="preserve"> рублей,</w:t>
            </w:r>
            <w:r w:rsidRPr="00A35173">
              <w:rPr>
                <w:sz w:val="20"/>
                <w:szCs w:val="20"/>
              </w:rPr>
              <w:t xml:space="preserve"> принять действенные меры по недопущению в дальнейшем отмеченных недостатков.</w:t>
            </w:r>
          </w:p>
          <w:p w:rsidR="0098030E" w:rsidRPr="00A35173" w:rsidRDefault="0098030E" w:rsidP="0098030E">
            <w:pPr>
              <w:tabs>
                <w:tab w:val="left" w:pos="426"/>
              </w:tabs>
              <w:ind w:hanging="10"/>
              <w:jc w:val="both"/>
              <w:rPr>
                <w:sz w:val="20"/>
                <w:szCs w:val="20"/>
              </w:rPr>
            </w:pPr>
          </w:p>
          <w:p w:rsidR="0098030E" w:rsidRPr="0098030E" w:rsidRDefault="0098030E" w:rsidP="0098030E">
            <w:pPr>
              <w:pStyle w:val="ConsPlusNormal"/>
              <w:ind w:right="51" w:hanging="1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A35173">
              <w:rPr>
                <w:rFonts w:eastAsia="Calibri"/>
                <w:sz w:val="20"/>
                <w:szCs w:val="20"/>
              </w:rPr>
              <w:t>Принять</w:t>
            </w:r>
            <w:r w:rsidRPr="00A35173">
              <w:rPr>
                <w:rFonts w:eastAsia="Calibri"/>
                <w:sz w:val="20"/>
                <w:szCs w:val="20"/>
                <w:lang w:val="ru-RU" w:eastAsia="ru-RU"/>
              </w:rPr>
              <w:t xml:space="preserve"> меры к привлечению работников, допустивших установленные в ходе проверки нарушения, к ответственности в соответствии с действующим законодательством РФ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Default="0098030E" w:rsidP="0098030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кв.2019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30E" w:rsidRDefault="0098030E" w:rsidP="0098030E">
            <w:pPr>
              <w:rPr>
                <w:color w:val="000000"/>
                <w:sz w:val="20"/>
                <w:szCs w:val="20"/>
              </w:rPr>
            </w:pPr>
            <w:r w:rsidRPr="0098030E">
              <w:rPr>
                <w:color w:val="000000"/>
                <w:sz w:val="20"/>
                <w:szCs w:val="20"/>
              </w:rPr>
              <w:t>Разработаны и утверждены: Положение об оплате труда работников МБУК «Ц</w:t>
            </w:r>
            <w:r w:rsidRPr="0098030E">
              <w:rPr>
                <w:color w:val="000000"/>
                <w:sz w:val="20"/>
                <w:szCs w:val="20"/>
              </w:rPr>
              <w:t>БС</w:t>
            </w:r>
            <w:r w:rsidRPr="0098030E">
              <w:rPr>
                <w:color w:val="000000"/>
                <w:sz w:val="20"/>
                <w:szCs w:val="20"/>
              </w:rPr>
              <w:t xml:space="preserve"> Брасовского района», Положение о стимулирующем фонде с учетом критериев, позволяющих оценить результативность и качество работников</w:t>
            </w:r>
          </w:p>
          <w:p w:rsidR="0098030E" w:rsidRPr="0098030E" w:rsidRDefault="0098030E" w:rsidP="0098030E">
            <w:pPr>
              <w:rPr>
                <w:color w:val="000000"/>
                <w:sz w:val="20"/>
                <w:szCs w:val="20"/>
              </w:rPr>
            </w:pPr>
          </w:p>
          <w:p w:rsidR="0098030E" w:rsidRDefault="0098030E" w:rsidP="0098030E">
            <w:pPr>
              <w:rPr>
                <w:sz w:val="20"/>
                <w:szCs w:val="20"/>
                <w:lang w:eastAsia="ar-SA"/>
              </w:rPr>
            </w:pPr>
            <w:r w:rsidRPr="0098030E">
              <w:rPr>
                <w:sz w:val="20"/>
                <w:szCs w:val="20"/>
                <w:lang w:eastAsia="ar-SA"/>
              </w:rPr>
              <w:t>Устранены нарушения:</w:t>
            </w:r>
            <w:r w:rsidRPr="0098030E">
              <w:rPr>
                <w:sz w:val="20"/>
                <w:szCs w:val="20"/>
                <w:lang w:eastAsia="ar-SA"/>
              </w:rPr>
              <w:t xml:space="preserve"> произведен перерасчет (доначислены и выплачены) суммы заработной платы лицам, указанным в представлении</w:t>
            </w:r>
          </w:p>
          <w:p w:rsidR="0098030E" w:rsidRPr="0098030E" w:rsidRDefault="0098030E" w:rsidP="0098030E">
            <w:pPr>
              <w:rPr>
                <w:sz w:val="20"/>
                <w:szCs w:val="20"/>
                <w:lang w:eastAsia="ar-SA"/>
              </w:rPr>
            </w:pPr>
          </w:p>
          <w:p w:rsidR="0098030E" w:rsidRPr="0098030E" w:rsidRDefault="0098030E" w:rsidP="0098030E">
            <w:pPr>
              <w:rPr>
                <w:color w:val="000000"/>
                <w:sz w:val="20"/>
                <w:szCs w:val="20"/>
              </w:rPr>
            </w:pPr>
            <w:r w:rsidRPr="0098030E">
              <w:rPr>
                <w:sz w:val="20"/>
                <w:szCs w:val="20"/>
                <w:lang w:eastAsia="ar-SA"/>
              </w:rPr>
              <w:t>Объявлено замечание директору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98030E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98030E" w:rsidRPr="00A35173" w:rsidRDefault="0098030E" w:rsidP="0098030E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DB7F67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DB7F6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</w:t>
            </w:r>
            <w:r>
              <w:rPr>
                <w:color w:val="000000"/>
              </w:rPr>
              <w:t xml:space="preserve">заведующей </w:t>
            </w:r>
            <w:r>
              <w:rPr>
                <w:color w:val="000000"/>
              </w:rPr>
              <w:t>МБ</w:t>
            </w:r>
            <w:r>
              <w:rPr>
                <w:color w:val="000000"/>
              </w:rPr>
              <w:t>ДОУ Локотской детский сад №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98030E" w:rsidP="0098030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28.06.</w:t>
            </w:r>
          </w:p>
          <w:p w:rsidR="0098030E" w:rsidRPr="0098030E" w:rsidRDefault="0098030E" w:rsidP="0098030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2019г</w:t>
            </w:r>
          </w:p>
          <w:p w:rsidR="00DB7F67" w:rsidRPr="00DB7F67" w:rsidRDefault="00DB7F67" w:rsidP="00DB7F67">
            <w:pPr>
              <w:pStyle w:val="a8"/>
              <w:ind w:left="0"/>
              <w:jc w:val="both"/>
              <w:rPr>
                <w:color w:val="000000"/>
              </w:rPr>
            </w:pPr>
            <w:r w:rsidRPr="00DB7F67">
              <w:rPr>
                <w:color w:val="000000"/>
              </w:rPr>
              <w:t xml:space="preserve">№ </w:t>
            </w:r>
            <w:r w:rsidRPr="00DB7F67">
              <w:rPr>
                <w:color w:val="000000"/>
              </w:rPr>
              <w:t>3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DB7F67">
              <w:rPr>
                <w:sz w:val="20"/>
                <w:szCs w:val="20"/>
              </w:rPr>
              <w:t>При разработке ежедневного меню придерживаться утвержденного Десятидневного меню.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DB7F67">
              <w:rPr>
                <w:sz w:val="20"/>
                <w:szCs w:val="20"/>
              </w:rPr>
              <w:t>Не допускать отклонений от стоимости питания на 1 ребенка, установленной Постановлением администрации Брасовского района от 30.01.2015 № 34.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DB7F67">
              <w:rPr>
                <w:sz w:val="20"/>
                <w:szCs w:val="20"/>
              </w:rPr>
              <w:t xml:space="preserve">При утверждении планов закупок и планов – графиков закупок, а так же  размещении их на официальном сайте соблюдать сроки, установленные </w:t>
            </w:r>
            <w:r w:rsidRPr="00DB7F67">
              <w:rPr>
                <w:color w:val="000000"/>
                <w:sz w:val="20"/>
                <w:szCs w:val="20"/>
                <w:lang w:bidi="ru-RU"/>
              </w:rPr>
              <w:t>Федеральным законом №44-ФЗ.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DB7F67">
              <w:rPr>
                <w:sz w:val="20"/>
                <w:szCs w:val="20"/>
              </w:rPr>
              <w:t xml:space="preserve">При заключении договоров на поставку товаров не допускать нарушений требований, установленных ст.34 </w:t>
            </w:r>
            <w:r w:rsidRPr="00DB7F67">
              <w:rPr>
                <w:color w:val="000000"/>
                <w:sz w:val="20"/>
                <w:szCs w:val="20"/>
                <w:lang w:bidi="ru-RU"/>
              </w:rPr>
              <w:t>Федерального закона №44-ФЗ.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5.</w:t>
            </w:r>
            <w:r w:rsidRPr="00DB7F67">
              <w:rPr>
                <w:color w:val="000000"/>
                <w:sz w:val="20"/>
                <w:szCs w:val="20"/>
                <w:lang w:bidi="ru-RU"/>
              </w:rPr>
              <w:t>Принять меры по сокращению задолженности перед поставщиками.</w:t>
            </w:r>
          </w:p>
          <w:p w:rsidR="00DB7F67" w:rsidRPr="00DB7F67" w:rsidRDefault="00DB7F67" w:rsidP="0098030E">
            <w:pPr>
              <w:pStyle w:val="ConsPlusNormal"/>
              <w:ind w:right="51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6.</w:t>
            </w:r>
            <w:r w:rsidRPr="00DB7F67">
              <w:rPr>
                <w:rFonts w:eastAsia="Calibri"/>
                <w:sz w:val="20"/>
                <w:szCs w:val="20"/>
              </w:rPr>
              <w:t xml:space="preserve"> Принять</w:t>
            </w:r>
            <w:r w:rsidRPr="00DB7F67">
              <w:rPr>
                <w:rFonts w:eastAsia="Calibri"/>
                <w:sz w:val="20"/>
                <w:szCs w:val="20"/>
                <w:lang w:val="ru-RU" w:eastAsia="ru-RU"/>
              </w:rPr>
              <w:t xml:space="preserve"> меры к привлечению работников, допустивших установленные в ходе проверки нарушения, к ответственности в соответствии с действующим законодательством РФ</w:t>
            </w:r>
            <w:r w:rsidRPr="00DB7F67"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D44E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кв.2019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67" w:rsidRPr="00DB7F67" w:rsidRDefault="00DB7F67" w:rsidP="0098030E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DB7F67">
              <w:rPr>
                <w:rFonts w:eastAsia="Times New Roman"/>
                <w:color w:val="000000"/>
                <w:sz w:val="20"/>
                <w:szCs w:val="20"/>
              </w:rPr>
              <w:t xml:space="preserve">Все замечания приняты к сведению. Завхоз и медсестра привлечены к дисциплинарной ответственности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DB7F67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DB7F6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заведующей МБДОУ Локотской детский сад № 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98030E" w:rsidP="0098030E">
            <w:pPr>
              <w:tabs>
                <w:tab w:val="left" w:pos="92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28.06.2019</w:t>
            </w:r>
          </w:p>
          <w:p w:rsidR="0098030E" w:rsidRPr="0098030E" w:rsidRDefault="0098030E" w:rsidP="0098030E">
            <w:pPr>
              <w:tabs>
                <w:tab w:val="left" w:pos="92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№ 4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DB7F67">
              <w:rPr>
                <w:sz w:val="20"/>
                <w:szCs w:val="20"/>
              </w:rPr>
              <w:t>При разработке ежедневного меню придерживаться утвержденного Десятидневного меню.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DB7F67">
              <w:rPr>
                <w:sz w:val="20"/>
                <w:szCs w:val="20"/>
              </w:rPr>
              <w:t>Не допускать отклонений от стоимости питания на 1 ребенка, установленной Постановлением администрации Брасовского района от 30.01.2015 № 34.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DB7F67">
              <w:rPr>
                <w:sz w:val="20"/>
                <w:szCs w:val="20"/>
              </w:rPr>
              <w:t xml:space="preserve">При утверждении планов закупок и планов – графиков закупок, а так же  размещении их на официальном сайте соблюдать сроки, установленные </w:t>
            </w:r>
            <w:r w:rsidRPr="00DB7F67">
              <w:rPr>
                <w:color w:val="000000"/>
                <w:sz w:val="20"/>
                <w:szCs w:val="20"/>
                <w:lang w:bidi="ru-RU"/>
              </w:rPr>
              <w:t>Федеральным законом №44-ФЗ.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DB7F67">
              <w:rPr>
                <w:sz w:val="20"/>
                <w:szCs w:val="20"/>
              </w:rPr>
              <w:t xml:space="preserve">При заключении договоров на поставку товаров не допускать нарушений требований, установленных ст.34 </w:t>
            </w:r>
            <w:r w:rsidRPr="00DB7F67">
              <w:rPr>
                <w:color w:val="000000"/>
                <w:sz w:val="20"/>
                <w:szCs w:val="20"/>
                <w:lang w:bidi="ru-RU"/>
              </w:rPr>
              <w:t>Федерального закона №44-ФЗ.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5.</w:t>
            </w:r>
            <w:r w:rsidRPr="00DB7F67">
              <w:rPr>
                <w:color w:val="000000"/>
                <w:sz w:val="20"/>
                <w:szCs w:val="20"/>
                <w:lang w:bidi="ru-RU"/>
              </w:rPr>
              <w:t>Принять меры по сокращению задолженности перед поставщиками.</w:t>
            </w:r>
          </w:p>
          <w:p w:rsidR="00DB7F67" w:rsidRPr="00DB7F67" w:rsidRDefault="00DB7F67" w:rsidP="0098030E">
            <w:pPr>
              <w:pStyle w:val="ConsPlusNormal"/>
              <w:ind w:right="51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6.</w:t>
            </w:r>
            <w:r w:rsidRPr="00DB7F67">
              <w:rPr>
                <w:rFonts w:eastAsia="Calibri"/>
                <w:sz w:val="20"/>
                <w:szCs w:val="20"/>
              </w:rPr>
              <w:t xml:space="preserve"> Принять</w:t>
            </w:r>
            <w:r w:rsidRPr="00DB7F67">
              <w:rPr>
                <w:rFonts w:eastAsia="Calibri"/>
                <w:sz w:val="20"/>
                <w:szCs w:val="20"/>
                <w:lang w:val="ru-RU" w:eastAsia="ru-RU"/>
              </w:rPr>
              <w:t xml:space="preserve"> меры к привлечению работников, допустивших установленные в ходе проверки нарушения, к ответственности в соответствии с действующим законодательством РФ</w:t>
            </w:r>
            <w:r w:rsidRPr="00DB7F67"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D920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кв.2019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0E" w:rsidRDefault="00DB7F67" w:rsidP="0098030E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DB7F67">
              <w:rPr>
                <w:rFonts w:eastAsia="Times New Roman"/>
                <w:color w:val="000000"/>
                <w:sz w:val="20"/>
                <w:szCs w:val="20"/>
              </w:rPr>
              <w:t xml:space="preserve">Все замечания приняты к сведению. </w:t>
            </w:r>
          </w:p>
          <w:p w:rsidR="00DB7F67" w:rsidRPr="00DB7F67" w:rsidRDefault="00DB7F67" w:rsidP="0098030E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DB7F67">
              <w:rPr>
                <w:rFonts w:eastAsia="Times New Roman"/>
                <w:color w:val="000000"/>
                <w:sz w:val="20"/>
                <w:szCs w:val="20"/>
              </w:rPr>
              <w:t xml:space="preserve">Завхоз и медсестра привлечены к дисциплинарной ответственности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DB7F67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980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98030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Представление заведующей МБДОУ Локотской детский сад № </w:t>
            </w:r>
            <w:r w:rsidR="0098030E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98030E" w:rsidP="0098030E">
            <w:pPr>
              <w:pStyle w:val="a8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28.06.2019</w:t>
            </w:r>
          </w:p>
          <w:p w:rsidR="0098030E" w:rsidRPr="00DB7F67" w:rsidRDefault="0098030E" w:rsidP="0098030E">
            <w:pPr>
              <w:pStyle w:val="a8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№ 5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DB7F67">
              <w:rPr>
                <w:sz w:val="20"/>
                <w:szCs w:val="20"/>
              </w:rPr>
              <w:t>При разработке ежедневного меню придерживаться утвержденного Десятидневного меню.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DB7F67">
              <w:rPr>
                <w:sz w:val="20"/>
                <w:szCs w:val="20"/>
              </w:rPr>
              <w:t>Не допускать отклонений от стоимости питания на 1 ребенка, установленной Постановлением администрации Брасовского района от 30.01.2015 № 34.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DB7F67">
              <w:rPr>
                <w:sz w:val="20"/>
                <w:szCs w:val="20"/>
              </w:rPr>
              <w:t xml:space="preserve">При утверждении планов закупок и планов – графиков закупок, а так же  размещении их на официальном сайте соблюдать сроки, установленные </w:t>
            </w:r>
            <w:r w:rsidRPr="00DB7F67">
              <w:rPr>
                <w:color w:val="000000"/>
                <w:sz w:val="20"/>
                <w:szCs w:val="20"/>
                <w:lang w:bidi="ru-RU"/>
              </w:rPr>
              <w:t>Федеральным законом №44-ФЗ.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DB7F67">
              <w:rPr>
                <w:sz w:val="20"/>
                <w:szCs w:val="20"/>
              </w:rPr>
              <w:t xml:space="preserve">При заключении договоров на поставку товаров не допускать нарушений требований, установленных ст.34 </w:t>
            </w:r>
            <w:r w:rsidRPr="00DB7F67">
              <w:rPr>
                <w:color w:val="000000"/>
                <w:sz w:val="20"/>
                <w:szCs w:val="20"/>
                <w:lang w:bidi="ru-RU"/>
              </w:rPr>
              <w:t>Федерального закона №44-ФЗ.</w:t>
            </w:r>
          </w:p>
          <w:p w:rsidR="00DB7F67" w:rsidRPr="00DB7F67" w:rsidRDefault="00DB7F67" w:rsidP="0098030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5.</w:t>
            </w:r>
            <w:r w:rsidRPr="00DB7F67">
              <w:rPr>
                <w:color w:val="000000"/>
                <w:sz w:val="20"/>
                <w:szCs w:val="20"/>
                <w:lang w:bidi="ru-RU"/>
              </w:rPr>
              <w:t>Принять меры по сокращению задолженности перед поставщиками.</w:t>
            </w:r>
          </w:p>
          <w:p w:rsidR="00DB7F67" w:rsidRPr="00DB7F67" w:rsidRDefault="00DB7F67" w:rsidP="0098030E">
            <w:pPr>
              <w:pStyle w:val="ConsPlusNormal"/>
              <w:ind w:right="51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6.</w:t>
            </w:r>
            <w:r w:rsidRPr="00DB7F67">
              <w:rPr>
                <w:rFonts w:eastAsia="Calibri"/>
                <w:sz w:val="20"/>
                <w:szCs w:val="20"/>
              </w:rPr>
              <w:t xml:space="preserve"> Принять</w:t>
            </w:r>
            <w:r w:rsidRPr="00DB7F67">
              <w:rPr>
                <w:rFonts w:eastAsia="Calibri"/>
                <w:sz w:val="20"/>
                <w:szCs w:val="20"/>
                <w:lang w:val="ru-RU" w:eastAsia="ru-RU"/>
              </w:rPr>
              <w:t xml:space="preserve"> меры к привлечению работников, допустивших установленные в ходе проверки нарушения, к ответственности в соответствии с действующим законодательством РФ</w:t>
            </w:r>
            <w:r w:rsidRPr="00DB7F67"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Default="00DB7F67" w:rsidP="0098030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кв.2019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0E" w:rsidRDefault="00DB7F67" w:rsidP="0098030E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DB7F67">
              <w:rPr>
                <w:rFonts w:eastAsia="Times New Roman"/>
                <w:color w:val="000000"/>
                <w:sz w:val="20"/>
                <w:szCs w:val="20"/>
              </w:rPr>
              <w:t xml:space="preserve">Все замечания приняты к сведению. </w:t>
            </w:r>
          </w:p>
          <w:p w:rsidR="00DB7F67" w:rsidRPr="00DB7F67" w:rsidRDefault="0098030E" w:rsidP="0098030E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Заместитель заведующего по административно-хозяйствен-ной части привлечена</w:t>
            </w:r>
            <w:r w:rsidR="00DB7F67" w:rsidRPr="00DB7F67">
              <w:rPr>
                <w:rFonts w:eastAsia="Times New Roman"/>
                <w:color w:val="000000"/>
                <w:sz w:val="20"/>
                <w:szCs w:val="20"/>
              </w:rPr>
              <w:t xml:space="preserve"> к дисциплинарной ответственности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DB7F67" w:rsidRPr="00A35173" w:rsidRDefault="00DB7F67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F25CAD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Default="00F25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Default="00F25CAD" w:rsidP="0098030E">
            <w:pPr>
              <w:spacing w:line="276" w:lineRule="auto"/>
              <w:jc w:val="both"/>
              <w:rPr>
                <w:szCs w:val="28"/>
              </w:rPr>
            </w:pPr>
            <w:r>
              <w:rPr>
                <w:color w:val="000000"/>
              </w:rPr>
              <w:t xml:space="preserve">Представление </w:t>
            </w:r>
            <w:r>
              <w:rPr>
                <w:szCs w:val="28"/>
              </w:rPr>
              <w:t xml:space="preserve">Директору МБОУ Брасовского района </w:t>
            </w:r>
          </w:p>
          <w:p w:rsidR="00F25CAD" w:rsidRDefault="00F25CAD" w:rsidP="0098030E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Локотская общеобразовательная</w:t>
            </w:r>
          </w:p>
          <w:p w:rsidR="00F25CAD" w:rsidRDefault="00F25CAD" w:rsidP="0098030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школа № 2 им. Н.Ф.</w:t>
            </w:r>
          </w:p>
          <w:p w:rsidR="00F25CAD" w:rsidRDefault="00F25CAD" w:rsidP="0098030E">
            <w:pPr>
              <w:jc w:val="both"/>
              <w:rPr>
                <w:color w:val="000000"/>
              </w:rPr>
            </w:pPr>
            <w:r>
              <w:rPr>
                <w:szCs w:val="28"/>
              </w:rPr>
              <w:t>Струченкова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Default="00F25C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30.09.2019г</w:t>
            </w:r>
          </w:p>
          <w:p w:rsidR="00F25CAD" w:rsidRDefault="00F25C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№ 6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AD" w:rsidRPr="0098030E" w:rsidRDefault="00F25CAD" w:rsidP="009803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98030E">
              <w:rPr>
                <w:sz w:val="20"/>
                <w:szCs w:val="20"/>
              </w:rPr>
              <w:t>Не допускать фактов неэффективного использования бюджетных средств.</w:t>
            </w:r>
          </w:p>
          <w:p w:rsidR="00F25CAD" w:rsidRPr="0098030E" w:rsidRDefault="00F25CAD" w:rsidP="009803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8030E">
              <w:rPr>
                <w:sz w:val="20"/>
                <w:szCs w:val="20"/>
              </w:rPr>
              <w:t xml:space="preserve">. Не допускать фактов несвоевременного размещения планов закупок и планов-графиков закупок товаров, работ и услуг на официальном сайте </w:t>
            </w:r>
            <w:r w:rsidRPr="0098030E">
              <w:rPr>
                <w:sz w:val="20"/>
                <w:szCs w:val="20"/>
                <w:lang w:val="en-US"/>
              </w:rPr>
              <w:t>www</w:t>
            </w:r>
            <w:r w:rsidRPr="0098030E">
              <w:rPr>
                <w:sz w:val="20"/>
                <w:szCs w:val="20"/>
              </w:rPr>
              <w:t>.</w:t>
            </w:r>
            <w:r w:rsidRPr="0098030E">
              <w:rPr>
                <w:sz w:val="20"/>
                <w:szCs w:val="20"/>
                <w:lang w:val="en-US"/>
              </w:rPr>
              <w:t>zakupki</w:t>
            </w:r>
            <w:r w:rsidRPr="0098030E">
              <w:rPr>
                <w:sz w:val="20"/>
                <w:szCs w:val="20"/>
              </w:rPr>
              <w:t>.</w:t>
            </w:r>
            <w:r w:rsidRPr="0098030E">
              <w:rPr>
                <w:sz w:val="20"/>
                <w:szCs w:val="20"/>
                <w:lang w:val="en-US"/>
              </w:rPr>
              <w:t>gov</w:t>
            </w:r>
            <w:r w:rsidRPr="0098030E">
              <w:rPr>
                <w:sz w:val="20"/>
                <w:szCs w:val="20"/>
              </w:rPr>
              <w:t>.</w:t>
            </w:r>
            <w:r w:rsidRPr="0098030E">
              <w:rPr>
                <w:sz w:val="20"/>
                <w:szCs w:val="20"/>
                <w:lang w:val="en-US"/>
              </w:rPr>
              <w:t>ru</w:t>
            </w:r>
            <w:r w:rsidRPr="0098030E">
              <w:rPr>
                <w:sz w:val="20"/>
                <w:szCs w:val="20"/>
              </w:rPr>
              <w:t xml:space="preserve"> в сети Интернет.</w:t>
            </w:r>
          </w:p>
          <w:p w:rsidR="00F25CAD" w:rsidRPr="0098030E" w:rsidRDefault="00F25CAD" w:rsidP="009803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8030E">
              <w:rPr>
                <w:sz w:val="20"/>
                <w:szCs w:val="20"/>
              </w:rPr>
              <w:t>.</w:t>
            </w:r>
            <w:r w:rsidRPr="0098030E">
              <w:rPr>
                <w:color w:val="000000"/>
                <w:sz w:val="20"/>
                <w:szCs w:val="20"/>
                <w:lang w:bidi="ru-RU"/>
              </w:rPr>
              <w:t xml:space="preserve"> Принять меры по сокращению кредиторской задолженности.</w:t>
            </w:r>
          </w:p>
          <w:p w:rsidR="00F25CAD" w:rsidRPr="0098030E" w:rsidRDefault="00F25CAD" w:rsidP="009803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8030E">
              <w:rPr>
                <w:sz w:val="20"/>
                <w:szCs w:val="20"/>
              </w:rPr>
              <w:t>. Не нарушать сроков выплаты заработной платы.</w:t>
            </w:r>
          </w:p>
          <w:p w:rsidR="00F25CAD" w:rsidRPr="0098030E" w:rsidRDefault="00F25CAD" w:rsidP="0098030E">
            <w:pPr>
              <w:shd w:val="clear" w:color="auto" w:fill="FFFFFF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5</w:t>
            </w:r>
            <w:r w:rsidRPr="0098030E">
              <w:rPr>
                <w:sz w:val="20"/>
                <w:szCs w:val="20"/>
              </w:rPr>
              <w:t xml:space="preserve">. Привести в соответствие и не допускать при заключении договоров на поставку товаров нарушений требований, установленных ст.34 </w:t>
            </w:r>
            <w:r w:rsidRPr="0098030E">
              <w:rPr>
                <w:color w:val="000000"/>
                <w:sz w:val="20"/>
                <w:szCs w:val="20"/>
                <w:lang w:bidi="ru-RU"/>
              </w:rPr>
              <w:t>Федерального закона №44-ФЗ.</w:t>
            </w:r>
          </w:p>
          <w:p w:rsidR="00F25CAD" w:rsidRPr="0098030E" w:rsidRDefault="00F25CAD" w:rsidP="009803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6</w:t>
            </w:r>
            <w:r w:rsidRPr="0098030E">
              <w:rPr>
                <w:color w:val="000000"/>
                <w:sz w:val="20"/>
                <w:szCs w:val="20"/>
                <w:lang w:bidi="ru-RU"/>
              </w:rPr>
              <w:t>.</w:t>
            </w:r>
            <w:r w:rsidRPr="0098030E">
              <w:rPr>
                <w:sz w:val="20"/>
                <w:szCs w:val="20"/>
              </w:rPr>
              <w:t xml:space="preserve"> Членам единой комиссии по осуществлению закупок для обеспечения муниципальных нужд пройти профессиональную подготовку в сфере закупок.</w:t>
            </w:r>
          </w:p>
          <w:p w:rsidR="00F25CAD" w:rsidRPr="0098030E" w:rsidRDefault="00F25CAD" w:rsidP="009803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8030E">
              <w:rPr>
                <w:sz w:val="20"/>
                <w:szCs w:val="20"/>
              </w:rPr>
              <w:t>. Привлечь к дисциплинарной ответственности лиц, допустивших выявленные нарушения.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Default="00F25CAD" w:rsidP="00D44E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 кв.2019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AD" w:rsidRPr="00F25CAD" w:rsidRDefault="00F25CAD" w:rsidP="00F25CAD">
            <w:pPr>
              <w:pStyle w:val="ConsPlusNormal"/>
              <w:ind w:hanging="1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Все замечания прияты к сведению.</w:t>
            </w:r>
          </w:p>
          <w:p w:rsidR="00F25CAD" w:rsidRPr="00F25CAD" w:rsidRDefault="00F25CAD" w:rsidP="00F25CAD">
            <w:pPr>
              <w:pStyle w:val="ConsPlusNormal"/>
              <w:ind w:hanging="1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Обучение в сфере закупок пройдено.</w:t>
            </w:r>
          </w:p>
          <w:p w:rsidR="00F25CAD" w:rsidRDefault="00F25CAD" w:rsidP="00F25CAD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Директору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школы</w:t>
            </w:r>
            <w:r w:rsidRPr="00F25CAD">
              <w:rPr>
                <w:rFonts w:eastAsia="Times New Roman"/>
                <w:color w:val="000000"/>
                <w:sz w:val="20"/>
                <w:szCs w:val="20"/>
              </w:rPr>
              <w:t xml:space="preserve"> объявлено замечание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Pr="00A35173" w:rsidRDefault="00F25CAD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Pr="00A35173" w:rsidRDefault="00F25CAD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F25CAD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Default="00F25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Default="00F25CAD" w:rsidP="004219A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главе администрации Брасовско</w:t>
            </w:r>
            <w:r w:rsidR="000862FA">
              <w:rPr>
                <w:color w:val="000000"/>
              </w:rPr>
              <w:t>-</w:t>
            </w:r>
            <w:r>
              <w:rPr>
                <w:color w:val="000000"/>
              </w:rPr>
              <w:t>го района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Default="00F25C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31.10.2019г № 7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AD" w:rsidRPr="00F25CAD" w:rsidRDefault="00F25CAD" w:rsidP="00F25CAD">
            <w:pPr>
              <w:shd w:val="clear" w:color="auto" w:fill="FFFFFF"/>
              <w:spacing w:line="276" w:lineRule="auto"/>
              <w:ind w:firstLine="33"/>
              <w:rPr>
                <w:color w:val="000000"/>
                <w:sz w:val="20"/>
                <w:szCs w:val="20"/>
              </w:rPr>
            </w:pPr>
            <w:r w:rsidRPr="00F25CAD">
              <w:rPr>
                <w:color w:val="000000"/>
                <w:sz w:val="20"/>
                <w:szCs w:val="20"/>
              </w:rPr>
              <w:t>1. Принять предусмотренные законом меры по устранению выявленных проверкой нарушений, а также причин, обуславливающих их возникновение.</w:t>
            </w:r>
          </w:p>
          <w:p w:rsidR="00F25CAD" w:rsidRPr="00F25CAD" w:rsidRDefault="00F25CAD" w:rsidP="00F25CAD">
            <w:pPr>
              <w:shd w:val="clear" w:color="auto" w:fill="FFFFFF"/>
              <w:spacing w:line="276" w:lineRule="auto"/>
              <w:ind w:firstLine="33"/>
              <w:rPr>
                <w:color w:val="000000"/>
                <w:sz w:val="20"/>
                <w:szCs w:val="20"/>
              </w:rPr>
            </w:pPr>
            <w:r w:rsidRPr="00F25CAD">
              <w:rPr>
                <w:color w:val="000000"/>
                <w:sz w:val="20"/>
                <w:szCs w:val="20"/>
              </w:rPr>
              <w:t>2. Своевременно вносить изменения в программу в случаях изменения программных мероприятий, объемов и источников их финансирования, кроме того, объем финансирования, утвержденный в программе, должен иметь экономическое обоснование и соответствовать объему бюджетных ассигнований, утвержденному в решении о бюджете на финансовое обеспечение реализации программы.</w:t>
            </w:r>
          </w:p>
          <w:p w:rsidR="00F25CAD" w:rsidRPr="00F25CAD" w:rsidRDefault="00F25CAD" w:rsidP="00F25CAD">
            <w:pPr>
              <w:shd w:val="clear" w:color="auto" w:fill="FFFFFF"/>
              <w:spacing w:line="276" w:lineRule="auto"/>
              <w:ind w:firstLine="33"/>
              <w:rPr>
                <w:color w:val="000000"/>
                <w:sz w:val="20"/>
                <w:szCs w:val="20"/>
              </w:rPr>
            </w:pPr>
            <w:r w:rsidRPr="00F25CAD">
              <w:rPr>
                <w:color w:val="000000"/>
                <w:sz w:val="20"/>
                <w:szCs w:val="20"/>
              </w:rPr>
              <w:t xml:space="preserve">3. Оценку эффективности муниципальной программы осуществлять в строгом соответствии с </w:t>
            </w:r>
            <w:r w:rsidRPr="00F25CAD">
              <w:rPr>
                <w:bCs/>
                <w:color w:val="000000"/>
                <w:sz w:val="20"/>
                <w:szCs w:val="20"/>
              </w:rPr>
              <w:t xml:space="preserve">Порядком разработки, реализации </w:t>
            </w:r>
            <w:r w:rsidRPr="00F25CAD">
              <w:rPr>
                <w:bCs/>
                <w:sz w:val="20"/>
                <w:szCs w:val="20"/>
              </w:rPr>
              <w:t>и оценки эффективности муниципальных, долгосрочных целевых и ведомственных программ Брасовского района, утвержденным Постановлением администрации Брасовского района от 09.10.2012г. № 403</w:t>
            </w:r>
          </w:p>
          <w:p w:rsidR="00F25CAD" w:rsidRPr="00717601" w:rsidRDefault="00F25CAD" w:rsidP="00717601">
            <w:pPr>
              <w:autoSpaceDE w:val="0"/>
              <w:autoSpaceDN w:val="0"/>
              <w:adjustRightInd w:val="0"/>
              <w:spacing w:line="276" w:lineRule="auto"/>
              <w:ind w:firstLine="33"/>
              <w:rPr>
                <w:sz w:val="20"/>
                <w:szCs w:val="20"/>
              </w:rPr>
            </w:pPr>
            <w:r w:rsidRPr="00F25CAD">
              <w:rPr>
                <w:sz w:val="20"/>
                <w:szCs w:val="20"/>
              </w:rPr>
              <w:t>4. Привлечь к дисциплинарной ответственности лиц, допустивших выявленные нарушения.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Default="00F25CAD" w:rsidP="00D44E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 кв.2019г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AD" w:rsidRPr="00F25CAD" w:rsidRDefault="00F25CAD" w:rsidP="00F25CAD">
            <w:pPr>
              <w:pStyle w:val="ConsPlusNormal"/>
              <w:ind w:hanging="1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Все замечания прияты к сведению.</w:t>
            </w:r>
          </w:p>
          <w:p w:rsidR="00F25CAD" w:rsidRDefault="00F25CAD" w:rsidP="00F25CAD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F25CAD">
              <w:rPr>
                <w:rFonts w:eastAsia="Times New Roman"/>
                <w:color w:val="000000"/>
                <w:sz w:val="20"/>
                <w:szCs w:val="20"/>
              </w:rPr>
              <w:t>Ответственные лица привлечены к дисциплинарной ответ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</w:t>
            </w:r>
            <w:r w:rsidRPr="00F25CAD">
              <w:rPr>
                <w:rFonts w:eastAsia="Times New Roman"/>
                <w:color w:val="000000"/>
                <w:sz w:val="20"/>
                <w:szCs w:val="20"/>
              </w:rPr>
              <w:t>венности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Pr="00A35173" w:rsidRDefault="00F25CAD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F25CAD" w:rsidRPr="00A35173" w:rsidRDefault="00F25CAD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  <w:tr w:rsidR="00717601" w:rsidTr="0098030E">
        <w:trPr>
          <w:cantSplit/>
          <w:trHeight w:val="16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17601" w:rsidRDefault="007176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7601" w:rsidRDefault="00717601" w:rsidP="004219A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Аналитическая справка по ЭАМ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17601" w:rsidRDefault="007176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 28.02.2019г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01" w:rsidRPr="00DB7F67" w:rsidRDefault="00717601" w:rsidP="00F25CAD">
            <w:pPr>
              <w:pStyle w:val="ConsPlusNormal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В ходе проверки по ЭАМ </w:t>
            </w:r>
            <w:r w:rsidRPr="00F25CAD">
              <w:rPr>
                <w:sz w:val="20"/>
                <w:szCs w:val="20"/>
              </w:rPr>
              <w:t>«Анализ соответствия правовых актов о нормировании в сфере закупок требованиям действующего законодательства»</w:t>
            </w:r>
            <w:r>
              <w:rPr>
                <w:sz w:val="20"/>
                <w:szCs w:val="20"/>
              </w:rPr>
              <w:t xml:space="preserve"> было установлено несоответствие нормативно-правовых актов, принятых в администрации Брасовского района о нормировании требованиям действующего законодательства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717601" w:rsidRDefault="000862FA" w:rsidP="00D44E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2 - 4кв. </w:t>
            </w:r>
            <w:r w:rsidR="00717601">
              <w:rPr>
                <w:color w:val="000000"/>
              </w:rPr>
              <w:t>2019г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01" w:rsidRPr="00717601" w:rsidRDefault="00717601" w:rsidP="00717601">
            <w:pPr>
              <w:pStyle w:val="ConsPlusNormal"/>
              <w:ind w:hanging="1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717601">
              <w:rPr>
                <w:rFonts w:eastAsia="Times New Roman"/>
                <w:color w:val="000000"/>
                <w:sz w:val="20"/>
                <w:szCs w:val="20"/>
              </w:rPr>
              <w:t>Все замечания приняты к сведению.</w:t>
            </w:r>
          </w:p>
          <w:p w:rsidR="00717601" w:rsidRDefault="00717601" w:rsidP="00717601">
            <w:pPr>
              <w:pStyle w:val="ConsPlusNormal"/>
              <w:ind w:hanging="1"/>
              <w:jc w:val="both"/>
              <w:rPr>
                <w:rFonts w:eastAsia="Times New Roman"/>
                <w:color w:val="000000"/>
              </w:rPr>
            </w:pPr>
            <w:r w:rsidRPr="00717601">
              <w:rPr>
                <w:rFonts w:eastAsia="Times New Roman"/>
                <w:color w:val="000000"/>
                <w:sz w:val="20"/>
                <w:szCs w:val="20"/>
              </w:rPr>
              <w:t>Разработаны и в установлен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717601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м</w:t>
            </w:r>
            <w:r w:rsidRPr="00717601">
              <w:rPr>
                <w:rFonts w:eastAsia="Times New Roman"/>
                <w:color w:val="000000"/>
                <w:sz w:val="20"/>
                <w:szCs w:val="20"/>
              </w:rPr>
              <w:t xml:space="preserve"> законом порядке  приняты нормативно-правовые акты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о нормировании в соответствии с требованиями действующего законодательства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717601" w:rsidRPr="00A35173" w:rsidRDefault="00717601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Исполнено полностью</w:t>
            </w:r>
          </w:p>
        </w:tc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717601" w:rsidRPr="00A35173" w:rsidRDefault="00717601" w:rsidP="00D92055">
            <w:pPr>
              <w:jc w:val="center"/>
              <w:rPr>
                <w:color w:val="000000"/>
                <w:sz w:val="20"/>
                <w:szCs w:val="20"/>
              </w:rPr>
            </w:pPr>
            <w:r w:rsidRPr="00A35173">
              <w:rPr>
                <w:color w:val="000000"/>
                <w:sz w:val="20"/>
                <w:szCs w:val="20"/>
              </w:rPr>
              <w:t>Снять с контроля</w:t>
            </w:r>
          </w:p>
        </w:tc>
      </w:tr>
    </w:tbl>
    <w:p w:rsidR="00B815E4" w:rsidRDefault="00B815E4" w:rsidP="002E6234">
      <w:pPr>
        <w:rPr>
          <w:color w:val="000000"/>
          <w:sz w:val="28"/>
          <w:szCs w:val="28"/>
        </w:rPr>
      </w:pPr>
    </w:p>
    <w:p w:rsidR="00B815E4" w:rsidRDefault="00B815E4" w:rsidP="002E6234">
      <w:pPr>
        <w:rPr>
          <w:color w:val="000000"/>
          <w:sz w:val="28"/>
          <w:szCs w:val="28"/>
        </w:rPr>
      </w:pPr>
    </w:p>
    <w:p w:rsidR="002E6234" w:rsidRDefault="00B815E4" w:rsidP="002E6234">
      <w:pPr>
        <w:rPr>
          <w:color w:val="000000"/>
        </w:rPr>
      </w:pPr>
      <w:r>
        <w:rPr>
          <w:color w:val="000000"/>
        </w:rPr>
        <w:t>Председатель</w:t>
      </w:r>
      <w:r w:rsidR="002E6234">
        <w:rPr>
          <w:color w:val="000000"/>
        </w:rPr>
        <w:t xml:space="preserve"> Контрольно-счетной палаты                                                                ________________                  </w:t>
      </w:r>
      <w:r w:rsidR="000862FA">
        <w:rPr>
          <w:color w:val="000000"/>
        </w:rPr>
        <w:t xml:space="preserve">       </w:t>
      </w:r>
      <w:r w:rsidR="002E6234" w:rsidRPr="000862FA">
        <w:rPr>
          <w:color w:val="000000"/>
          <w:u w:val="single"/>
        </w:rPr>
        <w:t xml:space="preserve"> </w:t>
      </w:r>
      <w:r w:rsidR="000862FA" w:rsidRPr="000862FA">
        <w:rPr>
          <w:color w:val="000000"/>
          <w:u w:val="single"/>
        </w:rPr>
        <w:t>Н.В.Лохмоткина</w:t>
      </w:r>
    </w:p>
    <w:p w:rsidR="002E6234" w:rsidRDefault="002E6234" w:rsidP="002E62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личная подпись                                       инициалы, фамилия</w:t>
      </w:r>
    </w:p>
    <w:p w:rsidR="00700A1D" w:rsidRDefault="00700A1D"/>
    <w:sectPr w:rsidR="00700A1D" w:rsidSect="00A3517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B2A" w:rsidRDefault="00436B2A" w:rsidP="002E6234">
      <w:r>
        <w:separator/>
      </w:r>
    </w:p>
  </w:endnote>
  <w:endnote w:type="continuationSeparator" w:id="1">
    <w:p w:rsidR="00436B2A" w:rsidRDefault="00436B2A" w:rsidP="002E6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B2A" w:rsidRDefault="00436B2A" w:rsidP="002E6234">
      <w:r>
        <w:separator/>
      </w:r>
    </w:p>
  </w:footnote>
  <w:footnote w:type="continuationSeparator" w:id="1">
    <w:p w:rsidR="00436B2A" w:rsidRDefault="00436B2A" w:rsidP="002E6234">
      <w:r>
        <w:continuationSeparator/>
      </w:r>
    </w:p>
  </w:footnote>
  <w:footnote w:id="2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Представление Контрольно-счетной палаты</w:t>
      </w:r>
    </w:p>
  </w:footnote>
  <w:footnote w:id="3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Излагается в соответствии с пунктами представления Контрольно-счетной палаты</w:t>
      </w:r>
    </w:p>
  </w:footnote>
  <w:footnote w:id="4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срок реализации предложения в соответствии с представлением Контрольно-счетной палаты (в случае если срок был указан)</w:t>
      </w:r>
    </w:p>
  </w:footnote>
  <w:footnote w:id="5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На основе полученной информации о рассмотрения представления, принятых по нему решениях и мерах по их реализации</w:t>
      </w:r>
    </w:p>
  </w:footnote>
  <w:footnote w:id="6">
    <w:p w:rsidR="002E6234" w:rsidRDefault="002E6234" w:rsidP="002E6234">
      <w:pPr>
        <w:pStyle w:val="a3"/>
        <w:ind w:right="-456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Указывается из вариантов: «исполнено полностью», «исполнено частично», «не исполнено»</w:t>
      </w:r>
    </w:p>
  </w:footnote>
  <w:footnote w:id="7">
    <w:p w:rsidR="002E6234" w:rsidRDefault="002E6234" w:rsidP="002E6234">
      <w:pPr>
        <w:pStyle w:val="a3"/>
        <w:rPr>
          <w:color w:val="000000"/>
        </w:rPr>
      </w:pPr>
      <w:r>
        <w:rPr>
          <w:rStyle w:val="a7"/>
          <w:color w:val="000000"/>
        </w:rPr>
        <w:footnoteRef/>
      </w:r>
      <w:r>
        <w:rPr>
          <w:color w:val="000000"/>
        </w:rPr>
        <w:t xml:space="preserve"> Возможные варианты: снять представление  с контроля, продлить срок реализации представления, принять меры к должностным лицам и организациям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7E45"/>
    <w:multiLevelType w:val="hybridMultilevel"/>
    <w:tmpl w:val="2BBADFB4"/>
    <w:lvl w:ilvl="0" w:tplc="FDD2ED6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">
    <w:nsid w:val="2DB40831"/>
    <w:multiLevelType w:val="multilevel"/>
    <w:tmpl w:val="3AAA0F32"/>
    <w:lvl w:ilvl="0">
      <w:start w:val="2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" w:hanging="8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8D117DE"/>
    <w:multiLevelType w:val="hybridMultilevel"/>
    <w:tmpl w:val="72385CD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325E"/>
    <w:rsid w:val="000862FA"/>
    <w:rsid w:val="000E189D"/>
    <w:rsid w:val="00183DC5"/>
    <w:rsid w:val="001F61D6"/>
    <w:rsid w:val="00255DD7"/>
    <w:rsid w:val="00266006"/>
    <w:rsid w:val="00285D9E"/>
    <w:rsid w:val="002E6234"/>
    <w:rsid w:val="002F40A3"/>
    <w:rsid w:val="00303BF6"/>
    <w:rsid w:val="00376F70"/>
    <w:rsid w:val="00395CE8"/>
    <w:rsid w:val="003E5447"/>
    <w:rsid w:val="004219A6"/>
    <w:rsid w:val="00423C5F"/>
    <w:rsid w:val="00424DE9"/>
    <w:rsid w:val="00436B2A"/>
    <w:rsid w:val="00440DC7"/>
    <w:rsid w:val="00441ED6"/>
    <w:rsid w:val="00446B0A"/>
    <w:rsid w:val="0048550A"/>
    <w:rsid w:val="004B34D0"/>
    <w:rsid w:val="00620F25"/>
    <w:rsid w:val="006D0F80"/>
    <w:rsid w:val="00700A1D"/>
    <w:rsid w:val="00705A6F"/>
    <w:rsid w:val="00717601"/>
    <w:rsid w:val="00836ECA"/>
    <w:rsid w:val="008462F5"/>
    <w:rsid w:val="008702D7"/>
    <w:rsid w:val="008B4CEA"/>
    <w:rsid w:val="00945653"/>
    <w:rsid w:val="0098030E"/>
    <w:rsid w:val="00981D94"/>
    <w:rsid w:val="009834FE"/>
    <w:rsid w:val="00994734"/>
    <w:rsid w:val="0099685C"/>
    <w:rsid w:val="009C1814"/>
    <w:rsid w:val="00A236E6"/>
    <w:rsid w:val="00A35173"/>
    <w:rsid w:val="00A7101D"/>
    <w:rsid w:val="00AB3ED1"/>
    <w:rsid w:val="00B57CB2"/>
    <w:rsid w:val="00B76420"/>
    <w:rsid w:val="00B815E4"/>
    <w:rsid w:val="00B8325E"/>
    <w:rsid w:val="00B97C2D"/>
    <w:rsid w:val="00BD0FFB"/>
    <w:rsid w:val="00BD67ED"/>
    <w:rsid w:val="00BE1EF4"/>
    <w:rsid w:val="00C47048"/>
    <w:rsid w:val="00CE3641"/>
    <w:rsid w:val="00CF1E3B"/>
    <w:rsid w:val="00CF6725"/>
    <w:rsid w:val="00D05E8C"/>
    <w:rsid w:val="00D44E10"/>
    <w:rsid w:val="00DB7F67"/>
    <w:rsid w:val="00DE17CB"/>
    <w:rsid w:val="00DF04D8"/>
    <w:rsid w:val="00E451E5"/>
    <w:rsid w:val="00E766B8"/>
    <w:rsid w:val="00EC0744"/>
    <w:rsid w:val="00ED71A5"/>
    <w:rsid w:val="00F25CAD"/>
    <w:rsid w:val="00F9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link w:val="ConsPlusNormal0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+ Полужирный"/>
    <w:basedOn w:val="a0"/>
    <w:rsid w:val="00CF6725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rsid w:val="00CF672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2E623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E6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623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E62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otnote reference"/>
    <w:basedOn w:val="a0"/>
    <w:semiHidden/>
    <w:unhideWhenUsed/>
    <w:rsid w:val="002E6234"/>
    <w:rPr>
      <w:vertAlign w:val="superscript"/>
    </w:rPr>
  </w:style>
  <w:style w:type="paragraph" w:styleId="a8">
    <w:name w:val="List Paragraph"/>
    <w:basedOn w:val="a"/>
    <w:uiPriority w:val="34"/>
    <w:qFormat/>
    <w:rsid w:val="00376F70"/>
    <w:pPr>
      <w:ind w:left="720"/>
      <w:contextualSpacing/>
    </w:pPr>
  </w:style>
  <w:style w:type="paragraph" w:customStyle="1" w:styleId="ConsPlusNormal">
    <w:name w:val="ConsPlusNormal"/>
    <w:rsid w:val="00BD6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2A27-06FC-4FF9-897C-F252655A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2019-12-24T13:57:00Z</dcterms:created>
  <dcterms:modified xsi:type="dcterms:W3CDTF">2019-12-27T13:18:00Z</dcterms:modified>
</cp:coreProperties>
</file>