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A4D" w:rsidRDefault="00D25A4D" w:rsidP="00533FFF">
      <w:pPr>
        <w:widowControl w:val="0"/>
        <w:autoSpaceDE w:val="0"/>
        <w:autoSpaceDN w:val="0"/>
        <w:spacing w:after="0" w:line="240" w:lineRule="auto"/>
        <w:jc w:val="center"/>
        <w:rPr>
          <w:noProof/>
          <w:lang w:eastAsia="ru-RU"/>
        </w:rPr>
      </w:pPr>
      <w:r>
        <w:rPr>
          <w:noProof/>
          <w:lang w:eastAsia="ru-RU"/>
        </w:rPr>
        <w:drawing>
          <wp:inline distT="0" distB="0" distL="0" distR="0" wp14:anchorId="713E1647" wp14:editId="73B586CD">
            <wp:extent cx="6019800" cy="4006679"/>
            <wp:effectExtent l="0" t="0" r="0" b="0"/>
            <wp:docPr id="3" name="Рисунок 3" descr="https://admpoyk.ru/images/%D0%B1%D1%8E%D0%B4%D0%B6%D0%B5%D1%82_%D0%B4%D0%BB%D1%8F_%D0%B3%D1%80%D0%B0%D0%B6%D0%B4%D0%B0%D0%BD_17052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dmpoyk.ru/images/%D0%B1%D1%8E%D0%B4%D0%B6%D0%B5%D1%82_%D0%B4%D0%BB%D1%8F_%D0%B3%D1%80%D0%B0%D0%B6%D0%B4%D0%B0%D0%BD_1705202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19800" cy="4006679"/>
                    </a:xfrm>
                    <a:prstGeom prst="rect">
                      <a:avLst/>
                    </a:prstGeom>
                    <a:noFill/>
                    <a:ln>
                      <a:noFill/>
                    </a:ln>
                  </pic:spPr>
                </pic:pic>
              </a:graphicData>
            </a:graphic>
          </wp:inline>
        </w:drawing>
      </w:r>
    </w:p>
    <w:p w:rsidR="00533FFF" w:rsidRDefault="00533FFF" w:rsidP="00533FFF">
      <w:pPr>
        <w:widowControl w:val="0"/>
        <w:autoSpaceDE w:val="0"/>
        <w:autoSpaceDN w:val="0"/>
        <w:spacing w:after="0" w:line="240" w:lineRule="auto"/>
        <w:jc w:val="center"/>
        <w:rPr>
          <w:noProof/>
          <w:lang w:eastAsia="ru-RU"/>
        </w:rPr>
      </w:pPr>
    </w:p>
    <w:p w:rsidR="00533FFF" w:rsidRDefault="00533FFF" w:rsidP="00533FFF">
      <w:pPr>
        <w:widowControl w:val="0"/>
        <w:autoSpaceDE w:val="0"/>
        <w:autoSpaceDN w:val="0"/>
        <w:spacing w:after="0" w:line="240" w:lineRule="auto"/>
        <w:jc w:val="center"/>
        <w:rPr>
          <w:noProof/>
          <w:lang w:eastAsia="ru-RU"/>
        </w:rPr>
      </w:pPr>
    </w:p>
    <w:p w:rsidR="00533FFF" w:rsidRDefault="00533FFF" w:rsidP="00533FFF">
      <w:pPr>
        <w:widowControl w:val="0"/>
        <w:autoSpaceDE w:val="0"/>
        <w:autoSpaceDN w:val="0"/>
        <w:spacing w:after="0" w:line="240" w:lineRule="auto"/>
        <w:jc w:val="center"/>
        <w:rPr>
          <w:noProof/>
          <w:lang w:eastAsia="ru-RU"/>
        </w:rPr>
      </w:pPr>
    </w:p>
    <w:p w:rsidR="00533FFF" w:rsidRDefault="00533FFF" w:rsidP="00533FFF">
      <w:pPr>
        <w:widowControl w:val="0"/>
        <w:autoSpaceDE w:val="0"/>
        <w:autoSpaceDN w:val="0"/>
        <w:spacing w:after="0" w:line="240" w:lineRule="auto"/>
        <w:jc w:val="center"/>
        <w:rPr>
          <w:noProof/>
          <w:lang w:eastAsia="ru-RU"/>
        </w:rPr>
      </w:pPr>
    </w:p>
    <w:p w:rsidR="00533FFF" w:rsidRDefault="00533FFF" w:rsidP="00533FFF">
      <w:pPr>
        <w:widowControl w:val="0"/>
        <w:autoSpaceDE w:val="0"/>
        <w:autoSpaceDN w:val="0"/>
        <w:spacing w:after="0" w:line="240" w:lineRule="auto"/>
        <w:jc w:val="center"/>
        <w:rPr>
          <w:noProof/>
          <w:lang w:eastAsia="ru-RU"/>
        </w:rPr>
      </w:pPr>
    </w:p>
    <w:p w:rsidR="00533FFF" w:rsidRDefault="00F236B5" w:rsidP="00081369">
      <w:pPr>
        <w:pStyle w:val="a4"/>
        <w:jc w:val="center"/>
        <w:outlineLvl w:val="0"/>
        <w:rPr>
          <w:rFonts w:ascii="Times New Roman" w:hAnsi="Times New Roman" w:cs="Times New Roman"/>
          <w:b/>
          <w:color w:val="0070C0"/>
          <w:sz w:val="36"/>
          <w:szCs w:val="36"/>
          <w:lang w:val="ru-RU" w:eastAsia="ru-RU"/>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Pr>
          <w:rFonts w:ascii="Times New Roman" w:hAnsi="Times New Roman" w:cs="Times New Roman"/>
          <w:b/>
          <w:color w:val="0070C0"/>
          <w:sz w:val="36"/>
          <w:szCs w:val="36"/>
          <w:lang w:val="ru-RU" w:eastAsia="ru-RU"/>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 xml:space="preserve">ПО  РЕШЕНИЮ </w:t>
      </w:r>
      <w:r w:rsidR="00D25A4D" w:rsidRPr="00D25A4D">
        <w:rPr>
          <w:rFonts w:ascii="Times New Roman" w:hAnsi="Times New Roman" w:cs="Times New Roman"/>
          <w:b/>
          <w:color w:val="0070C0"/>
          <w:sz w:val="36"/>
          <w:szCs w:val="36"/>
          <w:lang w:val="ru-RU" w:eastAsia="ru-RU"/>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 xml:space="preserve"> БРАСОВСКОГО РАЙОННОГО СОВЕТА НАРОДНЫХ ДЕПУТАТОВ  «О БЮДЖЕТЕ  БРАСОВСКОГО МУНИЦИПАЛЬНОГО РАЙОНА БРЯНСКОЙ ОБЛАСТИ НА 2023 ГОД И ПЛАНОВЫЙ ПЕРИОД 2024-2025ГОДОВ»</w:t>
      </w:r>
      <w:r>
        <w:rPr>
          <w:rFonts w:ascii="Times New Roman" w:hAnsi="Times New Roman" w:cs="Times New Roman"/>
          <w:b/>
          <w:color w:val="0070C0"/>
          <w:sz w:val="36"/>
          <w:szCs w:val="36"/>
          <w:lang w:val="ru-RU" w:eastAsia="ru-RU"/>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 xml:space="preserve">  №     </w:t>
      </w:r>
      <w:r w:rsidR="00081369">
        <w:rPr>
          <w:rFonts w:ascii="Times New Roman" w:hAnsi="Times New Roman" w:cs="Times New Roman"/>
          <w:b/>
          <w:color w:val="0070C0"/>
          <w:sz w:val="36"/>
          <w:szCs w:val="36"/>
          <w:lang w:val="ru-RU" w:eastAsia="ru-RU"/>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6-242</w:t>
      </w:r>
      <w:r>
        <w:rPr>
          <w:rFonts w:ascii="Times New Roman" w:hAnsi="Times New Roman" w:cs="Times New Roman"/>
          <w:b/>
          <w:color w:val="0070C0"/>
          <w:sz w:val="36"/>
          <w:szCs w:val="36"/>
          <w:lang w:val="ru-RU" w:eastAsia="ru-RU"/>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 xml:space="preserve">      ОТ</w:t>
      </w:r>
      <w:r w:rsidR="00081369">
        <w:rPr>
          <w:rFonts w:ascii="Times New Roman" w:hAnsi="Times New Roman" w:cs="Times New Roman"/>
          <w:b/>
          <w:color w:val="0070C0"/>
          <w:sz w:val="36"/>
          <w:szCs w:val="36"/>
          <w:lang w:val="ru-RU" w:eastAsia="ru-RU"/>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 xml:space="preserve"> 14 ДЕКАБРЯ 2022  ГОДА</w:t>
      </w:r>
    </w:p>
    <w:p w:rsidR="00081369" w:rsidRDefault="00081369" w:rsidP="00081369">
      <w:pPr>
        <w:pStyle w:val="a4"/>
        <w:jc w:val="center"/>
        <w:outlineLvl w:val="0"/>
        <w:rPr>
          <w:rFonts w:ascii="Times New Roman" w:hAnsi="Times New Roman" w:cs="Times New Roman"/>
          <w:b/>
          <w:color w:val="0070C0"/>
          <w:sz w:val="36"/>
          <w:szCs w:val="36"/>
          <w:lang w:val="ru-RU" w:eastAsia="ru-RU"/>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p>
    <w:p w:rsidR="00081369" w:rsidRDefault="00081369" w:rsidP="00081369">
      <w:pPr>
        <w:pStyle w:val="a4"/>
        <w:jc w:val="center"/>
        <w:outlineLvl w:val="0"/>
        <w:rPr>
          <w:rFonts w:ascii="Times New Roman" w:hAnsi="Times New Roman" w:cs="Times New Roman"/>
          <w:b/>
          <w:color w:val="0070C0"/>
          <w:sz w:val="36"/>
          <w:szCs w:val="36"/>
          <w:lang w:val="ru-RU" w:eastAsia="ru-RU"/>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p>
    <w:p w:rsidR="00081369" w:rsidRPr="00081369" w:rsidRDefault="00081369" w:rsidP="00081369">
      <w:pPr>
        <w:pStyle w:val="a4"/>
        <w:jc w:val="center"/>
        <w:outlineLvl w:val="0"/>
        <w:rPr>
          <w:rFonts w:ascii="Arial Narrow" w:hAnsi="Arial Narrow" w:cs="Arial Narrow"/>
          <w:b/>
          <w:bCs/>
          <w:color w:val="8FC3A7"/>
          <w:w w:val="85"/>
          <w:sz w:val="36"/>
          <w:szCs w:val="36"/>
          <w:lang w:val="ru-RU"/>
        </w:rPr>
      </w:pPr>
    </w:p>
    <w:p w:rsidR="00E56091" w:rsidRPr="00D25A4D" w:rsidRDefault="00D25A4D" w:rsidP="00533FFF">
      <w:pPr>
        <w:widowControl w:val="0"/>
        <w:autoSpaceDE w:val="0"/>
        <w:autoSpaceDN w:val="0"/>
        <w:spacing w:after="0" w:line="240" w:lineRule="auto"/>
        <w:jc w:val="center"/>
        <w:rPr>
          <w:rFonts w:ascii="Arial Narrow" w:eastAsia="Times New Roman" w:hAnsi="Arial Narrow" w:cs="Arial Narrow"/>
          <w:b/>
          <w:bCs/>
          <w:i/>
          <w:color w:val="0070C0"/>
          <w:w w:val="85"/>
          <w:sz w:val="96"/>
          <w:szCs w:val="96"/>
          <w:u w:val="single"/>
        </w:rPr>
      </w:pPr>
      <w:r w:rsidRPr="00D25A4D">
        <w:rPr>
          <w:rFonts w:ascii="Arial Narrow" w:eastAsia="Times New Roman" w:hAnsi="Arial Narrow" w:cs="Arial Narrow"/>
          <w:b/>
          <w:bCs/>
          <w:i/>
          <w:color w:val="0070C0"/>
          <w:w w:val="85"/>
          <w:sz w:val="96"/>
          <w:szCs w:val="96"/>
          <w:u w:val="single"/>
        </w:rPr>
        <w:t>2023</w:t>
      </w:r>
    </w:p>
    <w:p w:rsidR="00533FFF" w:rsidRPr="00533FFF" w:rsidRDefault="00533FFF" w:rsidP="00533FFF">
      <w:pPr>
        <w:widowControl w:val="0"/>
        <w:autoSpaceDE w:val="0"/>
        <w:autoSpaceDN w:val="0"/>
        <w:spacing w:after="0" w:line="240" w:lineRule="auto"/>
        <w:jc w:val="center"/>
        <w:rPr>
          <w:rFonts w:ascii="Arial Narrow" w:eastAsia="Times New Roman" w:hAnsi="Arial Narrow" w:cs="Arial Narrow"/>
          <w:sz w:val="48"/>
          <w:szCs w:val="48"/>
        </w:rPr>
        <w:sectPr w:rsidR="00533FFF" w:rsidRPr="00533FFF" w:rsidSect="00533FFF">
          <w:headerReference w:type="even" r:id="rId10"/>
          <w:headerReference w:type="default" r:id="rId11"/>
          <w:footerReference w:type="even" r:id="rId12"/>
          <w:footerReference w:type="default" r:id="rId13"/>
          <w:headerReference w:type="first" r:id="rId14"/>
          <w:footerReference w:type="first" r:id="rId15"/>
          <w:pgSz w:w="11900" w:h="16840"/>
          <w:pgMar w:top="1600" w:right="740" w:bottom="900" w:left="1680" w:header="720" w:footer="711" w:gutter="0"/>
          <w:pgNumType w:start="1"/>
          <w:cols w:space="720"/>
          <w:titlePg/>
        </w:sectPr>
      </w:pPr>
    </w:p>
    <w:p w:rsidR="00533FFF" w:rsidRPr="0031151F" w:rsidRDefault="00533FFF" w:rsidP="00533FFF">
      <w:pPr>
        <w:widowControl w:val="0"/>
        <w:autoSpaceDE w:val="0"/>
        <w:autoSpaceDN w:val="0"/>
        <w:spacing w:before="80" w:after="0" w:line="240" w:lineRule="auto"/>
        <w:ind w:left="101"/>
        <w:outlineLvl w:val="0"/>
        <w:rPr>
          <w:rFonts w:ascii="Times New Roman" w:eastAsia="Times New Roman" w:hAnsi="Times New Roman" w:cs="Times New Roman"/>
          <w:b/>
          <w:bCs/>
          <w:sz w:val="36"/>
          <w:szCs w:val="36"/>
        </w:rPr>
      </w:pPr>
      <w:r w:rsidRPr="0031151F">
        <w:rPr>
          <w:rFonts w:ascii="Times New Roman" w:eastAsia="Times New Roman" w:hAnsi="Times New Roman" w:cs="Times New Roman"/>
          <w:b/>
          <w:bCs/>
          <w:sz w:val="36"/>
          <w:szCs w:val="36"/>
        </w:rPr>
        <w:lastRenderedPageBreak/>
        <w:t>Оглавление</w:t>
      </w:r>
    </w:p>
    <w:p w:rsidR="00533FFF" w:rsidRDefault="00533FFF" w:rsidP="00533FFF">
      <w:pPr>
        <w:widowControl w:val="0"/>
        <w:autoSpaceDE w:val="0"/>
        <w:autoSpaceDN w:val="0"/>
        <w:spacing w:after="0" w:line="240" w:lineRule="auto"/>
        <w:rPr>
          <w:rFonts w:ascii="Times New Roman" w:eastAsia="Times New Roman" w:hAnsi="Times New Roman" w:cs="Times New Roman"/>
          <w:sz w:val="28"/>
          <w:szCs w:val="28"/>
        </w:rPr>
      </w:pPr>
    </w:p>
    <w:p w:rsidR="0031151F" w:rsidRDefault="0031151F" w:rsidP="00533FFF">
      <w:pPr>
        <w:widowControl w:val="0"/>
        <w:autoSpaceDE w:val="0"/>
        <w:autoSpaceDN w:val="0"/>
        <w:spacing w:after="0" w:line="240" w:lineRule="auto"/>
        <w:rPr>
          <w:rFonts w:ascii="Times New Roman" w:eastAsia="Times New Roman" w:hAnsi="Times New Roman" w:cs="Times New Roman"/>
          <w:sz w:val="28"/>
          <w:szCs w:val="28"/>
        </w:rPr>
      </w:pPr>
    </w:p>
    <w:p w:rsidR="0031151F" w:rsidRPr="0031151F" w:rsidRDefault="0031151F" w:rsidP="00533FFF">
      <w:pPr>
        <w:widowControl w:val="0"/>
        <w:autoSpaceDE w:val="0"/>
        <w:autoSpaceDN w:val="0"/>
        <w:spacing w:after="0" w:line="240" w:lineRule="auto"/>
        <w:rPr>
          <w:rFonts w:ascii="Times New Roman" w:eastAsia="Times New Roman" w:hAnsi="Times New Roman" w:cs="Times New Roman"/>
          <w:sz w:val="28"/>
          <w:szCs w:val="28"/>
        </w:rPr>
        <w:sectPr w:rsidR="0031151F" w:rsidRPr="0031151F">
          <w:pgSz w:w="11900" w:h="16840"/>
          <w:pgMar w:top="1060" w:right="740" w:bottom="1739" w:left="1600" w:header="0" w:footer="711" w:gutter="0"/>
          <w:cols w:space="720"/>
        </w:sectPr>
      </w:pPr>
    </w:p>
    <w:p w:rsidR="00291C1A" w:rsidRPr="00291C1A" w:rsidRDefault="00291C1A" w:rsidP="0031151F">
      <w:pPr>
        <w:widowControl w:val="0"/>
        <w:tabs>
          <w:tab w:val="left" w:pos="264"/>
          <w:tab w:val="right" w:leader="dot" w:pos="9446"/>
        </w:tabs>
        <w:autoSpaceDE w:val="0"/>
        <w:autoSpaceDN w:val="0"/>
        <w:spacing w:before="57" w:after="0" w:line="240" w:lineRule="auto"/>
        <w:ind w:left="-61"/>
        <w:rPr>
          <w:rFonts w:ascii="Times New Roman" w:hAnsi="Times New Roman" w:cs="Times New Roman"/>
          <w:sz w:val="32"/>
          <w:szCs w:val="32"/>
        </w:rPr>
      </w:pPr>
      <w:r w:rsidRPr="00291C1A">
        <w:rPr>
          <w:rFonts w:ascii="Times New Roman" w:hAnsi="Times New Roman" w:cs="Times New Roman"/>
          <w:sz w:val="32"/>
          <w:szCs w:val="32"/>
        </w:rPr>
        <w:lastRenderedPageBreak/>
        <w:t>1.Основные  направления бюджетной политики Брасовского</w:t>
      </w:r>
    </w:p>
    <w:p w:rsidR="00291C1A" w:rsidRPr="00291C1A" w:rsidRDefault="00291C1A" w:rsidP="0031151F">
      <w:pPr>
        <w:widowControl w:val="0"/>
        <w:tabs>
          <w:tab w:val="left" w:pos="264"/>
          <w:tab w:val="right" w:leader="dot" w:pos="9446"/>
        </w:tabs>
        <w:autoSpaceDE w:val="0"/>
        <w:autoSpaceDN w:val="0"/>
        <w:spacing w:before="57" w:after="0" w:line="240" w:lineRule="auto"/>
        <w:ind w:left="-61"/>
        <w:rPr>
          <w:rFonts w:ascii="Times New Roman" w:hAnsi="Times New Roman" w:cs="Times New Roman"/>
          <w:sz w:val="32"/>
          <w:szCs w:val="32"/>
        </w:rPr>
      </w:pPr>
      <w:r w:rsidRPr="00291C1A">
        <w:rPr>
          <w:rFonts w:ascii="Times New Roman" w:hAnsi="Times New Roman" w:cs="Times New Roman"/>
          <w:sz w:val="32"/>
          <w:szCs w:val="32"/>
        </w:rPr>
        <w:t>Района на 2023-2025 годы…………………………………………………………………</w:t>
      </w:r>
      <w:r w:rsidR="00D22CF0">
        <w:rPr>
          <w:rFonts w:ascii="Times New Roman" w:hAnsi="Times New Roman" w:cs="Times New Roman"/>
          <w:sz w:val="32"/>
          <w:szCs w:val="32"/>
        </w:rPr>
        <w:t xml:space="preserve">       </w:t>
      </w:r>
      <w:r w:rsidRPr="00291C1A">
        <w:rPr>
          <w:rFonts w:ascii="Times New Roman" w:hAnsi="Times New Roman" w:cs="Times New Roman"/>
          <w:sz w:val="32"/>
          <w:szCs w:val="32"/>
        </w:rPr>
        <w:t>.3</w:t>
      </w:r>
    </w:p>
    <w:p w:rsidR="00533FFF" w:rsidRPr="00291C1A" w:rsidRDefault="00291C1A" w:rsidP="0031151F">
      <w:pPr>
        <w:widowControl w:val="0"/>
        <w:tabs>
          <w:tab w:val="left" w:pos="264"/>
          <w:tab w:val="right" w:leader="dot" w:pos="9446"/>
        </w:tabs>
        <w:autoSpaceDE w:val="0"/>
        <w:autoSpaceDN w:val="0"/>
        <w:spacing w:before="57" w:after="0" w:line="240" w:lineRule="auto"/>
        <w:ind w:left="-61"/>
        <w:rPr>
          <w:rFonts w:ascii="Times New Roman" w:eastAsia="Times New Roman" w:hAnsi="Times New Roman" w:cs="Times New Roman"/>
          <w:sz w:val="32"/>
          <w:szCs w:val="32"/>
        </w:rPr>
      </w:pPr>
      <w:r w:rsidRPr="00291C1A">
        <w:rPr>
          <w:rFonts w:ascii="Times New Roman" w:hAnsi="Times New Roman" w:cs="Times New Roman"/>
          <w:sz w:val="32"/>
          <w:szCs w:val="32"/>
        </w:rPr>
        <w:t>2.</w:t>
      </w:r>
      <w:hyperlink w:anchor="_TOC_250030" w:history="1">
        <w:r w:rsidR="00533FFF" w:rsidRPr="00291C1A">
          <w:rPr>
            <w:rFonts w:ascii="Times New Roman" w:eastAsia="Times New Roman" w:hAnsi="Times New Roman" w:cs="Times New Roman"/>
            <w:sz w:val="32"/>
            <w:szCs w:val="32"/>
          </w:rPr>
          <w:t>Основные показатели социально-экономического развития Брасовского района</w:t>
        </w:r>
        <w:r w:rsidR="00533FFF" w:rsidRPr="00291C1A">
          <w:rPr>
            <w:rFonts w:ascii="Times New Roman" w:eastAsia="Times New Roman" w:hAnsi="Times New Roman" w:cs="Times New Roman"/>
            <w:sz w:val="32"/>
            <w:szCs w:val="32"/>
          </w:rPr>
          <w:tab/>
        </w:r>
      </w:hyperlink>
      <w:r w:rsidRPr="00291C1A">
        <w:rPr>
          <w:rFonts w:ascii="Times New Roman" w:eastAsia="Times New Roman" w:hAnsi="Times New Roman" w:cs="Times New Roman"/>
          <w:sz w:val="32"/>
          <w:szCs w:val="32"/>
        </w:rPr>
        <w:t>4-5</w:t>
      </w:r>
    </w:p>
    <w:p w:rsidR="00533FFF" w:rsidRPr="00291C1A" w:rsidRDefault="00291C1A" w:rsidP="00291C1A">
      <w:pPr>
        <w:widowControl w:val="0"/>
        <w:tabs>
          <w:tab w:val="left" w:pos="264"/>
          <w:tab w:val="right" w:leader="dot" w:pos="9446"/>
        </w:tabs>
        <w:autoSpaceDE w:val="0"/>
        <w:autoSpaceDN w:val="0"/>
        <w:spacing w:before="57" w:after="0" w:line="240" w:lineRule="auto"/>
        <w:ind w:left="-61"/>
        <w:rPr>
          <w:rFonts w:ascii="Times New Roman" w:eastAsia="Times New Roman" w:hAnsi="Times New Roman" w:cs="Times New Roman"/>
          <w:sz w:val="32"/>
          <w:szCs w:val="32"/>
        </w:rPr>
      </w:pPr>
      <w:r w:rsidRPr="00291C1A">
        <w:rPr>
          <w:rFonts w:ascii="Times New Roman" w:eastAsia="Times New Roman" w:hAnsi="Times New Roman" w:cs="Times New Roman"/>
          <w:sz w:val="32"/>
          <w:szCs w:val="32"/>
        </w:rPr>
        <w:t>3. Этапы  бюджетного процесса…………………………………… …6</w:t>
      </w:r>
      <w:r w:rsidRPr="00291C1A">
        <w:rPr>
          <w:rFonts w:ascii="Times New Roman" w:hAnsi="Times New Roman" w:cs="Times New Roman"/>
          <w:sz w:val="32"/>
          <w:szCs w:val="32"/>
        </w:rPr>
        <w:t xml:space="preserve"> 4</w:t>
      </w:r>
      <w:r w:rsidR="0031151F" w:rsidRPr="00291C1A">
        <w:rPr>
          <w:rFonts w:ascii="Times New Roman" w:hAnsi="Times New Roman" w:cs="Times New Roman"/>
          <w:sz w:val="32"/>
          <w:szCs w:val="32"/>
        </w:rPr>
        <w:t>.</w:t>
      </w:r>
      <w:hyperlink w:anchor="_TOC_250026" w:history="1">
        <w:r w:rsidR="00533FFF" w:rsidRPr="00291C1A">
          <w:rPr>
            <w:rFonts w:ascii="Times New Roman" w:eastAsia="Times New Roman" w:hAnsi="Times New Roman" w:cs="Times New Roman"/>
            <w:sz w:val="32"/>
            <w:szCs w:val="32"/>
          </w:rPr>
          <w:t xml:space="preserve">Основные </w:t>
        </w:r>
        <w:r w:rsidRPr="00291C1A">
          <w:rPr>
            <w:rFonts w:ascii="Times New Roman" w:eastAsia="Times New Roman" w:hAnsi="Times New Roman" w:cs="Times New Roman"/>
            <w:sz w:val="32"/>
            <w:szCs w:val="32"/>
          </w:rPr>
          <w:t>параметры бюджет на 2023</w:t>
        </w:r>
        <w:r w:rsidR="00616F16" w:rsidRPr="00291C1A">
          <w:rPr>
            <w:rFonts w:ascii="Times New Roman" w:eastAsia="Times New Roman" w:hAnsi="Times New Roman" w:cs="Times New Roman"/>
            <w:sz w:val="32"/>
            <w:szCs w:val="32"/>
          </w:rPr>
          <w:t xml:space="preserve"> год и плановый период </w:t>
        </w:r>
        <w:r w:rsidRPr="00291C1A">
          <w:rPr>
            <w:rFonts w:ascii="Times New Roman" w:eastAsia="Times New Roman" w:hAnsi="Times New Roman" w:cs="Times New Roman"/>
            <w:sz w:val="32"/>
            <w:szCs w:val="32"/>
          </w:rPr>
          <w:t>2024-2025</w:t>
        </w:r>
        <w:r w:rsidR="00616F16" w:rsidRPr="00291C1A">
          <w:rPr>
            <w:rFonts w:ascii="Times New Roman" w:eastAsia="Times New Roman" w:hAnsi="Times New Roman" w:cs="Times New Roman"/>
            <w:sz w:val="32"/>
            <w:szCs w:val="32"/>
          </w:rPr>
          <w:t xml:space="preserve">  годов</w:t>
        </w:r>
        <w:r w:rsidR="00533FFF" w:rsidRPr="00291C1A">
          <w:rPr>
            <w:rFonts w:ascii="Times New Roman" w:eastAsia="Times New Roman" w:hAnsi="Times New Roman" w:cs="Times New Roman"/>
            <w:sz w:val="32"/>
            <w:szCs w:val="32"/>
          </w:rPr>
          <w:tab/>
        </w:r>
        <w:r w:rsidRPr="00291C1A">
          <w:rPr>
            <w:rFonts w:ascii="Times New Roman" w:eastAsia="Times New Roman" w:hAnsi="Times New Roman" w:cs="Times New Roman"/>
            <w:sz w:val="32"/>
            <w:szCs w:val="32"/>
          </w:rPr>
          <w:t>7</w:t>
        </w:r>
      </w:hyperlink>
    </w:p>
    <w:p w:rsidR="00291C1A" w:rsidRPr="00291C1A" w:rsidRDefault="00291C1A" w:rsidP="00291C1A">
      <w:pPr>
        <w:widowControl w:val="0"/>
        <w:tabs>
          <w:tab w:val="left" w:pos="264"/>
          <w:tab w:val="right" w:leader="dot" w:pos="9445"/>
        </w:tabs>
        <w:autoSpaceDE w:val="0"/>
        <w:autoSpaceDN w:val="0"/>
        <w:spacing w:before="131" w:after="0" w:line="240" w:lineRule="auto"/>
        <w:ind w:left="-61"/>
        <w:rPr>
          <w:rFonts w:ascii="Times New Roman" w:eastAsia="Times New Roman" w:hAnsi="Times New Roman" w:cs="Times New Roman"/>
          <w:sz w:val="32"/>
          <w:szCs w:val="32"/>
        </w:rPr>
      </w:pPr>
      <w:r w:rsidRPr="00291C1A">
        <w:rPr>
          <w:rFonts w:ascii="Times New Roman" w:hAnsi="Times New Roman" w:cs="Times New Roman"/>
          <w:sz w:val="32"/>
          <w:szCs w:val="32"/>
        </w:rPr>
        <w:t>5</w:t>
      </w:r>
      <w:r w:rsidR="0031151F" w:rsidRPr="00291C1A">
        <w:rPr>
          <w:rFonts w:ascii="Times New Roman" w:hAnsi="Times New Roman" w:cs="Times New Roman"/>
          <w:sz w:val="32"/>
          <w:szCs w:val="32"/>
        </w:rPr>
        <w:t>.</w:t>
      </w:r>
      <w:hyperlink w:anchor="_TOC_250025" w:history="1">
        <w:r w:rsidR="00616F16" w:rsidRPr="00291C1A">
          <w:rPr>
            <w:rFonts w:ascii="Times New Roman" w:eastAsia="Times New Roman" w:hAnsi="Times New Roman" w:cs="Times New Roman"/>
            <w:sz w:val="32"/>
            <w:szCs w:val="32"/>
          </w:rPr>
          <w:t>Структура</w:t>
        </w:r>
      </w:hyperlink>
      <w:r w:rsidR="00616F16" w:rsidRPr="00291C1A">
        <w:rPr>
          <w:rFonts w:ascii="Times New Roman" w:eastAsia="Times New Roman" w:hAnsi="Times New Roman" w:cs="Times New Roman"/>
          <w:sz w:val="32"/>
          <w:szCs w:val="32"/>
        </w:rPr>
        <w:t xml:space="preserve"> доходов районного бюджета………………………………………</w:t>
      </w:r>
      <w:r w:rsidR="0031151F" w:rsidRPr="00291C1A">
        <w:rPr>
          <w:rFonts w:ascii="Times New Roman" w:eastAsia="Times New Roman" w:hAnsi="Times New Roman" w:cs="Times New Roman"/>
          <w:sz w:val="32"/>
          <w:szCs w:val="32"/>
        </w:rPr>
        <w:t>…………………………</w:t>
      </w:r>
      <w:r w:rsidRPr="00291C1A">
        <w:rPr>
          <w:rFonts w:ascii="Times New Roman" w:eastAsia="Times New Roman" w:hAnsi="Times New Roman" w:cs="Times New Roman"/>
          <w:sz w:val="32"/>
          <w:szCs w:val="32"/>
        </w:rPr>
        <w:t xml:space="preserve"> 8</w:t>
      </w:r>
      <w:r w:rsidR="00616F16" w:rsidRPr="00291C1A">
        <w:rPr>
          <w:rFonts w:ascii="Times New Roman" w:eastAsia="Times New Roman" w:hAnsi="Times New Roman" w:cs="Times New Roman"/>
          <w:sz w:val="32"/>
          <w:szCs w:val="32"/>
        </w:rPr>
        <w:t xml:space="preserve">                                                     </w:t>
      </w:r>
      <w:r w:rsidRPr="00291C1A">
        <w:rPr>
          <w:rFonts w:ascii="Times New Roman" w:hAnsi="Times New Roman" w:cs="Times New Roman"/>
          <w:sz w:val="32"/>
          <w:szCs w:val="32"/>
        </w:rPr>
        <w:t xml:space="preserve"> 6</w:t>
      </w:r>
      <w:r w:rsidR="0031151F" w:rsidRPr="00291C1A">
        <w:rPr>
          <w:rFonts w:ascii="Times New Roman" w:hAnsi="Times New Roman" w:cs="Times New Roman"/>
          <w:sz w:val="32"/>
          <w:szCs w:val="32"/>
        </w:rPr>
        <w:t>.</w:t>
      </w:r>
      <w:r w:rsidR="00616F16" w:rsidRPr="00291C1A">
        <w:rPr>
          <w:rFonts w:ascii="Times New Roman" w:hAnsi="Times New Roman" w:cs="Times New Roman"/>
          <w:sz w:val="32"/>
          <w:szCs w:val="32"/>
        </w:rPr>
        <w:t xml:space="preserve">Структура </w:t>
      </w:r>
      <w:hyperlink w:anchor="_TOC_250019" w:history="1">
        <w:r w:rsidR="00616F16" w:rsidRPr="00291C1A">
          <w:rPr>
            <w:rFonts w:ascii="Times New Roman" w:eastAsia="Times New Roman" w:hAnsi="Times New Roman" w:cs="Times New Roman"/>
            <w:sz w:val="32"/>
            <w:szCs w:val="32"/>
          </w:rPr>
          <w:t xml:space="preserve">расходов районного </w:t>
        </w:r>
        <w:r w:rsidR="00533FFF" w:rsidRPr="00291C1A">
          <w:rPr>
            <w:rFonts w:ascii="Times New Roman" w:eastAsia="Times New Roman" w:hAnsi="Times New Roman" w:cs="Times New Roman"/>
            <w:sz w:val="32"/>
            <w:szCs w:val="32"/>
          </w:rPr>
          <w:t xml:space="preserve"> бюджета</w:t>
        </w:r>
        <w:r w:rsidR="00533FFF" w:rsidRPr="00291C1A">
          <w:rPr>
            <w:rFonts w:ascii="Times New Roman" w:eastAsia="Times New Roman" w:hAnsi="Times New Roman" w:cs="Times New Roman"/>
            <w:sz w:val="32"/>
            <w:szCs w:val="32"/>
          </w:rPr>
          <w:tab/>
        </w:r>
        <w:r w:rsidRPr="00291C1A">
          <w:rPr>
            <w:rFonts w:ascii="Times New Roman" w:eastAsia="Times New Roman" w:hAnsi="Times New Roman" w:cs="Times New Roman"/>
            <w:sz w:val="32"/>
            <w:szCs w:val="32"/>
          </w:rPr>
          <w:t>9</w:t>
        </w:r>
      </w:hyperlink>
    </w:p>
    <w:p w:rsidR="00533FFF" w:rsidRDefault="00291C1A" w:rsidP="00291C1A">
      <w:pPr>
        <w:widowControl w:val="0"/>
        <w:tabs>
          <w:tab w:val="left" w:pos="264"/>
          <w:tab w:val="right" w:leader="dot" w:pos="9445"/>
        </w:tabs>
        <w:autoSpaceDE w:val="0"/>
        <w:autoSpaceDN w:val="0"/>
        <w:spacing w:before="131" w:after="0" w:line="240" w:lineRule="auto"/>
        <w:ind w:left="-61"/>
        <w:rPr>
          <w:rFonts w:ascii="Times New Roman" w:eastAsia="Times New Roman" w:hAnsi="Times New Roman" w:cs="Times New Roman"/>
          <w:sz w:val="32"/>
          <w:szCs w:val="32"/>
        </w:rPr>
      </w:pPr>
      <w:r w:rsidRPr="00291C1A">
        <w:rPr>
          <w:rFonts w:ascii="Times New Roman" w:hAnsi="Times New Roman" w:cs="Times New Roman"/>
          <w:sz w:val="32"/>
          <w:szCs w:val="32"/>
        </w:rPr>
        <w:t xml:space="preserve"> 7</w:t>
      </w:r>
      <w:r w:rsidR="00AD5903" w:rsidRPr="00291C1A">
        <w:rPr>
          <w:rFonts w:ascii="Times New Roman" w:hAnsi="Times New Roman" w:cs="Times New Roman"/>
          <w:sz w:val="32"/>
          <w:szCs w:val="32"/>
        </w:rPr>
        <w:t>.Муниципальные программы бюджета Брасовского района…………………</w:t>
      </w:r>
      <w:r w:rsidR="0031151F" w:rsidRPr="00291C1A">
        <w:rPr>
          <w:rFonts w:ascii="Times New Roman" w:hAnsi="Times New Roman" w:cs="Times New Roman"/>
          <w:sz w:val="32"/>
          <w:szCs w:val="32"/>
        </w:rPr>
        <w:t>………………………………………………..</w:t>
      </w:r>
      <w:r w:rsidR="00D22CF0">
        <w:rPr>
          <w:rFonts w:ascii="Times New Roman" w:hAnsi="Times New Roman" w:cs="Times New Roman"/>
          <w:sz w:val="32"/>
          <w:szCs w:val="32"/>
        </w:rPr>
        <w:t xml:space="preserve"> </w:t>
      </w:r>
      <w:r w:rsidRPr="00291C1A">
        <w:rPr>
          <w:rFonts w:ascii="Times New Roman" w:hAnsi="Times New Roman" w:cs="Times New Roman"/>
          <w:sz w:val="32"/>
          <w:szCs w:val="32"/>
        </w:rPr>
        <w:t>10</w:t>
      </w:r>
      <w:r w:rsidR="0031151F" w:rsidRPr="00291C1A">
        <w:rPr>
          <w:rFonts w:ascii="Times New Roman" w:hAnsi="Times New Roman" w:cs="Times New Roman"/>
          <w:sz w:val="32"/>
          <w:szCs w:val="32"/>
        </w:rPr>
        <w:t xml:space="preserve">   </w:t>
      </w:r>
      <w:r w:rsidRPr="00291C1A">
        <w:rPr>
          <w:rFonts w:ascii="Times New Roman" w:hAnsi="Times New Roman" w:cs="Times New Roman"/>
          <w:sz w:val="32"/>
          <w:szCs w:val="32"/>
        </w:rPr>
        <w:t>8</w:t>
      </w:r>
      <w:r w:rsidR="0031151F" w:rsidRPr="00291C1A">
        <w:rPr>
          <w:rFonts w:ascii="Times New Roman" w:hAnsi="Times New Roman" w:cs="Times New Roman"/>
          <w:sz w:val="32"/>
          <w:szCs w:val="32"/>
        </w:rPr>
        <w:t>.</w:t>
      </w:r>
      <w:r w:rsidR="0031151F" w:rsidRPr="00291C1A">
        <w:rPr>
          <w:rFonts w:ascii="Times New Roman" w:eastAsia="Times New Roman" w:hAnsi="Times New Roman" w:cs="Times New Roman"/>
          <w:sz w:val="32"/>
          <w:szCs w:val="32"/>
        </w:rPr>
        <w:t>Межбюджетные отношения с муниципальными образованиями…………...........................................</w:t>
      </w:r>
      <w:r w:rsidRPr="00291C1A">
        <w:rPr>
          <w:rFonts w:ascii="Times New Roman" w:eastAsia="Times New Roman" w:hAnsi="Times New Roman" w:cs="Times New Roman"/>
          <w:sz w:val="32"/>
          <w:szCs w:val="32"/>
        </w:rPr>
        <w:t>..........................  .</w:t>
      </w:r>
      <w:r w:rsidR="00D22CF0">
        <w:rPr>
          <w:rFonts w:ascii="Times New Roman" w:eastAsia="Times New Roman" w:hAnsi="Times New Roman" w:cs="Times New Roman"/>
          <w:sz w:val="32"/>
          <w:szCs w:val="32"/>
        </w:rPr>
        <w:t xml:space="preserve"> </w:t>
      </w:r>
      <w:r w:rsidRPr="00291C1A">
        <w:rPr>
          <w:rFonts w:ascii="Times New Roman" w:eastAsia="Times New Roman" w:hAnsi="Times New Roman" w:cs="Times New Roman"/>
          <w:sz w:val="32"/>
          <w:szCs w:val="32"/>
        </w:rPr>
        <w:t>.11</w:t>
      </w:r>
    </w:p>
    <w:p w:rsidR="00E951C7" w:rsidRDefault="00E951C7" w:rsidP="00291C1A">
      <w:pPr>
        <w:widowControl w:val="0"/>
        <w:tabs>
          <w:tab w:val="left" w:pos="264"/>
          <w:tab w:val="right" w:leader="dot" w:pos="9445"/>
        </w:tabs>
        <w:autoSpaceDE w:val="0"/>
        <w:autoSpaceDN w:val="0"/>
        <w:spacing w:before="131" w:after="0" w:line="240" w:lineRule="auto"/>
        <w:ind w:left="-61"/>
        <w:rPr>
          <w:rFonts w:ascii="Times New Roman" w:eastAsia="Times New Roman" w:hAnsi="Times New Roman" w:cs="Times New Roman"/>
          <w:sz w:val="32"/>
          <w:szCs w:val="32"/>
        </w:rPr>
      </w:pPr>
    </w:p>
    <w:p w:rsidR="00E951C7" w:rsidRDefault="00E951C7" w:rsidP="00291C1A">
      <w:pPr>
        <w:widowControl w:val="0"/>
        <w:tabs>
          <w:tab w:val="left" w:pos="264"/>
          <w:tab w:val="right" w:leader="dot" w:pos="9445"/>
        </w:tabs>
        <w:autoSpaceDE w:val="0"/>
        <w:autoSpaceDN w:val="0"/>
        <w:spacing w:before="131" w:after="0" w:line="240" w:lineRule="auto"/>
        <w:ind w:left="-61"/>
        <w:rPr>
          <w:rFonts w:ascii="Times New Roman" w:eastAsia="Times New Roman" w:hAnsi="Times New Roman" w:cs="Times New Roman"/>
          <w:sz w:val="32"/>
          <w:szCs w:val="32"/>
        </w:rPr>
      </w:pPr>
    </w:p>
    <w:p w:rsidR="00E951C7" w:rsidRDefault="00E951C7" w:rsidP="00291C1A">
      <w:pPr>
        <w:widowControl w:val="0"/>
        <w:tabs>
          <w:tab w:val="left" w:pos="264"/>
          <w:tab w:val="right" w:leader="dot" w:pos="9445"/>
        </w:tabs>
        <w:autoSpaceDE w:val="0"/>
        <w:autoSpaceDN w:val="0"/>
        <w:spacing w:before="131" w:after="0" w:line="240" w:lineRule="auto"/>
        <w:ind w:left="-61"/>
        <w:rPr>
          <w:rFonts w:ascii="Times New Roman" w:eastAsia="Times New Roman" w:hAnsi="Times New Roman" w:cs="Times New Roman"/>
          <w:sz w:val="32"/>
          <w:szCs w:val="32"/>
        </w:rPr>
      </w:pPr>
    </w:p>
    <w:p w:rsidR="00E951C7" w:rsidRDefault="00E951C7" w:rsidP="00291C1A">
      <w:pPr>
        <w:widowControl w:val="0"/>
        <w:tabs>
          <w:tab w:val="left" w:pos="264"/>
          <w:tab w:val="right" w:leader="dot" w:pos="9445"/>
        </w:tabs>
        <w:autoSpaceDE w:val="0"/>
        <w:autoSpaceDN w:val="0"/>
        <w:spacing w:before="131" w:after="0" w:line="240" w:lineRule="auto"/>
        <w:ind w:left="-61"/>
        <w:rPr>
          <w:rFonts w:ascii="Times New Roman" w:eastAsia="Times New Roman" w:hAnsi="Times New Roman" w:cs="Times New Roman"/>
          <w:sz w:val="32"/>
          <w:szCs w:val="32"/>
        </w:rPr>
      </w:pPr>
    </w:p>
    <w:p w:rsidR="00E951C7" w:rsidRDefault="00E951C7" w:rsidP="00291C1A">
      <w:pPr>
        <w:widowControl w:val="0"/>
        <w:tabs>
          <w:tab w:val="left" w:pos="264"/>
          <w:tab w:val="right" w:leader="dot" w:pos="9445"/>
        </w:tabs>
        <w:autoSpaceDE w:val="0"/>
        <w:autoSpaceDN w:val="0"/>
        <w:spacing w:before="131" w:after="0" w:line="240" w:lineRule="auto"/>
        <w:ind w:left="-61"/>
        <w:rPr>
          <w:rFonts w:ascii="Times New Roman" w:eastAsia="Times New Roman" w:hAnsi="Times New Roman" w:cs="Times New Roman"/>
          <w:sz w:val="32"/>
          <w:szCs w:val="32"/>
        </w:rPr>
      </w:pPr>
    </w:p>
    <w:p w:rsidR="00E951C7" w:rsidRDefault="00E951C7" w:rsidP="00291C1A">
      <w:pPr>
        <w:widowControl w:val="0"/>
        <w:tabs>
          <w:tab w:val="left" w:pos="264"/>
          <w:tab w:val="right" w:leader="dot" w:pos="9445"/>
        </w:tabs>
        <w:autoSpaceDE w:val="0"/>
        <w:autoSpaceDN w:val="0"/>
        <w:spacing w:before="131" w:after="0" w:line="240" w:lineRule="auto"/>
        <w:ind w:left="-61"/>
        <w:rPr>
          <w:rFonts w:ascii="Times New Roman" w:eastAsia="Times New Roman" w:hAnsi="Times New Roman" w:cs="Times New Roman"/>
          <w:sz w:val="32"/>
          <w:szCs w:val="32"/>
        </w:rPr>
      </w:pPr>
    </w:p>
    <w:p w:rsidR="00E951C7" w:rsidRDefault="00E951C7" w:rsidP="00291C1A">
      <w:pPr>
        <w:widowControl w:val="0"/>
        <w:tabs>
          <w:tab w:val="left" w:pos="264"/>
          <w:tab w:val="right" w:leader="dot" w:pos="9445"/>
        </w:tabs>
        <w:autoSpaceDE w:val="0"/>
        <w:autoSpaceDN w:val="0"/>
        <w:spacing w:before="131" w:after="0" w:line="240" w:lineRule="auto"/>
        <w:ind w:left="-61"/>
        <w:rPr>
          <w:rFonts w:ascii="Times New Roman" w:eastAsia="Times New Roman" w:hAnsi="Times New Roman" w:cs="Times New Roman"/>
          <w:sz w:val="32"/>
          <w:szCs w:val="32"/>
        </w:rPr>
      </w:pPr>
    </w:p>
    <w:p w:rsidR="00E951C7" w:rsidRDefault="00E951C7" w:rsidP="00291C1A">
      <w:pPr>
        <w:widowControl w:val="0"/>
        <w:tabs>
          <w:tab w:val="left" w:pos="264"/>
          <w:tab w:val="right" w:leader="dot" w:pos="9445"/>
        </w:tabs>
        <w:autoSpaceDE w:val="0"/>
        <w:autoSpaceDN w:val="0"/>
        <w:spacing w:before="131" w:after="0" w:line="240" w:lineRule="auto"/>
        <w:ind w:left="-61"/>
        <w:rPr>
          <w:rFonts w:ascii="Times New Roman" w:eastAsia="Times New Roman" w:hAnsi="Times New Roman" w:cs="Times New Roman"/>
          <w:sz w:val="32"/>
          <w:szCs w:val="32"/>
        </w:rPr>
      </w:pPr>
    </w:p>
    <w:p w:rsidR="00E951C7" w:rsidRDefault="00E951C7" w:rsidP="00291C1A">
      <w:pPr>
        <w:widowControl w:val="0"/>
        <w:tabs>
          <w:tab w:val="left" w:pos="264"/>
          <w:tab w:val="right" w:leader="dot" w:pos="9445"/>
        </w:tabs>
        <w:autoSpaceDE w:val="0"/>
        <w:autoSpaceDN w:val="0"/>
        <w:spacing w:before="131" w:after="0" w:line="240" w:lineRule="auto"/>
        <w:ind w:left="-61"/>
        <w:rPr>
          <w:rFonts w:ascii="Times New Roman" w:eastAsia="Times New Roman" w:hAnsi="Times New Roman" w:cs="Times New Roman"/>
          <w:sz w:val="32"/>
          <w:szCs w:val="32"/>
        </w:rPr>
      </w:pPr>
    </w:p>
    <w:p w:rsidR="00E951C7" w:rsidRDefault="00E951C7" w:rsidP="00291C1A">
      <w:pPr>
        <w:widowControl w:val="0"/>
        <w:tabs>
          <w:tab w:val="left" w:pos="264"/>
          <w:tab w:val="right" w:leader="dot" w:pos="9445"/>
        </w:tabs>
        <w:autoSpaceDE w:val="0"/>
        <w:autoSpaceDN w:val="0"/>
        <w:spacing w:before="131" w:after="0" w:line="240" w:lineRule="auto"/>
        <w:ind w:left="-61"/>
        <w:rPr>
          <w:rFonts w:ascii="Times New Roman" w:eastAsia="Times New Roman" w:hAnsi="Times New Roman" w:cs="Times New Roman"/>
          <w:sz w:val="32"/>
          <w:szCs w:val="32"/>
        </w:rPr>
      </w:pPr>
    </w:p>
    <w:p w:rsidR="00E951C7" w:rsidRDefault="00E951C7" w:rsidP="00291C1A">
      <w:pPr>
        <w:widowControl w:val="0"/>
        <w:tabs>
          <w:tab w:val="left" w:pos="264"/>
          <w:tab w:val="right" w:leader="dot" w:pos="9445"/>
        </w:tabs>
        <w:autoSpaceDE w:val="0"/>
        <w:autoSpaceDN w:val="0"/>
        <w:spacing w:before="131" w:after="0" w:line="240" w:lineRule="auto"/>
        <w:ind w:left="-61"/>
        <w:rPr>
          <w:rFonts w:ascii="Times New Roman" w:eastAsia="Times New Roman" w:hAnsi="Times New Roman" w:cs="Times New Roman"/>
          <w:sz w:val="32"/>
          <w:szCs w:val="32"/>
        </w:rPr>
      </w:pPr>
    </w:p>
    <w:p w:rsidR="00E951C7" w:rsidRDefault="00E951C7" w:rsidP="00291C1A">
      <w:pPr>
        <w:widowControl w:val="0"/>
        <w:tabs>
          <w:tab w:val="left" w:pos="264"/>
          <w:tab w:val="right" w:leader="dot" w:pos="9445"/>
        </w:tabs>
        <w:autoSpaceDE w:val="0"/>
        <w:autoSpaceDN w:val="0"/>
        <w:spacing w:before="131" w:after="0" w:line="240" w:lineRule="auto"/>
        <w:ind w:left="-61"/>
        <w:rPr>
          <w:rFonts w:ascii="Times New Roman" w:eastAsia="Times New Roman" w:hAnsi="Times New Roman" w:cs="Times New Roman"/>
          <w:sz w:val="32"/>
          <w:szCs w:val="32"/>
        </w:rPr>
      </w:pPr>
    </w:p>
    <w:p w:rsidR="00E951C7" w:rsidRDefault="00E951C7" w:rsidP="00291C1A">
      <w:pPr>
        <w:widowControl w:val="0"/>
        <w:tabs>
          <w:tab w:val="left" w:pos="264"/>
          <w:tab w:val="right" w:leader="dot" w:pos="9445"/>
        </w:tabs>
        <w:autoSpaceDE w:val="0"/>
        <w:autoSpaceDN w:val="0"/>
        <w:spacing w:before="131" w:after="0" w:line="240" w:lineRule="auto"/>
        <w:ind w:left="-61"/>
        <w:rPr>
          <w:rFonts w:ascii="Times New Roman" w:eastAsia="Times New Roman" w:hAnsi="Times New Roman" w:cs="Times New Roman"/>
          <w:sz w:val="32"/>
          <w:szCs w:val="32"/>
        </w:rPr>
      </w:pPr>
      <w:r>
        <w:rPr>
          <w:rFonts w:ascii="Times New Roman" w:eastAsia="Times New Roman" w:hAnsi="Times New Roman" w:cs="Times New Roman"/>
          <w:sz w:val="32"/>
          <w:szCs w:val="32"/>
        </w:rPr>
        <w:t xml:space="preserve">                                                </w:t>
      </w:r>
      <w:r w:rsidRPr="00E951C7">
        <w:rPr>
          <w:rFonts w:ascii="Times New Roman" w:eastAsia="Times New Roman" w:hAnsi="Times New Roman" w:cs="Times New Roman"/>
          <w:sz w:val="28"/>
          <w:szCs w:val="28"/>
        </w:rPr>
        <w:t xml:space="preserve"> 2</w:t>
      </w:r>
    </w:p>
    <w:p w:rsidR="00E951C7" w:rsidRPr="00291C1A" w:rsidRDefault="00E951C7" w:rsidP="00291C1A">
      <w:pPr>
        <w:widowControl w:val="0"/>
        <w:tabs>
          <w:tab w:val="left" w:pos="264"/>
          <w:tab w:val="right" w:leader="dot" w:pos="9445"/>
        </w:tabs>
        <w:autoSpaceDE w:val="0"/>
        <w:autoSpaceDN w:val="0"/>
        <w:spacing w:before="131" w:after="0" w:line="240" w:lineRule="auto"/>
        <w:ind w:left="-61"/>
        <w:rPr>
          <w:rFonts w:ascii="Times New Roman" w:eastAsia="Times New Roman" w:hAnsi="Times New Roman" w:cs="Times New Roman"/>
          <w:sz w:val="32"/>
          <w:szCs w:val="32"/>
        </w:rPr>
        <w:sectPr w:rsidR="00E951C7" w:rsidRPr="00291C1A">
          <w:type w:val="continuous"/>
          <w:pgSz w:w="11900" w:h="16840"/>
          <w:pgMar w:top="1060" w:right="740" w:bottom="1739" w:left="1600" w:header="720" w:footer="720" w:gutter="0"/>
          <w:cols w:space="720"/>
        </w:sectPr>
      </w:pPr>
    </w:p>
    <w:tbl>
      <w:tblPr>
        <w:tblW w:w="31680" w:type="dxa"/>
        <w:tblInd w:w="93" w:type="dxa"/>
        <w:tblLook w:val="04A0" w:firstRow="1" w:lastRow="0" w:firstColumn="1" w:lastColumn="0" w:noHBand="0" w:noVBand="1"/>
      </w:tblPr>
      <w:tblGrid>
        <w:gridCol w:w="31680"/>
      </w:tblGrid>
      <w:tr w:rsidR="00A94FAB" w:rsidRPr="00A94FAB" w:rsidTr="00D61338">
        <w:trPr>
          <w:trHeight w:val="426"/>
        </w:trPr>
        <w:tc>
          <w:tcPr>
            <w:tcW w:w="31680" w:type="dxa"/>
            <w:tcBorders>
              <w:top w:val="nil"/>
              <w:left w:val="nil"/>
              <w:bottom w:val="nil"/>
              <w:right w:val="nil"/>
            </w:tcBorders>
            <w:shd w:val="clear" w:color="auto" w:fill="auto"/>
            <w:noWrap/>
            <w:vAlign w:val="center"/>
            <w:hideMark/>
          </w:tcPr>
          <w:p w:rsidR="0040275F" w:rsidRPr="00A94FAB" w:rsidRDefault="0040275F" w:rsidP="0040275F">
            <w:pPr>
              <w:spacing w:after="0" w:line="240" w:lineRule="auto"/>
              <w:jc w:val="right"/>
              <w:rPr>
                <w:rFonts w:ascii="Arial CYR" w:eastAsia="Times New Roman" w:hAnsi="Arial CYR" w:cs="Times New Roman"/>
                <w:b/>
                <w:bCs/>
                <w:sz w:val="32"/>
                <w:szCs w:val="32"/>
                <w:lang w:eastAsia="ru-RU"/>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p>
        </w:tc>
      </w:tr>
    </w:tbl>
    <w:p w:rsidR="00651741" w:rsidRPr="00651741" w:rsidRDefault="00651741" w:rsidP="00651741">
      <w:pPr>
        <w:autoSpaceDE w:val="0"/>
        <w:autoSpaceDN w:val="0"/>
        <w:adjustRightInd w:val="0"/>
        <w:spacing w:after="0"/>
        <w:ind w:firstLine="709"/>
        <w:jc w:val="center"/>
        <w:rPr>
          <w:rFonts w:ascii="Times New Roman" w:eastAsia="Times New Roman" w:hAnsi="Times New Roman" w:cs="Times New Roman"/>
          <w:b/>
          <w:caps/>
          <w:color w:val="8DB3E2" w:themeColor="text2" w:themeTint="66"/>
          <w:sz w:val="28"/>
          <w:szCs w:val="28"/>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651741">
        <w:rPr>
          <w:rFonts w:ascii="Times New Roman" w:eastAsia="Times New Roman" w:hAnsi="Times New Roman" w:cs="Times New Roman"/>
          <w:b/>
          <w:caps/>
          <w:color w:val="8DB3E2" w:themeColor="text2" w:themeTint="66"/>
          <w:sz w:val="28"/>
          <w:szCs w:val="28"/>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Основные направления бюджетной политики Брасовского</w:t>
      </w:r>
      <w:r w:rsidRPr="00651741">
        <w:rPr>
          <w:rFonts w:ascii="Times New Roman" w:eastAsia="Times New Roman" w:hAnsi="Times New Roman" w:cs="Times New Roman"/>
          <w:b/>
          <w:caps/>
          <w:color w:val="8DB3E2" w:themeColor="text2" w:themeTint="66"/>
          <w:sz w:val="28"/>
          <w:szCs w:val="28"/>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br/>
        <w:t xml:space="preserve">района </w:t>
      </w:r>
      <w:r w:rsidRPr="003C1CC0">
        <w:rPr>
          <w:rFonts w:ascii="Times New Roman" w:eastAsia="Times New Roman" w:hAnsi="Times New Roman" w:cs="Times New Roman"/>
          <w:b/>
          <w:caps/>
          <w:color w:val="8DB3E2" w:themeColor="text2" w:themeTint="66"/>
          <w:sz w:val="28"/>
          <w:szCs w:val="28"/>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на 2023-</w:t>
      </w:r>
      <w:r w:rsidRPr="00651741">
        <w:rPr>
          <w:rFonts w:ascii="Times New Roman" w:eastAsia="Times New Roman" w:hAnsi="Times New Roman" w:cs="Times New Roman"/>
          <w:b/>
          <w:caps/>
          <w:color w:val="8DB3E2" w:themeColor="text2" w:themeTint="66"/>
          <w:sz w:val="28"/>
          <w:szCs w:val="28"/>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2025 </w:t>
      </w:r>
      <w:r w:rsidRPr="003C1CC0">
        <w:rPr>
          <w:rFonts w:ascii="Times New Roman" w:eastAsia="Times New Roman" w:hAnsi="Times New Roman" w:cs="Times New Roman"/>
          <w:b/>
          <w:caps/>
          <w:color w:val="8DB3E2" w:themeColor="text2" w:themeTint="66"/>
          <w:sz w:val="28"/>
          <w:szCs w:val="28"/>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годы</w:t>
      </w:r>
    </w:p>
    <w:p w:rsidR="008E2C86" w:rsidRPr="003C1CC0" w:rsidRDefault="008E2C86" w:rsidP="003C1CC0">
      <w:pPr>
        <w:shd w:val="clear" w:color="auto" w:fill="C6D9F1" w:themeFill="text2" w:themeFillTint="33"/>
        <w:autoSpaceDE w:val="0"/>
        <w:autoSpaceDN w:val="0"/>
        <w:adjustRightInd w:val="0"/>
        <w:spacing w:before="120" w:after="0"/>
        <w:ind w:firstLine="709"/>
        <w:jc w:val="both"/>
        <w:rPr>
          <w:rFonts w:ascii="Times New Roman" w:eastAsia="Times New Roman" w:hAnsi="Times New Roman" w:cs="Times New Roman"/>
          <w:sz w:val="32"/>
          <w:szCs w:val="32"/>
          <w:lang w:eastAsia="ru-RU"/>
        </w:rPr>
      </w:pPr>
      <w:r w:rsidRPr="003C1CC0">
        <w:rPr>
          <w:rFonts w:ascii="Times New Roman" w:eastAsia="Times New Roman" w:hAnsi="Times New Roman" w:cs="Times New Roman"/>
          <w:sz w:val="32"/>
          <w:szCs w:val="32"/>
          <w:lang w:eastAsia="ru-RU"/>
        </w:rPr>
        <w:t>1.</w:t>
      </w:r>
      <w:r w:rsidR="00651741" w:rsidRPr="00651741">
        <w:rPr>
          <w:rFonts w:ascii="Times New Roman" w:eastAsia="Times New Roman" w:hAnsi="Times New Roman" w:cs="Times New Roman"/>
          <w:sz w:val="32"/>
          <w:szCs w:val="32"/>
          <w:lang w:eastAsia="ru-RU"/>
        </w:rPr>
        <w:t>Обеспечение финансовой устойчивости и сбалансированности  бюджета Брасовского муниципального района</w:t>
      </w:r>
      <w:proofErr w:type="gramStart"/>
      <w:r w:rsidRPr="003C1CC0">
        <w:rPr>
          <w:rFonts w:ascii="Times New Roman" w:eastAsia="Times New Roman" w:hAnsi="Times New Roman" w:cs="Times New Roman"/>
          <w:sz w:val="32"/>
          <w:szCs w:val="32"/>
          <w:lang w:eastAsia="ru-RU"/>
        </w:rPr>
        <w:t xml:space="preserve"> ;</w:t>
      </w:r>
      <w:proofErr w:type="gramEnd"/>
    </w:p>
    <w:p w:rsidR="00651741" w:rsidRPr="003C1CC0" w:rsidRDefault="008F71D5" w:rsidP="003C1CC0">
      <w:pPr>
        <w:shd w:val="clear" w:color="auto" w:fill="C6D9F1" w:themeFill="text2" w:themeFillTint="33"/>
        <w:autoSpaceDE w:val="0"/>
        <w:autoSpaceDN w:val="0"/>
        <w:adjustRightInd w:val="0"/>
        <w:spacing w:before="120" w:after="0"/>
        <w:ind w:firstLine="709"/>
        <w:jc w:val="both"/>
        <w:rPr>
          <w:rFonts w:ascii="Times New Roman" w:eastAsia="Times New Roman" w:hAnsi="Times New Roman" w:cs="Times New Roman"/>
          <w:sz w:val="32"/>
          <w:szCs w:val="32"/>
          <w:lang w:eastAsia="ru-RU"/>
        </w:rPr>
      </w:pPr>
      <w:r w:rsidRPr="003C1CC0">
        <w:rPr>
          <w:rFonts w:ascii="Times New Roman" w:eastAsia="Times New Roman" w:hAnsi="Times New Roman" w:cs="Times New Roman"/>
          <w:sz w:val="32"/>
          <w:szCs w:val="32"/>
          <w:lang w:eastAsia="ru-RU"/>
        </w:rPr>
        <w:t xml:space="preserve"> </w:t>
      </w:r>
      <w:r w:rsidR="008E2C86" w:rsidRPr="003C1CC0">
        <w:rPr>
          <w:rFonts w:ascii="Times New Roman" w:eastAsia="Times New Roman" w:hAnsi="Times New Roman" w:cs="Times New Roman"/>
          <w:sz w:val="32"/>
          <w:szCs w:val="32"/>
          <w:lang w:eastAsia="ru-RU"/>
        </w:rPr>
        <w:t>2 Ф</w:t>
      </w:r>
      <w:r w:rsidR="00651741" w:rsidRPr="00651741">
        <w:rPr>
          <w:rFonts w:ascii="Times New Roman" w:eastAsia="Times New Roman" w:hAnsi="Times New Roman" w:cs="Times New Roman"/>
          <w:sz w:val="32"/>
          <w:szCs w:val="32"/>
          <w:lang w:eastAsia="ru-RU"/>
        </w:rPr>
        <w:t>инансовое обеспечение действующих и прин</w:t>
      </w:r>
      <w:r w:rsidR="008E2C86" w:rsidRPr="003C1CC0">
        <w:rPr>
          <w:rFonts w:ascii="Times New Roman" w:eastAsia="Times New Roman" w:hAnsi="Times New Roman" w:cs="Times New Roman"/>
          <w:sz w:val="32"/>
          <w:szCs w:val="32"/>
          <w:lang w:eastAsia="ru-RU"/>
        </w:rPr>
        <w:t>имаемых расходных обязательств</w:t>
      </w:r>
      <w:r w:rsidR="00651741" w:rsidRPr="00651741">
        <w:rPr>
          <w:rFonts w:ascii="Times New Roman" w:eastAsia="Times New Roman" w:hAnsi="Times New Roman" w:cs="Times New Roman"/>
          <w:sz w:val="32"/>
          <w:szCs w:val="32"/>
          <w:lang w:eastAsia="ru-RU"/>
        </w:rPr>
        <w:t>;</w:t>
      </w:r>
    </w:p>
    <w:p w:rsidR="003C1CC0" w:rsidRPr="003C1CC0" w:rsidRDefault="003C1CC0" w:rsidP="003C1CC0">
      <w:pPr>
        <w:shd w:val="clear" w:color="auto" w:fill="C6D9F1" w:themeFill="text2" w:themeFillTint="33"/>
        <w:autoSpaceDE w:val="0"/>
        <w:autoSpaceDN w:val="0"/>
        <w:adjustRightInd w:val="0"/>
        <w:spacing w:after="0"/>
        <w:ind w:firstLine="709"/>
        <w:jc w:val="both"/>
        <w:rPr>
          <w:rFonts w:ascii="Times New Roman" w:eastAsia="Times New Roman" w:hAnsi="Times New Roman" w:cs="Times New Roman"/>
          <w:sz w:val="32"/>
          <w:szCs w:val="32"/>
          <w:lang w:eastAsia="ru-RU"/>
        </w:rPr>
      </w:pPr>
    </w:p>
    <w:p w:rsidR="00651741" w:rsidRPr="003C1CC0" w:rsidRDefault="003C1CC0" w:rsidP="003C1CC0">
      <w:pPr>
        <w:shd w:val="clear" w:color="auto" w:fill="C6D9F1" w:themeFill="text2" w:themeFillTint="33"/>
        <w:autoSpaceDE w:val="0"/>
        <w:autoSpaceDN w:val="0"/>
        <w:adjustRightInd w:val="0"/>
        <w:spacing w:after="0"/>
        <w:ind w:firstLine="709"/>
        <w:jc w:val="both"/>
        <w:rPr>
          <w:rFonts w:ascii="Times New Roman" w:eastAsia="Times New Roman" w:hAnsi="Times New Roman" w:cs="Times New Roman"/>
          <w:sz w:val="32"/>
          <w:szCs w:val="32"/>
          <w:lang w:eastAsia="ru-RU"/>
        </w:rPr>
      </w:pPr>
      <w:r w:rsidRPr="003C1CC0">
        <w:rPr>
          <w:rFonts w:ascii="Times New Roman" w:eastAsia="Times New Roman" w:hAnsi="Times New Roman" w:cs="Times New Roman"/>
          <w:sz w:val="32"/>
          <w:szCs w:val="32"/>
          <w:lang w:eastAsia="ru-RU"/>
        </w:rPr>
        <w:t>3. Б</w:t>
      </w:r>
      <w:r w:rsidR="00651741" w:rsidRPr="00651741">
        <w:rPr>
          <w:rFonts w:ascii="Times New Roman" w:eastAsia="Times New Roman" w:hAnsi="Times New Roman" w:cs="Times New Roman"/>
          <w:sz w:val="32"/>
          <w:szCs w:val="32"/>
          <w:lang w:eastAsia="ru-RU"/>
        </w:rPr>
        <w:t>езусловное исполнение принятых социальных обязательств перед гражданам</w:t>
      </w:r>
      <w:r w:rsidRPr="003C1CC0">
        <w:rPr>
          <w:rFonts w:ascii="Times New Roman" w:eastAsia="Times New Roman" w:hAnsi="Times New Roman" w:cs="Times New Roman"/>
          <w:sz w:val="32"/>
          <w:szCs w:val="32"/>
          <w:lang w:eastAsia="ru-RU"/>
        </w:rPr>
        <w:t>и</w:t>
      </w:r>
      <w:proofErr w:type="gramStart"/>
      <w:r w:rsidRPr="003C1CC0">
        <w:rPr>
          <w:rFonts w:ascii="Times New Roman" w:eastAsia="Times New Roman" w:hAnsi="Times New Roman" w:cs="Times New Roman"/>
          <w:sz w:val="32"/>
          <w:szCs w:val="32"/>
          <w:lang w:eastAsia="ru-RU"/>
        </w:rPr>
        <w:t xml:space="preserve"> ;</w:t>
      </w:r>
      <w:proofErr w:type="gramEnd"/>
    </w:p>
    <w:p w:rsidR="003C1CC0" w:rsidRPr="00651741" w:rsidRDefault="003C1CC0" w:rsidP="003C1CC0">
      <w:pPr>
        <w:shd w:val="clear" w:color="auto" w:fill="C6D9F1" w:themeFill="text2" w:themeFillTint="33"/>
        <w:autoSpaceDE w:val="0"/>
        <w:autoSpaceDN w:val="0"/>
        <w:adjustRightInd w:val="0"/>
        <w:spacing w:after="0"/>
        <w:ind w:firstLine="709"/>
        <w:jc w:val="both"/>
        <w:rPr>
          <w:rFonts w:ascii="Times New Roman" w:eastAsia="Times New Roman" w:hAnsi="Times New Roman" w:cs="Times New Roman"/>
          <w:sz w:val="32"/>
          <w:szCs w:val="32"/>
          <w:lang w:eastAsia="ru-RU"/>
        </w:rPr>
      </w:pPr>
    </w:p>
    <w:p w:rsidR="00651741" w:rsidRPr="00651741" w:rsidRDefault="003C1CC0" w:rsidP="003C1CC0">
      <w:pPr>
        <w:shd w:val="clear" w:color="auto" w:fill="C6D9F1" w:themeFill="text2" w:themeFillTint="33"/>
        <w:autoSpaceDE w:val="0"/>
        <w:autoSpaceDN w:val="0"/>
        <w:adjustRightInd w:val="0"/>
        <w:spacing w:after="0"/>
        <w:ind w:firstLine="709"/>
        <w:jc w:val="both"/>
        <w:rPr>
          <w:rFonts w:ascii="Times New Roman" w:eastAsia="Times New Roman" w:hAnsi="Times New Roman" w:cs="Times New Roman"/>
          <w:sz w:val="32"/>
          <w:szCs w:val="32"/>
          <w:lang w:eastAsia="ru-RU"/>
        </w:rPr>
      </w:pPr>
      <w:r w:rsidRPr="003C1CC0">
        <w:rPr>
          <w:rFonts w:ascii="Times New Roman" w:eastAsia="Times New Roman" w:hAnsi="Times New Roman" w:cs="Times New Roman"/>
          <w:sz w:val="32"/>
          <w:szCs w:val="32"/>
          <w:lang w:eastAsia="ru-RU"/>
        </w:rPr>
        <w:t>4.К</w:t>
      </w:r>
      <w:r w:rsidR="00651741" w:rsidRPr="00651741">
        <w:rPr>
          <w:rFonts w:ascii="Times New Roman" w:eastAsia="Times New Roman" w:hAnsi="Times New Roman" w:cs="Times New Roman"/>
          <w:sz w:val="32"/>
          <w:szCs w:val="32"/>
          <w:lang w:eastAsia="ru-RU"/>
        </w:rPr>
        <w:t>онцентрация финансовых ресурсов на достижении целей, показателей и результатов муниципальных проектов, направленных на реализацию целей, показателей и результатов национальных проектов;</w:t>
      </w:r>
    </w:p>
    <w:p w:rsidR="00651741" w:rsidRPr="00651741" w:rsidRDefault="00651741" w:rsidP="003C1CC0">
      <w:pPr>
        <w:shd w:val="clear" w:color="auto" w:fill="C6D9F1" w:themeFill="text2" w:themeFillTint="33"/>
        <w:autoSpaceDE w:val="0"/>
        <w:autoSpaceDN w:val="0"/>
        <w:adjustRightInd w:val="0"/>
        <w:spacing w:after="0"/>
        <w:ind w:firstLine="709"/>
        <w:jc w:val="both"/>
        <w:rPr>
          <w:rFonts w:ascii="Times New Roman" w:eastAsia="Times New Roman" w:hAnsi="Times New Roman" w:cs="Times New Roman"/>
          <w:sz w:val="32"/>
          <w:szCs w:val="32"/>
          <w:lang w:eastAsia="ru-RU"/>
        </w:rPr>
      </w:pPr>
    </w:p>
    <w:p w:rsidR="00651741" w:rsidRPr="003C1CC0" w:rsidRDefault="003C1CC0" w:rsidP="003C1CC0">
      <w:pPr>
        <w:shd w:val="clear" w:color="auto" w:fill="C6D9F1" w:themeFill="text2" w:themeFillTint="33"/>
        <w:autoSpaceDE w:val="0"/>
        <w:autoSpaceDN w:val="0"/>
        <w:adjustRightInd w:val="0"/>
        <w:spacing w:after="0"/>
        <w:ind w:firstLine="709"/>
        <w:jc w:val="both"/>
        <w:rPr>
          <w:rFonts w:ascii="Times New Roman" w:eastAsia="Times New Roman" w:hAnsi="Times New Roman" w:cs="Times New Roman"/>
          <w:sz w:val="32"/>
          <w:szCs w:val="32"/>
          <w:lang w:eastAsia="ru-RU"/>
        </w:rPr>
      </w:pPr>
      <w:r w:rsidRPr="003C1CC0">
        <w:rPr>
          <w:rFonts w:ascii="Times New Roman" w:eastAsia="Times New Roman" w:hAnsi="Times New Roman" w:cs="Times New Roman"/>
          <w:sz w:val="32"/>
          <w:szCs w:val="32"/>
          <w:lang w:eastAsia="ru-RU"/>
        </w:rPr>
        <w:t>5.Ф</w:t>
      </w:r>
      <w:r w:rsidR="00651741" w:rsidRPr="00651741">
        <w:rPr>
          <w:rFonts w:ascii="Times New Roman" w:eastAsia="Times New Roman" w:hAnsi="Times New Roman" w:cs="Times New Roman"/>
          <w:sz w:val="32"/>
          <w:szCs w:val="32"/>
          <w:lang w:eastAsia="ru-RU"/>
        </w:rPr>
        <w:t>ормирование расходной части бюджета с учетом реализации новых инвестиционных проектов;</w:t>
      </w:r>
    </w:p>
    <w:p w:rsidR="003C1CC0" w:rsidRPr="00651741" w:rsidRDefault="003C1CC0" w:rsidP="003C1CC0">
      <w:pPr>
        <w:shd w:val="clear" w:color="auto" w:fill="C6D9F1" w:themeFill="text2" w:themeFillTint="33"/>
        <w:autoSpaceDE w:val="0"/>
        <w:autoSpaceDN w:val="0"/>
        <w:adjustRightInd w:val="0"/>
        <w:spacing w:after="0"/>
        <w:ind w:firstLine="709"/>
        <w:jc w:val="both"/>
        <w:rPr>
          <w:rFonts w:ascii="Times New Roman" w:eastAsia="Times New Roman" w:hAnsi="Times New Roman" w:cs="Times New Roman"/>
          <w:sz w:val="32"/>
          <w:szCs w:val="32"/>
          <w:lang w:eastAsia="ru-RU"/>
        </w:rPr>
      </w:pPr>
    </w:p>
    <w:p w:rsidR="00651741" w:rsidRPr="003C1CC0" w:rsidRDefault="003C1CC0" w:rsidP="003C1CC0">
      <w:pPr>
        <w:shd w:val="clear" w:color="auto" w:fill="C6D9F1" w:themeFill="text2" w:themeFillTint="33"/>
        <w:autoSpaceDE w:val="0"/>
        <w:autoSpaceDN w:val="0"/>
        <w:adjustRightInd w:val="0"/>
        <w:spacing w:after="0"/>
        <w:ind w:firstLine="709"/>
        <w:jc w:val="both"/>
        <w:rPr>
          <w:rFonts w:ascii="Times New Roman" w:eastAsia="Times New Roman" w:hAnsi="Times New Roman" w:cs="Times New Roman"/>
          <w:sz w:val="32"/>
          <w:szCs w:val="32"/>
          <w:lang w:eastAsia="ru-RU"/>
        </w:rPr>
      </w:pPr>
      <w:r w:rsidRPr="003C1CC0">
        <w:rPr>
          <w:rFonts w:ascii="Times New Roman" w:eastAsia="Times New Roman" w:hAnsi="Times New Roman" w:cs="Times New Roman"/>
          <w:sz w:val="32"/>
          <w:szCs w:val="32"/>
          <w:lang w:eastAsia="ru-RU"/>
        </w:rPr>
        <w:t>6. О</w:t>
      </w:r>
      <w:r w:rsidR="00651741" w:rsidRPr="00651741">
        <w:rPr>
          <w:rFonts w:ascii="Times New Roman" w:eastAsia="Times New Roman" w:hAnsi="Times New Roman" w:cs="Times New Roman"/>
          <w:sz w:val="32"/>
          <w:szCs w:val="32"/>
          <w:lang w:eastAsia="ru-RU"/>
        </w:rPr>
        <w:t xml:space="preserve">беспечение соблюдения условий, целей и порядка предоставления целевых средств областного бюджета в соответствии </w:t>
      </w:r>
      <w:proofErr w:type="gramStart"/>
      <w:r w:rsidR="00651741" w:rsidRPr="00651741">
        <w:rPr>
          <w:rFonts w:ascii="Times New Roman" w:eastAsia="Times New Roman" w:hAnsi="Times New Roman" w:cs="Times New Roman"/>
          <w:sz w:val="32"/>
          <w:szCs w:val="32"/>
          <w:lang w:eastAsia="ru-RU"/>
        </w:rPr>
        <w:t>с</w:t>
      </w:r>
      <w:proofErr w:type="gramEnd"/>
      <w:r w:rsidR="00651741" w:rsidRPr="00651741">
        <w:rPr>
          <w:rFonts w:ascii="Times New Roman" w:eastAsia="Times New Roman" w:hAnsi="Times New Roman" w:cs="Times New Roman"/>
          <w:sz w:val="32"/>
          <w:szCs w:val="32"/>
          <w:lang w:eastAsia="ru-RU"/>
        </w:rPr>
        <w:t xml:space="preserve"> </w:t>
      </w:r>
      <w:proofErr w:type="gramStart"/>
      <w:r w:rsidR="00651741" w:rsidRPr="00651741">
        <w:rPr>
          <w:rFonts w:ascii="Times New Roman" w:eastAsia="Times New Roman" w:hAnsi="Times New Roman" w:cs="Times New Roman"/>
          <w:sz w:val="32"/>
          <w:szCs w:val="32"/>
          <w:lang w:eastAsia="ru-RU"/>
        </w:rPr>
        <w:t>требованиям</w:t>
      </w:r>
      <w:proofErr w:type="gramEnd"/>
      <w:r w:rsidR="00651741" w:rsidRPr="00651741">
        <w:rPr>
          <w:rFonts w:ascii="Times New Roman" w:eastAsia="Times New Roman" w:hAnsi="Times New Roman" w:cs="Times New Roman"/>
          <w:sz w:val="32"/>
          <w:szCs w:val="32"/>
          <w:lang w:eastAsia="ru-RU"/>
        </w:rPr>
        <w:t xml:space="preserve"> Бюджетного кодекса Российской Федерации и заключенными с региональными органами власти соглашениями;</w:t>
      </w:r>
    </w:p>
    <w:p w:rsidR="003C1CC0" w:rsidRPr="00651741" w:rsidRDefault="003C1CC0" w:rsidP="003C1CC0">
      <w:pPr>
        <w:shd w:val="clear" w:color="auto" w:fill="C6D9F1" w:themeFill="text2" w:themeFillTint="33"/>
        <w:autoSpaceDE w:val="0"/>
        <w:autoSpaceDN w:val="0"/>
        <w:adjustRightInd w:val="0"/>
        <w:spacing w:after="0"/>
        <w:ind w:firstLine="709"/>
        <w:jc w:val="both"/>
        <w:rPr>
          <w:rFonts w:ascii="Times New Roman" w:eastAsia="Times New Roman" w:hAnsi="Times New Roman" w:cs="Times New Roman"/>
          <w:sz w:val="32"/>
          <w:szCs w:val="32"/>
          <w:lang w:eastAsia="ru-RU"/>
        </w:rPr>
      </w:pPr>
    </w:p>
    <w:p w:rsidR="00651741" w:rsidRPr="003C1CC0" w:rsidRDefault="003C1CC0" w:rsidP="003C1CC0">
      <w:pPr>
        <w:shd w:val="clear" w:color="auto" w:fill="C6D9F1" w:themeFill="text2" w:themeFillTint="33"/>
        <w:autoSpaceDE w:val="0"/>
        <w:autoSpaceDN w:val="0"/>
        <w:adjustRightInd w:val="0"/>
        <w:spacing w:after="0"/>
        <w:ind w:firstLine="709"/>
        <w:jc w:val="both"/>
        <w:rPr>
          <w:rFonts w:ascii="Times New Roman" w:eastAsia="Times New Roman" w:hAnsi="Times New Roman" w:cs="Times New Roman"/>
          <w:sz w:val="32"/>
          <w:szCs w:val="32"/>
          <w:lang w:eastAsia="ru-RU"/>
        </w:rPr>
      </w:pPr>
      <w:r w:rsidRPr="003C1CC0">
        <w:rPr>
          <w:rFonts w:ascii="Times New Roman" w:eastAsia="Times New Roman" w:hAnsi="Times New Roman" w:cs="Times New Roman"/>
          <w:sz w:val="32"/>
          <w:szCs w:val="32"/>
          <w:lang w:eastAsia="ru-RU"/>
        </w:rPr>
        <w:t>7. П</w:t>
      </w:r>
      <w:r w:rsidR="00651741" w:rsidRPr="00651741">
        <w:rPr>
          <w:rFonts w:ascii="Times New Roman" w:eastAsia="Times New Roman" w:hAnsi="Times New Roman" w:cs="Times New Roman"/>
          <w:sz w:val="32"/>
          <w:szCs w:val="32"/>
          <w:lang w:eastAsia="ru-RU"/>
        </w:rPr>
        <w:t>овышение качества финансового менеджмента в органах исполнительной власти и муниципальных учреждениях Брасовского района;</w:t>
      </w:r>
    </w:p>
    <w:p w:rsidR="003C1CC0" w:rsidRPr="00651741" w:rsidRDefault="003C1CC0" w:rsidP="003C1CC0">
      <w:pPr>
        <w:shd w:val="clear" w:color="auto" w:fill="C6D9F1" w:themeFill="text2" w:themeFillTint="33"/>
        <w:autoSpaceDE w:val="0"/>
        <w:autoSpaceDN w:val="0"/>
        <w:adjustRightInd w:val="0"/>
        <w:spacing w:after="0"/>
        <w:ind w:firstLine="709"/>
        <w:jc w:val="both"/>
        <w:rPr>
          <w:rFonts w:ascii="Times New Roman" w:eastAsia="Times New Roman" w:hAnsi="Times New Roman" w:cs="Times New Roman"/>
          <w:sz w:val="32"/>
          <w:szCs w:val="32"/>
          <w:lang w:eastAsia="ru-RU"/>
        </w:rPr>
      </w:pPr>
    </w:p>
    <w:p w:rsidR="00651741" w:rsidRPr="003C1CC0" w:rsidRDefault="003C1CC0" w:rsidP="003C1CC0">
      <w:pPr>
        <w:shd w:val="clear" w:color="auto" w:fill="C6D9F1" w:themeFill="text2" w:themeFillTint="33"/>
        <w:autoSpaceDE w:val="0"/>
        <w:autoSpaceDN w:val="0"/>
        <w:adjustRightInd w:val="0"/>
        <w:spacing w:after="0"/>
        <w:ind w:firstLine="709"/>
        <w:jc w:val="both"/>
        <w:rPr>
          <w:rFonts w:ascii="Times New Roman" w:eastAsia="Times New Roman" w:hAnsi="Times New Roman" w:cs="Times New Roman"/>
          <w:sz w:val="32"/>
          <w:szCs w:val="32"/>
          <w:lang w:eastAsia="ru-RU"/>
        </w:rPr>
      </w:pPr>
      <w:r w:rsidRPr="003C1CC0">
        <w:rPr>
          <w:rFonts w:ascii="Times New Roman" w:eastAsia="Times New Roman" w:hAnsi="Times New Roman" w:cs="Times New Roman"/>
          <w:sz w:val="32"/>
          <w:szCs w:val="32"/>
          <w:lang w:eastAsia="ru-RU"/>
        </w:rPr>
        <w:t>8. П</w:t>
      </w:r>
      <w:r w:rsidR="00651741" w:rsidRPr="00651741">
        <w:rPr>
          <w:rFonts w:ascii="Times New Roman" w:eastAsia="Times New Roman" w:hAnsi="Times New Roman" w:cs="Times New Roman"/>
          <w:sz w:val="32"/>
          <w:szCs w:val="32"/>
          <w:lang w:eastAsia="ru-RU"/>
        </w:rPr>
        <w:t>овышение эффективности процедур проведения муниципальных  закупок;</w:t>
      </w:r>
    </w:p>
    <w:p w:rsidR="003C1CC0" w:rsidRPr="00651741" w:rsidRDefault="003C1CC0" w:rsidP="003C1CC0">
      <w:pPr>
        <w:shd w:val="clear" w:color="auto" w:fill="C6D9F1" w:themeFill="text2" w:themeFillTint="33"/>
        <w:autoSpaceDE w:val="0"/>
        <w:autoSpaceDN w:val="0"/>
        <w:adjustRightInd w:val="0"/>
        <w:spacing w:after="0"/>
        <w:ind w:firstLine="709"/>
        <w:jc w:val="both"/>
        <w:rPr>
          <w:rFonts w:ascii="Times New Roman" w:eastAsia="Times New Roman" w:hAnsi="Times New Roman" w:cs="Times New Roman"/>
          <w:sz w:val="32"/>
          <w:szCs w:val="32"/>
          <w:lang w:eastAsia="ru-RU"/>
        </w:rPr>
      </w:pPr>
    </w:p>
    <w:p w:rsidR="00651741" w:rsidRPr="00651741" w:rsidRDefault="003C1CC0" w:rsidP="003C1CC0">
      <w:pPr>
        <w:shd w:val="clear" w:color="auto" w:fill="C6D9F1" w:themeFill="text2" w:themeFillTint="33"/>
        <w:autoSpaceDE w:val="0"/>
        <w:autoSpaceDN w:val="0"/>
        <w:adjustRightInd w:val="0"/>
        <w:spacing w:after="0"/>
        <w:ind w:firstLine="709"/>
        <w:jc w:val="both"/>
        <w:rPr>
          <w:rFonts w:ascii="Times New Roman" w:eastAsia="Times New Roman" w:hAnsi="Times New Roman" w:cs="Times New Roman"/>
          <w:sz w:val="32"/>
          <w:szCs w:val="32"/>
          <w:lang w:eastAsia="ru-RU"/>
        </w:rPr>
      </w:pPr>
      <w:r w:rsidRPr="003C1CC0">
        <w:rPr>
          <w:rFonts w:ascii="Times New Roman" w:eastAsia="Times New Roman" w:hAnsi="Times New Roman" w:cs="Times New Roman"/>
          <w:sz w:val="32"/>
          <w:szCs w:val="32"/>
          <w:lang w:eastAsia="ru-RU"/>
        </w:rPr>
        <w:t>9. Реализация</w:t>
      </w:r>
      <w:r w:rsidR="00651741" w:rsidRPr="00651741">
        <w:rPr>
          <w:rFonts w:ascii="Times New Roman" w:eastAsia="Times New Roman" w:hAnsi="Times New Roman" w:cs="Times New Roman"/>
          <w:sz w:val="32"/>
          <w:szCs w:val="32"/>
          <w:lang w:eastAsia="ru-RU"/>
        </w:rPr>
        <w:t xml:space="preserve"> принципов открытости и прозрачности управления муниципальны</w:t>
      </w:r>
      <w:r w:rsidRPr="003C1CC0">
        <w:rPr>
          <w:rFonts w:ascii="Times New Roman" w:eastAsia="Times New Roman" w:hAnsi="Times New Roman" w:cs="Times New Roman"/>
          <w:sz w:val="32"/>
          <w:szCs w:val="32"/>
          <w:lang w:eastAsia="ru-RU"/>
        </w:rPr>
        <w:t>ми финансами   для  населения.</w:t>
      </w:r>
    </w:p>
    <w:p w:rsidR="00651741" w:rsidRPr="003C1CC0" w:rsidRDefault="00651741" w:rsidP="003C1CC0">
      <w:pPr>
        <w:widowControl w:val="0"/>
        <w:shd w:val="clear" w:color="auto" w:fill="C6D9F1" w:themeFill="text2" w:themeFillTint="33"/>
        <w:autoSpaceDE w:val="0"/>
        <w:autoSpaceDN w:val="0"/>
        <w:spacing w:after="0" w:line="240" w:lineRule="auto"/>
        <w:jc w:val="center"/>
        <w:rPr>
          <w:rFonts w:ascii="Times New Roman" w:eastAsia="Calibri" w:hAnsi="Times New Roman" w:cs="Times New Roman"/>
          <w:b/>
          <w:caps/>
          <w:color w:val="0070C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8E2C86" w:rsidRPr="003C1CC0" w:rsidRDefault="008E2C86" w:rsidP="00352D56">
      <w:pPr>
        <w:widowControl w:val="0"/>
        <w:autoSpaceDE w:val="0"/>
        <w:autoSpaceDN w:val="0"/>
        <w:spacing w:after="0" w:line="240" w:lineRule="auto"/>
        <w:jc w:val="center"/>
        <w:rPr>
          <w:rFonts w:ascii="Times New Roman" w:eastAsia="Calibri" w:hAnsi="Times New Roman" w:cs="Times New Roman"/>
          <w:b/>
          <w:caps/>
          <w:color w:val="0070C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8E2C86" w:rsidRDefault="00D70781" w:rsidP="00352D56">
      <w:pPr>
        <w:widowControl w:val="0"/>
        <w:autoSpaceDE w:val="0"/>
        <w:autoSpaceDN w:val="0"/>
        <w:spacing w:after="0" w:line="240" w:lineRule="auto"/>
        <w:jc w:val="center"/>
        <w:rPr>
          <w:rFonts w:ascii="Times New Roman" w:eastAsia="Calibri" w:hAnsi="Times New Roman" w:cs="Times New Roman"/>
          <w:b/>
          <w:caps/>
          <w:color w:val="0070C0"/>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rFonts w:ascii="Times New Roman" w:eastAsia="Calibri" w:hAnsi="Times New Roman" w:cs="Times New Roman"/>
          <w:b/>
          <w:caps/>
          <w:color w:val="0070C0"/>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3</w:t>
      </w:r>
    </w:p>
    <w:p w:rsidR="00A94FAB" w:rsidRPr="00352D56" w:rsidRDefault="000F1CF9" w:rsidP="00352D56">
      <w:pPr>
        <w:widowControl w:val="0"/>
        <w:autoSpaceDE w:val="0"/>
        <w:autoSpaceDN w:val="0"/>
        <w:spacing w:after="0" w:line="240" w:lineRule="auto"/>
        <w:jc w:val="center"/>
        <w:rPr>
          <w:rFonts w:ascii="Times New Roman" w:eastAsia="Calibri" w:hAnsi="Times New Roman" w:cs="Times New Roman"/>
          <w:b/>
          <w:caps/>
          <w:color w:val="0070C0"/>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352D56">
        <w:rPr>
          <w:rFonts w:ascii="Times New Roman" w:eastAsia="Calibri" w:hAnsi="Times New Roman" w:cs="Times New Roman"/>
          <w:b/>
          <w:caps/>
          <w:color w:val="0070C0"/>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ОСНОВНЫЕ   ПОКАЗАТЕЛИ СОЦИАЛЬНО-ЭКОНОМИЧЕСКОГО РАЗВИТИЯ   БРАСОВСКОГО РАЙОНА</w:t>
      </w:r>
    </w:p>
    <w:p w:rsidR="00A94FAB" w:rsidRPr="00352D56" w:rsidRDefault="00A94FAB" w:rsidP="00352D56">
      <w:pPr>
        <w:widowControl w:val="0"/>
        <w:autoSpaceDE w:val="0"/>
        <w:autoSpaceDN w:val="0"/>
        <w:spacing w:after="0" w:line="240" w:lineRule="auto"/>
        <w:rPr>
          <w:rFonts w:ascii="Times New Roman" w:eastAsia="Calibri" w:hAnsi="Times New Roman" w:cs="Times New Roman"/>
          <w:b/>
          <w:caps/>
          <w:color w:val="0070C0"/>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A94FAB" w:rsidRPr="00A94FAB" w:rsidRDefault="00A94FAB" w:rsidP="00533FFF">
      <w:pPr>
        <w:widowControl w:val="0"/>
        <w:autoSpaceDE w:val="0"/>
        <w:autoSpaceDN w:val="0"/>
        <w:spacing w:after="0" w:line="240" w:lineRule="auto"/>
        <w:rPr>
          <w:rFonts w:ascii="Times New Roman" w:eastAsia="Calibri" w:hAnsi="Times New Roman" w:cs="Times New Roman"/>
          <w:sz w:val="28"/>
          <w:szCs w:val="28"/>
        </w:rPr>
      </w:pPr>
    </w:p>
    <w:p w:rsidR="00A94FAB" w:rsidRDefault="00E651E1" w:rsidP="00E651E1">
      <w:pPr>
        <w:ind w:firstLine="708"/>
        <w:jc w:val="both"/>
        <w:rPr>
          <w:rFonts w:ascii="Times New Roman" w:hAnsi="Times New Roman" w:cs="Times New Roman"/>
          <w:sz w:val="28"/>
          <w:szCs w:val="28"/>
        </w:rPr>
      </w:pPr>
      <w:r>
        <w:rPr>
          <w:rFonts w:ascii="Times New Roman" w:hAnsi="Times New Roman" w:cs="Times New Roman"/>
          <w:sz w:val="28"/>
          <w:szCs w:val="28"/>
        </w:rPr>
        <w:t xml:space="preserve">Проект районного бюджета </w:t>
      </w:r>
      <w:r w:rsidR="00352D56">
        <w:rPr>
          <w:rFonts w:ascii="Times New Roman" w:hAnsi="Times New Roman" w:cs="Times New Roman"/>
          <w:sz w:val="28"/>
          <w:szCs w:val="28"/>
        </w:rPr>
        <w:t>на 2023 год</w:t>
      </w:r>
      <w:r>
        <w:rPr>
          <w:rFonts w:ascii="Times New Roman" w:hAnsi="Times New Roman" w:cs="Times New Roman"/>
          <w:sz w:val="28"/>
          <w:szCs w:val="28"/>
        </w:rPr>
        <w:t xml:space="preserve"> сформирован на основе базового варианта прогноза социально-экономического развития Брасовского района.</w:t>
      </w:r>
    </w:p>
    <w:p w:rsidR="00E651E1" w:rsidRDefault="00E651E1" w:rsidP="00E651E1">
      <w:pPr>
        <w:ind w:firstLine="708"/>
        <w:jc w:val="both"/>
        <w:rPr>
          <w:rFonts w:ascii="Times New Roman" w:hAnsi="Times New Roman" w:cs="Times New Roman"/>
          <w:sz w:val="28"/>
          <w:szCs w:val="28"/>
        </w:rPr>
      </w:pPr>
      <w:r>
        <w:rPr>
          <w:rFonts w:ascii="Times New Roman" w:hAnsi="Times New Roman" w:cs="Times New Roman"/>
          <w:sz w:val="28"/>
          <w:szCs w:val="28"/>
        </w:rPr>
        <w:t>В  данном прогнозе предусмотрены  все  принимаемые меры по обеспечению устойчивого развития экономики ра</w:t>
      </w:r>
      <w:r w:rsidR="00352D56">
        <w:rPr>
          <w:rFonts w:ascii="Times New Roman" w:hAnsi="Times New Roman" w:cs="Times New Roman"/>
          <w:sz w:val="28"/>
          <w:szCs w:val="28"/>
        </w:rPr>
        <w:t>йона на 2023</w:t>
      </w:r>
      <w:r>
        <w:rPr>
          <w:rFonts w:ascii="Times New Roman" w:hAnsi="Times New Roman" w:cs="Times New Roman"/>
          <w:sz w:val="28"/>
          <w:szCs w:val="28"/>
        </w:rPr>
        <w:t xml:space="preserve"> го</w:t>
      </w:r>
      <w:r w:rsidR="00D1786B">
        <w:rPr>
          <w:rFonts w:ascii="Times New Roman" w:hAnsi="Times New Roman" w:cs="Times New Roman"/>
          <w:sz w:val="28"/>
          <w:szCs w:val="28"/>
        </w:rPr>
        <w:t>д</w:t>
      </w:r>
      <w:r w:rsidR="00352D56">
        <w:rPr>
          <w:rFonts w:ascii="Times New Roman" w:hAnsi="Times New Roman" w:cs="Times New Roman"/>
          <w:sz w:val="28"/>
          <w:szCs w:val="28"/>
        </w:rPr>
        <w:t xml:space="preserve"> и плановый период 2024-2025</w:t>
      </w:r>
      <w:r>
        <w:rPr>
          <w:rFonts w:ascii="Times New Roman" w:hAnsi="Times New Roman" w:cs="Times New Roman"/>
          <w:sz w:val="28"/>
          <w:szCs w:val="28"/>
        </w:rPr>
        <w:t xml:space="preserve"> годов.</w:t>
      </w:r>
    </w:p>
    <w:tbl>
      <w:tblPr>
        <w:tblW w:w="24458" w:type="dxa"/>
        <w:tblInd w:w="93" w:type="dxa"/>
        <w:tblLook w:val="04A0" w:firstRow="1" w:lastRow="0" w:firstColumn="1" w:lastColumn="0" w:noHBand="0" w:noVBand="1"/>
      </w:tblPr>
      <w:tblGrid>
        <w:gridCol w:w="16449"/>
        <w:gridCol w:w="4180"/>
        <w:gridCol w:w="1540"/>
        <w:gridCol w:w="1600"/>
        <w:gridCol w:w="1480"/>
        <w:gridCol w:w="1540"/>
        <w:gridCol w:w="1540"/>
        <w:gridCol w:w="1540"/>
      </w:tblGrid>
      <w:tr w:rsidR="00800041" w:rsidRPr="00800041" w:rsidTr="00352D56">
        <w:trPr>
          <w:trHeight w:val="255"/>
        </w:trPr>
        <w:tc>
          <w:tcPr>
            <w:tcW w:w="11038" w:type="dxa"/>
            <w:tcBorders>
              <w:top w:val="nil"/>
              <w:left w:val="nil"/>
              <w:bottom w:val="nil"/>
              <w:right w:val="nil"/>
            </w:tcBorders>
            <w:shd w:val="clear" w:color="auto" w:fill="auto"/>
            <w:noWrap/>
            <w:vAlign w:val="bottom"/>
            <w:hideMark/>
          </w:tcPr>
          <w:tbl>
            <w:tblPr>
              <w:tblW w:w="16217" w:type="dxa"/>
              <w:tblCellMar>
                <w:left w:w="30" w:type="dxa"/>
                <w:right w:w="30" w:type="dxa"/>
              </w:tblCellMar>
              <w:tblLook w:val="0000" w:firstRow="0" w:lastRow="0" w:firstColumn="0" w:lastColumn="0" w:noHBand="0" w:noVBand="0"/>
            </w:tblPr>
            <w:tblGrid>
              <w:gridCol w:w="2500"/>
              <w:gridCol w:w="2199"/>
              <w:gridCol w:w="1154"/>
              <w:gridCol w:w="1417"/>
              <w:gridCol w:w="1134"/>
              <w:gridCol w:w="1134"/>
              <w:gridCol w:w="1134"/>
              <w:gridCol w:w="2765"/>
              <w:gridCol w:w="2780"/>
            </w:tblGrid>
            <w:tr w:rsidR="00767384" w:rsidTr="00767384">
              <w:trPr>
                <w:gridAfter w:val="5"/>
                <w:wAfter w:w="8947" w:type="dxa"/>
                <w:trHeight w:val="178"/>
              </w:trPr>
              <w:tc>
                <w:tcPr>
                  <w:tcW w:w="2500"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Показатели</w:t>
                  </w:r>
                </w:p>
              </w:tc>
              <w:tc>
                <w:tcPr>
                  <w:tcW w:w="2199"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Единица измерения</w:t>
                  </w:r>
                </w:p>
              </w:tc>
              <w:tc>
                <w:tcPr>
                  <w:tcW w:w="1154"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отчет</w:t>
                  </w:r>
                </w:p>
              </w:tc>
              <w:tc>
                <w:tcPr>
                  <w:tcW w:w="1417"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отчет</w:t>
                  </w:r>
                </w:p>
              </w:tc>
            </w:tr>
            <w:tr w:rsidR="00767384" w:rsidTr="00767384">
              <w:trPr>
                <w:trHeight w:val="178"/>
              </w:trPr>
              <w:tc>
                <w:tcPr>
                  <w:tcW w:w="2500"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b/>
                      <w:bCs/>
                      <w:color w:val="000000"/>
                      <w:sz w:val="28"/>
                      <w:szCs w:val="28"/>
                    </w:rPr>
                  </w:pPr>
                </w:p>
              </w:tc>
              <w:tc>
                <w:tcPr>
                  <w:tcW w:w="2199"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b/>
                      <w:bCs/>
                      <w:color w:val="000000"/>
                      <w:sz w:val="28"/>
                      <w:szCs w:val="28"/>
                    </w:rPr>
                  </w:pPr>
                </w:p>
              </w:tc>
              <w:tc>
                <w:tcPr>
                  <w:tcW w:w="1154"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2020</w:t>
                  </w:r>
                </w:p>
              </w:tc>
              <w:tc>
                <w:tcPr>
                  <w:tcW w:w="1417"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2021</w:t>
                  </w:r>
                </w:p>
              </w:tc>
              <w:tc>
                <w:tcPr>
                  <w:tcW w:w="1134"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2022</w:t>
                  </w:r>
                </w:p>
              </w:tc>
              <w:tc>
                <w:tcPr>
                  <w:tcW w:w="1134" w:type="dxa"/>
                  <w:tcBorders>
                    <w:top w:val="single" w:sz="6" w:space="0" w:color="auto"/>
                    <w:left w:val="nil"/>
                    <w:bottom w:val="single" w:sz="6" w:space="0" w:color="auto"/>
                    <w:right w:val="nil"/>
                  </w:tcBorders>
                </w:tcPr>
                <w:p w:rsidR="007557CB" w:rsidRDefault="007557CB" w:rsidP="003543B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2023</w:t>
                  </w:r>
                </w:p>
              </w:tc>
              <w:tc>
                <w:tcPr>
                  <w:tcW w:w="1134" w:type="dxa"/>
                  <w:tcBorders>
                    <w:top w:val="single" w:sz="6" w:space="0" w:color="auto"/>
                    <w:left w:val="nil"/>
                    <w:bottom w:val="single" w:sz="6" w:space="0" w:color="auto"/>
                    <w:right w:val="nil"/>
                  </w:tcBorders>
                </w:tcPr>
                <w:p w:rsidR="007557CB" w:rsidRDefault="007557CB" w:rsidP="003543B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2024</w:t>
                  </w:r>
                </w:p>
              </w:tc>
              <w:tc>
                <w:tcPr>
                  <w:tcW w:w="2765" w:type="dxa"/>
                  <w:tcBorders>
                    <w:top w:val="single" w:sz="6" w:space="0" w:color="auto"/>
                    <w:left w:val="nil"/>
                    <w:bottom w:val="single" w:sz="6" w:space="0" w:color="auto"/>
                    <w:right w:val="nil"/>
                  </w:tcBorders>
                </w:tcPr>
                <w:p w:rsidR="007557CB" w:rsidRDefault="007557CB" w:rsidP="007557CB">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2025</w:t>
                  </w:r>
                </w:p>
              </w:tc>
              <w:tc>
                <w:tcPr>
                  <w:tcW w:w="2780" w:type="dxa"/>
                  <w:tcBorders>
                    <w:top w:val="nil"/>
                    <w:left w:val="nil"/>
                    <w:bottom w:val="nil"/>
                    <w:right w:val="nil"/>
                  </w:tcBorders>
                </w:tcPr>
                <w:p w:rsidR="007557CB" w:rsidRDefault="007557CB" w:rsidP="003543BE">
                  <w:pPr>
                    <w:autoSpaceDE w:val="0"/>
                    <w:autoSpaceDN w:val="0"/>
                    <w:adjustRightInd w:val="0"/>
                    <w:spacing w:after="0" w:line="240" w:lineRule="auto"/>
                    <w:jc w:val="right"/>
                    <w:rPr>
                      <w:rFonts w:ascii="Arial" w:hAnsi="Arial" w:cs="Arial"/>
                      <w:color w:val="000000"/>
                      <w:sz w:val="20"/>
                      <w:szCs w:val="20"/>
                    </w:rPr>
                  </w:pPr>
                </w:p>
              </w:tc>
            </w:tr>
            <w:tr w:rsidR="00767384" w:rsidTr="00767384">
              <w:trPr>
                <w:trHeight w:val="178"/>
              </w:trPr>
              <w:tc>
                <w:tcPr>
                  <w:tcW w:w="2500"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rPr>
                      <w:rFonts w:ascii="Times New Roman" w:hAnsi="Times New Roman" w:cs="Times New Roman"/>
                      <w:b/>
                      <w:bCs/>
                      <w:color w:val="000000"/>
                      <w:sz w:val="28"/>
                      <w:szCs w:val="28"/>
                    </w:rPr>
                  </w:pPr>
                </w:p>
              </w:tc>
              <w:tc>
                <w:tcPr>
                  <w:tcW w:w="2199"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154"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417"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134"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134"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134"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2765"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2780" w:type="dxa"/>
                  <w:tcBorders>
                    <w:top w:val="nil"/>
                    <w:left w:val="nil"/>
                    <w:bottom w:val="nil"/>
                    <w:right w:val="nil"/>
                  </w:tcBorders>
                </w:tcPr>
                <w:p w:rsidR="007557CB" w:rsidRDefault="007557CB" w:rsidP="003543BE">
                  <w:pPr>
                    <w:autoSpaceDE w:val="0"/>
                    <w:autoSpaceDN w:val="0"/>
                    <w:adjustRightInd w:val="0"/>
                    <w:spacing w:after="0" w:line="240" w:lineRule="auto"/>
                    <w:jc w:val="right"/>
                    <w:rPr>
                      <w:rFonts w:ascii="Arial" w:hAnsi="Arial" w:cs="Arial"/>
                      <w:color w:val="000000"/>
                      <w:sz w:val="20"/>
                      <w:szCs w:val="20"/>
                    </w:rPr>
                  </w:pPr>
                </w:p>
              </w:tc>
            </w:tr>
            <w:tr w:rsidR="00767384" w:rsidTr="00767384">
              <w:trPr>
                <w:trHeight w:val="178"/>
              </w:trPr>
              <w:tc>
                <w:tcPr>
                  <w:tcW w:w="2500"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 Промышленное производство</w:t>
                  </w:r>
                </w:p>
              </w:tc>
              <w:tc>
                <w:tcPr>
                  <w:tcW w:w="2199"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154"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417"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134"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134"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134"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2765"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2780" w:type="dxa"/>
                  <w:tcBorders>
                    <w:top w:val="nil"/>
                    <w:left w:val="nil"/>
                    <w:bottom w:val="nil"/>
                    <w:right w:val="nil"/>
                  </w:tcBorders>
                </w:tcPr>
                <w:p w:rsidR="007557CB" w:rsidRDefault="007557CB" w:rsidP="003543BE">
                  <w:pPr>
                    <w:autoSpaceDE w:val="0"/>
                    <w:autoSpaceDN w:val="0"/>
                    <w:adjustRightInd w:val="0"/>
                    <w:spacing w:after="0" w:line="240" w:lineRule="auto"/>
                    <w:jc w:val="right"/>
                    <w:rPr>
                      <w:rFonts w:ascii="Arial" w:hAnsi="Arial" w:cs="Arial"/>
                      <w:color w:val="000000"/>
                      <w:sz w:val="20"/>
                      <w:szCs w:val="20"/>
                    </w:rPr>
                  </w:pPr>
                </w:p>
              </w:tc>
            </w:tr>
            <w:tr w:rsidR="00767384" w:rsidTr="00767384">
              <w:trPr>
                <w:trHeight w:val="533"/>
              </w:trPr>
              <w:tc>
                <w:tcPr>
                  <w:tcW w:w="2500" w:type="dxa"/>
                  <w:tcBorders>
                    <w:top w:val="single" w:sz="6" w:space="0" w:color="auto"/>
                    <w:left w:val="single" w:sz="6" w:space="0" w:color="auto"/>
                    <w:bottom w:val="single" w:sz="6" w:space="0" w:color="auto"/>
                    <w:right w:val="single" w:sz="6" w:space="0" w:color="auto"/>
                  </w:tcBorders>
                  <w:shd w:val="solid" w:color="FFFFFF" w:fill="auto"/>
                </w:tcPr>
                <w:p w:rsidR="007557CB" w:rsidRDefault="007557CB" w:rsidP="003543BE">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Объем отгруженных товаров собственного производства, выполненных работ и услуг собственными силами предприятий по всем видам экономической деятельности</w:t>
                  </w:r>
                </w:p>
              </w:tc>
              <w:tc>
                <w:tcPr>
                  <w:tcW w:w="2199"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в</w:t>
                  </w:r>
                  <w:proofErr w:type="gramEnd"/>
                  <w:r>
                    <w:rPr>
                      <w:rFonts w:ascii="Times New Roman" w:hAnsi="Times New Roman" w:cs="Times New Roman"/>
                      <w:color w:val="000000"/>
                      <w:sz w:val="28"/>
                      <w:szCs w:val="28"/>
                    </w:rPr>
                    <w:t xml:space="preserve"> % </w:t>
                  </w:r>
                  <w:proofErr w:type="gramStart"/>
                  <w:r>
                    <w:rPr>
                      <w:rFonts w:ascii="Times New Roman" w:hAnsi="Times New Roman" w:cs="Times New Roman"/>
                      <w:color w:val="000000"/>
                      <w:sz w:val="28"/>
                      <w:szCs w:val="28"/>
                    </w:rPr>
                    <w:t>к</w:t>
                  </w:r>
                  <w:proofErr w:type="gramEnd"/>
                  <w:r>
                    <w:rPr>
                      <w:rFonts w:ascii="Times New Roman" w:hAnsi="Times New Roman" w:cs="Times New Roman"/>
                      <w:color w:val="000000"/>
                      <w:sz w:val="28"/>
                      <w:szCs w:val="28"/>
                    </w:rPr>
                    <w:t xml:space="preserve"> предыдущему году</w:t>
                  </w:r>
                </w:p>
              </w:tc>
              <w:tc>
                <w:tcPr>
                  <w:tcW w:w="1154"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104,7</w:t>
                  </w:r>
                </w:p>
              </w:tc>
              <w:tc>
                <w:tcPr>
                  <w:tcW w:w="1417"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92,80</w:t>
                  </w:r>
                </w:p>
              </w:tc>
              <w:tc>
                <w:tcPr>
                  <w:tcW w:w="1134"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146,80</w:t>
                  </w:r>
                </w:p>
              </w:tc>
              <w:tc>
                <w:tcPr>
                  <w:tcW w:w="1134"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104,70</w:t>
                  </w:r>
                </w:p>
              </w:tc>
              <w:tc>
                <w:tcPr>
                  <w:tcW w:w="1134"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106,00</w:t>
                  </w:r>
                </w:p>
              </w:tc>
              <w:tc>
                <w:tcPr>
                  <w:tcW w:w="2765" w:type="dxa"/>
                  <w:tcBorders>
                    <w:top w:val="single" w:sz="6" w:space="0" w:color="auto"/>
                    <w:left w:val="single" w:sz="6" w:space="0" w:color="auto"/>
                    <w:bottom w:val="single" w:sz="6" w:space="0" w:color="auto"/>
                    <w:right w:val="single" w:sz="6" w:space="0" w:color="auto"/>
                  </w:tcBorders>
                </w:tcPr>
                <w:p w:rsidR="007557CB" w:rsidRDefault="007557CB" w:rsidP="007557CB">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106,30</w:t>
                  </w:r>
                </w:p>
              </w:tc>
              <w:tc>
                <w:tcPr>
                  <w:tcW w:w="2780" w:type="dxa"/>
                  <w:tcBorders>
                    <w:top w:val="nil"/>
                    <w:left w:val="nil"/>
                    <w:bottom w:val="nil"/>
                    <w:right w:val="nil"/>
                  </w:tcBorders>
                </w:tcPr>
                <w:p w:rsidR="007557CB" w:rsidRDefault="007557CB" w:rsidP="003543BE">
                  <w:pPr>
                    <w:autoSpaceDE w:val="0"/>
                    <w:autoSpaceDN w:val="0"/>
                    <w:adjustRightInd w:val="0"/>
                    <w:spacing w:after="0" w:line="240" w:lineRule="auto"/>
                    <w:jc w:val="right"/>
                    <w:rPr>
                      <w:rFonts w:ascii="Arial" w:hAnsi="Arial" w:cs="Arial"/>
                      <w:color w:val="000000"/>
                      <w:sz w:val="20"/>
                      <w:szCs w:val="20"/>
                    </w:rPr>
                  </w:pPr>
                </w:p>
              </w:tc>
            </w:tr>
            <w:tr w:rsidR="00767384" w:rsidTr="00767384">
              <w:trPr>
                <w:trHeight w:val="178"/>
              </w:trPr>
              <w:tc>
                <w:tcPr>
                  <w:tcW w:w="2500" w:type="dxa"/>
                  <w:tcBorders>
                    <w:top w:val="single" w:sz="6" w:space="0" w:color="auto"/>
                    <w:left w:val="single" w:sz="6" w:space="0" w:color="auto"/>
                    <w:bottom w:val="single" w:sz="4" w:space="0" w:color="auto"/>
                    <w:right w:val="single" w:sz="6" w:space="0" w:color="auto"/>
                  </w:tcBorders>
                  <w:shd w:val="solid" w:color="969696" w:fill="auto"/>
                </w:tcPr>
                <w:p w:rsidR="007557CB" w:rsidRDefault="007557CB" w:rsidP="003543BE">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Сельское хозяйство</w:t>
                  </w:r>
                </w:p>
              </w:tc>
              <w:tc>
                <w:tcPr>
                  <w:tcW w:w="2199" w:type="dxa"/>
                  <w:tcBorders>
                    <w:top w:val="single" w:sz="6" w:space="0" w:color="auto"/>
                    <w:left w:val="single" w:sz="6" w:space="0" w:color="auto"/>
                    <w:bottom w:val="single" w:sz="4" w:space="0" w:color="auto"/>
                    <w:right w:val="single" w:sz="6" w:space="0" w:color="auto"/>
                  </w:tcBorders>
                  <w:shd w:val="solid" w:color="969696"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154" w:type="dxa"/>
                  <w:tcBorders>
                    <w:top w:val="single" w:sz="6" w:space="0" w:color="auto"/>
                    <w:left w:val="single" w:sz="6" w:space="0" w:color="auto"/>
                    <w:bottom w:val="single" w:sz="4" w:space="0" w:color="auto"/>
                    <w:right w:val="single" w:sz="6" w:space="0" w:color="auto"/>
                  </w:tcBorders>
                  <w:shd w:val="solid" w:color="969696"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417" w:type="dxa"/>
                  <w:tcBorders>
                    <w:top w:val="single" w:sz="6" w:space="0" w:color="auto"/>
                    <w:left w:val="single" w:sz="6" w:space="0" w:color="auto"/>
                    <w:bottom w:val="single" w:sz="4" w:space="0" w:color="auto"/>
                    <w:right w:val="single" w:sz="6" w:space="0" w:color="auto"/>
                  </w:tcBorders>
                  <w:shd w:val="solid" w:color="969696"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134" w:type="dxa"/>
                  <w:tcBorders>
                    <w:top w:val="single" w:sz="6" w:space="0" w:color="auto"/>
                    <w:left w:val="single" w:sz="6" w:space="0" w:color="auto"/>
                    <w:bottom w:val="single" w:sz="6" w:space="0" w:color="auto"/>
                    <w:right w:val="single" w:sz="6" w:space="0" w:color="auto"/>
                  </w:tcBorders>
                  <w:shd w:val="solid" w:color="969696"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134" w:type="dxa"/>
                  <w:tcBorders>
                    <w:top w:val="single" w:sz="6" w:space="0" w:color="auto"/>
                    <w:left w:val="single" w:sz="6" w:space="0" w:color="auto"/>
                    <w:bottom w:val="single" w:sz="6" w:space="0" w:color="auto"/>
                    <w:right w:val="single" w:sz="6" w:space="0" w:color="auto"/>
                  </w:tcBorders>
                  <w:shd w:val="solid" w:color="969696"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134" w:type="dxa"/>
                  <w:tcBorders>
                    <w:top w:val="single" w:sz="6" w:space="0" w:color="auto"/>
                    <w:left w:val="single" w:sz="6" w:space="0" w:color="auto"/>
                    <w:bottom w:val="single" w:sz="6" w:space="0" w:color="auto"/>
                    <w:right w:val="single" w:sz="6" w:space="0" w:color="auto"/>
                  </w:tcBorders>
                  <w:shd w:val="solid" w:color="969696"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2765" w:type="dxa"/>
                  <w:tcBorders>
                    <w:top w:val="single" w:sz="6" w:space="0" w:color="auto"/>
                    <w:left w:val="single" w:sz="6" w:space="0" w:color="auto"/>
                    <w:bottom w:val="single" w:sz="6" w:space="0" w:color="auto"/>
                    <w:right w:val="single" w:sz="6" w:space="0" w:color="auto"/>
                  </w:tcBorders>
                  <w:shd w:val="solid" w:color="969696"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2780" w:type="dxa"/>
                  <w:tcBorders>
                    <w:top w:val="nil"/>
                    <w:left w:val="nil"/>
                    <w:bottom w:val="nil"/>
                    <w:right w:val="nil"/>
                  </w:tcBorders>
                </w:tcPr>
                <w:p w:rsidR="007557CB" w:rsidRDefault="007557CB" w:rsidP="003543BE">
                  <w:pPr>
                    <w:autoSpaceDE w:val="0"/>
                    <w:autoSpaceDN w:val="0"/>
                    <w:adjustRightInd w:val="0"/>
                    <w:spacing w:after="0" w:line="240" w:lineRule="auto"/>
                    <w:jc w:val="right"/>
                    <w:rPr>
                      <w:rFonts w:ascii="Arial" w:hAnsi="Arial" w:cs="Arial"/>
                      <w:color w:val="000000"/>
                      <w:sz w:val="20"/>
                      <w:szCs w:val="20"/>
                    </w:rPr>
                  </w:pPr>
                </w:p>
              </w:tc>
            </w:tr>
            <w:tr w:rsidR="00767384" w:rsidTr="00767384">
              <w:trPr>
                <w:trHeight w:val="1645"/>
              </w:trPr>
              <w:tc>
                <w:tcPr>
                  <w:tcW w:w="2500" w:type="dxa"/>
                  <w:tcBorders>
                    <w:top w:val="single" w:sz="4" w:space="0" w:color="auto"/>
                    <w:left w:val="single" w:sz="6" w:space="0" w:color="auto"/>
                    <w:bottom w:val="single" w:sz="4" w:space="0" w:color="auto"/>
                    <w:right w:val="single" w:sz="6" w:space="0" w:color="auto"/>
                  </w:tcBorders>
                  <w:shd w:val="solid" w:color="FFFFFF" w:fill="auto"/>
                </w:tcPr>
                <w:p w:rsidR="007557CB" w:rsidRDefault="007557CB" w:rsidP="003543BE">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Продукция сельского хозяйства в хозяйствах всех категорий</w:t>
                  </w:r>
                </w:p>
              </w:tc>
              <w:tc>
                <w:tcPr>
                  <w:tcW w:w="2199" w:type="dxa"/>
                  <w:tcBorders>
                    <w:top w:val="single" w:sz="4" w:space="0" w:color="auto"/>
                    <w:left w:val="single" w:sz="6" w:space="0" w:color="auto"/>
                    <w:bottom w:val="single" w:sz="4"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в</w:t>
                  </w:r>
                  <w:proofErr w:type="gramEnd"/>
                  <w:r>
                    <w:rPr>
                      <w:rFonts w:ascii="Times New Roman" w:hAnsi="Times New Roman" w:cs="Times New Roman"/>
                      <w:color w:val="000000"/>
                      <w:sz w:val="28"/>
                      <w:szCs w:val="28"/>
                    </w:rPr>
                    <w:t xml:space="preserve"> % </w:t>
                  </w:r>
                  <w:proofErr w:type="gramStart"/>
                  <w:r>
                    <w:rPr>
                      <w:rFonts w:ascii="Times New Roman" w:hAnsi="Times New Roman" w:cs="Times New Roman"/>
                      <w:color w:val="000000"/>
                      <w:sz w:val="28"/>
                      <w:szCs w:val="28"/>
                    </w:rPr>
                    <w:t>к</w:t>
                  </w:r>
                  <w:proofErr w:type="gramEnd"/>
                  <w:r>
                    <w:rPr>
                      <w:rFonts w:ascii="Times New Roman" w:hAnsi="Times New Roman" w:cs="Times New Roman"/>
                      <w:color w:val="000000"/>
                      <w:sz w:val="28"/>
                      <w:szCs w:val="28"/>
                    </w:rPr>
                    <w:t xml:space="preserve"> предыдущему году в сопоставимых ценах</w:t>
                  </w:r>
                </w:p>
              </w:tc>
              <w:tc>
                <w:tcPr>
                  <w:tcW w:w="1154" w:type="dxa"/>
                  <w:tcBorders>
                    <w:top w:val="single" w:sz="4" w:space="0" w:color="auto"/>
                    <w:left w:val="single" w:sz="6" w:space="0" w:color="auto"/>
                    <w:bottom w:val="single" w:sz="4"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115,9</w:t>
                  </w:r>
                </w:p>
              </w:tc>
              <w:tc>
                <w:tcPr>
                  <w:tcW w:w="1417" w:type="dxa"/>
                  <w:tcBorders>
                    <w:top w:val="single" w:sz="4" w:space="0" w:color="auto"/>
                    <w:left w:val="single" w:sz="6" w:space="0" w:color="auto"/>
                    <w:bottom w:val="single" w:sz="4"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119,90</w:t>
                  </w:r>
                </w:p>
              </w:tc>
              <w:tc>
                <w:tcPr>
                  <w:tcW w:w="1134" w:type="dxa"/>
                  <w:tcBorders>
                    <w:top w:val="single" w:sz="6" w:space="0" w:color="auto"/>
                    <w:left w:val="single" w:sz="6" w:space="0" w:color="auto"/>
                    <w:bottom w:val="single" w:sz="4"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101,60</w:t>
                  </w:r>
                </w:p>
              </w:tc>
              <w:tc>
                <w:tcPr>
                  <w:tcW w:w="1134" w:type="dxa"/>
                  <w:tcBorders>
                    <w:top w:val="single" w:sz="6" w:space="0" w:color="auto"/>
                    <w:left w:val="single" w:sz="6" w:space="0" w:color="auto"/>
                    <w:bottom w:val="single" w:sz="4"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101,10</w:t>
                  </w:r>
                </w:p>
              </w:tc>
              <w:tc>
                <w:tcPr>
                  <w:tcW w:w="1134" w:type="dxa"/>
                  <w:tcBorders>
                    <w:top w:val="single" w:sz="6" w:space="0" w:color="auto"/>
                    <w:left w:val="single" w:sz="6" w:space="0" w:color="auto"/>
                    <w:bottom w:val="single" w:sz="4"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101,10</w:t>
                  </w:r>
                </w:p>
              </w:tc>
              <w:tc>
                <w:tcPr>
                  <w:tcW w:w="2765" w:type="dxa"/>
                  <w:tcBorders>
                    <w:top w:val="single" w:sz="6" w:space="0" w:color="auto"/>
                    <w:left w:val="single" w:sz="6" w:space="0" w:color="auto"/>
                    <w:bottom w:val="single" w:sz="4" w:space="0" w:color="auto"/>
                    <w:right w:val="single" w:sz="6" w:space="0" w:color="auto"/>
                  </w:tcBorders>
                </w:tcPr>
                <w:p w:rsidR="007557CB" w:rsidRDefault="007557CB" w:rsidP="007557CB">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100,80</w:t>
                  </w:r>
                </w:p>
              </w:tc>
              <w:tc>
                <w:tcPr>
                  <w:tcW w:w="2780" w:type="dxa"/>
                  <w:tcBorders>
                    <w:top w:val="nil"/>
                    <w:left w:val="nil"/>
                    <w:bottom w:val="single" w:sz="4" w:space="0" w:color="auto"/>
                    <w:right w:val="nil"/>
                  </w:tcBorders>
                </w:tcPr>
                <w:p w:rsidR="007557CB" w:rsidRDefault="007557CB" w:rsidP="003543BE">
                  <w:pPr>
                    <w:autoSpaceDE w:val="0"/>
                    <w:autoSpaceDN w:val="0"/>
                    <w:adjustRightInd w:val="0"/>
                    <w:spacing w:after="0" w:line="240" w:lineRule="auto"/>
                    <w:jc w:val="right"/>
                    <w:rPr>
                      <w:rFonts w:ascii="Arial" w:hAnsi="Arial" w:cs="Arial"/>
                      <w:color w:val="000000"/>
                      <w:sz w:val="20"/>
                      <w:szCs w:val="20"/>
                    </w:rPr>
                  </w:pPr>
                </w:p>
              </w:tc>
            </w:tr>
            <w:tr w:rsidR="00767384" w:rsidTr="00767384">
              <w:tc>
                <w:tcPr>
                  <w:tcW w:w="2500" w:type="dxa"/>
                  <w:tcBorders>
                    <w:top w:val="single" w:sz="4" w:space="0" w:color="auto"/>
                    <w:left w:val="single" w:sz="6" w:space="0" w:color="auto"/>
                    <w:bottom w:val="single" w:sz="6" w:space="0" w:color="auto"/>
                    <w:right w:val="single" w:sz="6" w:space="0" w:color="auto"/>
                  </w:tcBorders>
                  <w:shd w:val="solid" w:color="FFFFFF" w:fill="auto"/>
                </w:tcPr>
                <w:p w:rsidR="007557CB" w:rsidRDefault="007557CB" w:rsidP="003543BE">
                  <w:pPr>
                    <w:autoSpaceDE w:val="0"/>
                    <w:autoSpaceDN w:val="0"/>
                    <w:adjustRightInd w:val="0"/>
                    <w:spacing w:after="0" w:line="240" w:lineRule="auto"/>
                    <w:rPr>
                      <w:rFonts w:ascii="Times New Roman" w:hAnsi="Times New Roman" w:cs="Times New Roman"/>
                      <w:color w:val="000000"/>
                      <w:sz w:val="28"/>
                      <w:szCs w:val="28"/>
                    </w:rPr>
                  </w:pPr>
                </w:p>
              </w:tc>
              <w:tc>
                <w:tcPr>
                  <w:tcW w:w="2199" w:type="dxa"/>
                  <w:tcBorders>
                    <w:top w:val="single" w:sz="4"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154" w:type="dxa"/>
                  <w:tcBorders>
                    <w:top w:val="single" w:sz="4"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417" w:type="dxa"/>
                  <w:tcBorders>
                    <w:top w:val="single" w:sz="4" w:space="0" w:color="auto"/>
                    <w:left w:val="single" w:sz="6" w:space="0" w:color="auto"/>
                    <w:bottom w:val="nil"/>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134" w:type="dxa"/>
                  <w:tcBorders>
                    <w:top w:val="single" w:sz="4"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134" w:type="dxa"/>
                  <w:tcBorders>
                    <w:top w:val="single" w:sz="4"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134" w:type="dxa"/>
                  <w:tcBorders>
                    <w:top w:val="single" w:sz="4"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2765" w:type="dxa"/>
                  <w:tcBorders>
                    <w:top w:val="single" w:sz="4"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2780" w:type="dxa"/>
                  <w:tcBorders>
                    <w:top w:val="single" w:sz="4" w:space="0" w:color="auto"/>
                    <w:left w:val="nil"/>
                    <w:bottom w:val="nil"/>
                    <w:right w:val="nil"/>
                  </w:tcBorders>
                </w:tcPr>
                <w:p w:rsidR="007557CB" w:rsidRDefault="007557CB" w:rsidP="003543BE">
                  <w:pPr>
                    <w:autoSpaceDE w:val="0"/>
                    <w:autoSpaceDN w:val="0"/>
                    <w:adjustRightInd w:val="0"/>
                    <w:spacing w:after="0" w:line="240" w:lineRule="auto"/>
                    <w:jc w:val="right"/>
                    <w:rPr>
                      <w:rFonts w:ascii="Arial" w:hAnsi="Arial" w:cs="Arial"/>
                      <w:color w:val="000000"/>
                      <w:sz w:val="20"/>
                      <w:szCs w:val="20"/>
                    </w:rPr>
                  </w:pPr>
                </w:p>
              </w:tc>
            </w:tr>
            <w:tr w:rsidR="00767384" w:rsidTr="00767384">
              <w:trPr>
                <w:trHeight w:val="178"/>
              </w:trPr>
              <w:tc>
                <w:tcPr>
                  <w:tcW w:w="2500"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Инвестиции</w:t>
                  </w:r>
                </w:p>
              </w:tc>
              <w:tc>
                <w:tcPr>
                  <w:tcW w:w="2199"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154"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417"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134"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134"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134"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2765"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2780" w:type="dxa"/>
                  <w:tcBorders>
                    <w:top w:val="nil"/>
                    <w:left w:val="nil"/>
                    <w:bottom w:val="nil"/>
                    <w:right w:val="nil"/>
                  </w:tcBorders>
                </w:tcPr>
                <w:p w:rsidR="007557CB" w:rsidRDefault="007557CB" w:rsidP="003543BE">
                  <w:pPr>
                    <w:autoSpaceDE w:val="0"/>
                    <w:autoSpaceDN w:val="0"/>
                    <w:adjustRightInd w:val="0"/>
                    <w:spacing w:after="0" w:line="240" w:lineRule="auto"/>
                    <w:jc w:val="right"/>
                    <w:rPr>
                      <w:rFonts w:ascii="Arial" w:hAnsi="Arial" w:cs="Arial"/>
                      <w:color w:val="000000"/>
                      <w:sz w:val="20"/>
                      <w:szCs w:val="20"/>
                    </w:rPr>
                  </w:pPr>
                </w:p>
              </w:tc>
            </w:tr>
            <w:tr w:rsidR="00767384" w:rsidTr="00767384">
              <w:trPr>
                <w:trHeight w:val="355"/>
              </w:trPr>
              <w:tc>
                <w:tcPr>
                  <w:tcW w:w="2500" w:type="dxa"/>
                  <w:tcBorders>
                    <w:top w:val="single" w:sz="6" w:space="0" w:color="auto"/>
                    <w:left w:val="single" w:sz="6" w:space="0" w:color="auto"/>
                    <w:bottom w:val="single" w:sz="6" w:space="0" w:color="auto"/>
                    <w:right w:val="single" w:sz="6" w:space="0" w:color="auto"/>
                  </w:tcBorders>
                  <w:shd w:val="solid" w:color="FFFFFF" w:fill="auto"/>
                </w:tcPr>
                <w:p w:rsidR="007557CB" w:rsidRDefault="007557CB" w:rsidP="003543BE">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Индекс физического объема</w:t>
                  </w:r>
                </w:p>
              </w:tc>
              <w:tc>
                <w:tcPr>
                  <w:tcW w:w="2199"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к предыдущему году в сопоставимых ценах</w:t>
                  </w:r>
                </w:p>
              </w:tc>
              <w:tc>
                <w:tcPr>
                  <w:tcW w:w="1154"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4409,3</w:t>
                  </w:r>
                </w:p>
              </w:tc>
              <w:tc>
                <w:tcPr>
                  <w:tcW w:w="1417"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280,20</w:t>
                  </w:r>
                </w:p>
              </w:tc>
              <w:tc>
                <w:tcPr>
                  <w:tcW w:w="1134"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73,20</w:t>
                  </w:r>
                </w:p>
              </w:tc>
              <w:tc>
                <w:tcPr>
                  <w:tcW w:w="1134"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59,00</w:t>
                  </w:r>
                </w:p>
              </w:tc>
              <w:tc>
                <w:tcPr>
                  <w:tcW w:w="1134"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45,00</w:t>
                  </w:r>
                </w:p>
              </w:tc>
              <w:tc>
                <w:tcPr>
                  <w:tcW w:w="2765" w:type="dxa"/>
                  <w:tcBorders>
                    <w:top w:val="single" w:sz="6" w:space="0" w:color="auto"/>
                    <w:left w:val="single" w:sz="6" w:space="0" w:color="auto"/>
                    <w:bottom w:val="single" w:sz="6" w:space="0" w:color="auto"/>
                    <w:right w:val="single" w:sz="6" w:space="0" w:color="auto"/>
                  </w:tcBorders>
                </w:tcPr>
                <w:p w:rsidR="007557CB" w:rsidRDefault="007557CB" w:rsidP="007557CB">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90,00</w:t>
                  </w:r>
                </w:p>
              </w:tc>
              <w:tc>
                <w:tcPr>
                  <w:tcW w:w="2780" w:type="dxa"/>
                  <w:tcBorders>
                    <w:top w:val="nil"/>
                    <w:left w:val="nil"/>
                    <w:bottom w:val="nil"/>
                    <w:right w:val="nil"/>
                  </w:tcBorders>
                </w:tcPr>
                <w:p w:rsidR="007557CB" w:rsidRDefault="007557CB" w:rsidP="003543BE">
                  <w:pPr>
                    <w:autoSpaceDE w:val="0"/>
                    <w:autoSpaceDN w:val="0"/>
                    <w:adjustRightInd w:val="0"/>
                    <w:spacing w:after="0" w:line="240" w:lineRule="auto"/>
                    <w:jc w:val="right"/>
                    <w:rPr>
                      <w:rFonts w:ascii="Arial" w:hAnsi="Arial" w:cs="Arial"/>
                      <w:color w:val="000000"/>
                      <w:sz w:val="20"/>
                      <w:szCs w:val="20"/>
                    </w:rPr>
                  </w:pPr>
                </w:p>
              </w:tc>
            </w:tr>
            <w:tr w:rsidR="00767384" w:rsidTr="00767384">
              <w:trPr>
                <w:trHeight w:val="178"/>
              </w:trPr>
              <w:tc>
                <w:tcPr>
                  <w:tcW w:w="2500"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Труд и занятость</w:t>
                  </w:r>
                </w:p>
              </w:tc>
              <w:tc>
                <w:tcPr>
                  <w:tcW w:w="2199"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154"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417"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134"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134"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134"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2765"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2780" w:type="dxa"/>
                  <w:tcBorders>
                    <w:top w:val="nil"/>
                    <w:left w:val="nil"/>
                    <w:bottom w:val="nil"/>
                    <w:right w:val="nil"/>
                  </w:tcBorders>
                </w:tcPr>
                <w:p w:rsidR="007557CB" w:rsidRDefault="007557CB" w:rsidP="003543BE">
                  <w:pPr>
                    <w:autoSpaceDE w:val="0"/>
                    <w:autoSpaceDN w:val="0"/>
                    <w:adjustRightInd w:val="0"/>
                    <w:spacing w:after="0" w:line="240" w:lineRule="auto"/>
                    <w:jc w:val="right"/>
                    <w:rPr>
                      <w:rFonts w:ascii="Arial" w:hAnsi="Arial" w:cs="Arial"/>
                      <w:color w:val="000000"/>
                      <w:sz w:val="20"/>
                      <w:szCs w:val="20"/>
                    </w:rPr>
                  </w:pPr>
                </w:p>
              </w:tc>
            </w:tr>
            <w:tr w:rsidR="00767384" w:rsidTr="00767384">
              <w:trPr>
                <w:trHeight w:val="355"/>
              </w:trPr>
              <w:tc>
                <w:tcPr>
                  <w:tcW w:w="2500" w:type="dxa"/>
                  <w:tcBorders>
                    <w:top w:val="single" w:sz="6" w:space="0" w:color="auto"/>
                    <w:left w:val="single" w:sz="6" w:space="0" w:color="auto"/>
                    <w:bottom w:val="single" w:sz="6" w:space="0" w:color="auto"/>
                    <w:right w:val="single" w:sz="6" w:space="0" w:color="auto"/>
                  </w:tcBorders>
                  <w:shd w:val="solid" w:color="FFFFFF" w:fill="auto"/>
                </w:tcPr>
                <w:p w:rsidR="007557CB" w:rsidRDefault="007557CB" w:rsidP="003543BE">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Среднемесячная </w:t>
                  </w:r>
                  <w:r>
                    <w:rPr>
                      <w:rFonts w:ascii="Times New Roman" w:hAnsi="Times New Roman" w:cs="Times New Roman"/>
                      <w:color w:val="000000"/>
                      <w:sz w:val="28"/>
                      <w:szCs w:val="28"/>
                    </w:rPr>
                    <w:lastRenderedPageBreak/>
                    <w:t>номинальная начисленная заработная плата одного работника по полному кругу предприятий</w:t>
                  </w:r>
                </w:p>
              </w:tc>
              <w:tc>
                <w:tcPr>
                  <w:tcW w:w="2199"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рублей</w:t>
                  </w:r>
                </w:p>
              </w:tc>
              <w:tc>
                <w:tcPr>
                  <w:tcW w:w="1154"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23730,9</w:t>
                  </w:r>
                </w:p>
              </w:tc>
              <w:tc>
                <w:tcPr>
                  <w:tcW w:w="1417"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26561,50</w:t>
                  </w:r>
                </w:p>
              </w:tc>
              <w:tc>
                <w:tcPr>
                  <w:tcW w:w="1134"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27101,0</w:t>
                  </w:r>
                </w:p>
              </w:tc>
              <w:tc>
                <w:tcPr>
                  <w:tcW w:w="1134"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29154,80</w:t>
                  </w:r>
                </w:p>
              </w:tc>
              <w:tc>
                <w:tcPr>
                  <w:tcW w:w="1134"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31571,40</w:t>
                  </w:r>
                </w:p>
              </w:tc>
              <w:tc>
                <w:tcPr>
                  <w:tcW w:w="2765" w:type="dxa"/>
                  <w:tcBorders>
                    <w:top w:val="single" w:sz="6" w:space="0" w:color="auto"/>
                    <w:left w:val="single" w:sz="6" w:space="0" w:color="auto"/>
                    <w:bottom w:val="single" w:sz="6" w:space="0" w:color="auto"/>
                    <w:right w:val="single" w:sz="6" w:space="0" w:color="auto"/>
                  </w:tcBorders>
                </w:tcPr>
                <w:p w:rsidR="007557CB" w:rsidRDefault="007557CB" w:rsidP="007557CB">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33 928,60</w:t>
                  </w:r>
                </w:p>
              </w:tc>
              <w:tc>
                <w:tcPr>
                  <w:tcW w:w="2780" w:type="dxa"/>
                  <w:tcBorders>
                    <w:top w:val="nil"/>
                    <w:left w:val="nil"/>
                    <w:bottom w:val="nil"/>
                    <w:right w:val="nil"/>
                  </w:tcBorders>
                </w:tcPr>
                <w:p w:rsidR="007557CB" w:rsidRDefault="007557CB" w:rsidP="003543BE">
                  <w:pPr>
                    <w:autoSpaceDE w:val="0"/>
                    <w:autoSpaceDN w:val="0"/>
                    <w:adjustRightInd w:val="0"/>
                    <w:spacing w:after="0" w:line="240" w:lineRule="auto"/>
                    <w:jc w:val="right"/>
                    <w:rPr>
                      <w:rFonts w:ascii="Arial" w:hAnsi="Arial" w:cs="Arial"/>
                      <w:color w:val="000000"/>
                      <w:sz w:val="20"/>
                      <w:szCs w:val="20"/>
                    </w:rPr>
                  </w:pPr>
                </w:p>
              </w:tc>
            </w:tr>
            <w:tr w:rsidR="00767384" w:rsidTr="00767384">
              <w:trPr>
                <w:trHeight w:val="178"/>
              </w:trPr>
              <w:tc>
                <w:tcPr>
                  <w:tcW w:w="2500" w:type="dxa"/>
                  <w:tcBorders>
                    <w:top w:val="single" w:sz="6" w:space="0" w:color="auto"/>
                    <w:left w:val="single" w:sz="6" w:space="0" w:color="auto"/>
                    <w:bottom w:val="single" w:sz="6" w:space="0" w:color="auto"/>
                    <w:right w:val="single" w:sz="6" w:space="0" w:color="auto"/>
                  </w:tcBorders>
                  <w:shd w:val="solid" w:color="FFFFFF" w:fill="auto"/>
                </w:tcPr>
                <w:p w:rsidR="007557CB" w:rsidRDefault="007557CB" w:rsidP="003543BE">
                  <w:pPr>
                    <w:autoSpaceDE w:val="0"/>
                    <w:autoSpaceDN w:val="0"/>
                    <w:adjustRightInd w:val="0"/>
                    <w:spacing w:after="0" w:line="240" w:lineRule="auto"/>
                    <w:rPr>
                      <w:rFonts w:ascii="Times New Roman" w:hAnsi="Times New Roman" w:cs="Times New Roman"/>
                      <w:color w:val="000000"/>
                      <w:sz w:val="28"/>
                      <w:szCs w:val="28"/>
                    </w:rPr>
                  </w:pPr>
                </w:p>
              </w:tc>
              <w:tc>
                <w:tcPr>
                  <w:tcW w:w="2199"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в</w:t>
                  </w:r>
                  <w:proofErr w:type="gramEnd"/>
                  <w:r>
                    <w:rPr>
                      <w:rFonts w:ascii="Times New Roman" w:hAnsi="Times New Roman" w:cs="Times New Roman"/>
                      <w:color w:val="000000"/>
                      <w:sz w:val="28"/>
                      <w:szCs w:val="28"/>
                    </w:rPr>
                    <w:t xml:space="preserve"> % </w:t>
                  </w:r>
                  <w:proofErr w:type="gramStart"/>
                  <w:r>
                    <w:rPr>
                      <w:rFonts w:ascii="Times New Roman" w:hAnsi="Times New Roman" w:cs="Times New Roman"/>
                      <w:color w:val="000000"/>
                      <w:sz w:val="28"/>
                      <w:szCs w:val="28"/>
                    </w:rPr>
                    <w:t>к</w:t>
                  </w:r>
                  <w:proofErr w:type="gramEnd"/>
                  <w:r>
                    <w:rPr>
                      <w:rFonts w:ascii="Times New Roman" w:hAnsi="Times New Roman" w:cs="Times New Roman"/>
                      <w:color w:val="000000"/>
                      <w:sz w:val="28"/>
                      <w:szCs w:val="28"/>
                    </w:rPr>
                    <w:t xml:space="preserve"> предыдущему году</w:t>
                  </w:r>
                </w:p>
              </w:tc>
              <w:tc>
                <w:tcPr>
                  <w:tcW w:w="1154"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107,6</w:t>
                  </w:r>
                </w:p>
              </w:tc>
              <w:tc>
                <w:tcPr>
                  <w:tcW w:w="1417"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111,90</w:t>
                  </w:r>
                </w:p>
              </w:tc>
              <w:tc>
                <w:tcPr>
                  <w:tcW w:w="1134"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102,00</w:t>
                  </w:r>
                </w:p>
              </w:tc>
              <w:tc>
                <w:tcPr>
                  <w:tcW w:w="1134"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107,60</w:t>
                  </w:r>
                </w:p>
              </w:tc>
              <w:tc>
                <w:tcPr>
                  <w:tcW w:w="1134"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108,30</w:t>
                  </w:r>
                </w:p>
              </w:tc>
              <w:tc>
                <w:tcPr>
                  <w:tcW w:w="2765" w:type="dxa"/>
                  <w:tcBorders>
                    <w:top w:val="single" w:sz="6" w:space="0" w:color="auto"/>
                    <w:left w:val="single" w:sz="6" w:space="0" w:color="auto"/>
                    <w:bottom w:val="single" w:sz="6" w:space="0" w:color="auto"/>
                    <w:right w:val="single" w:sz="6" w:space="0" w:color="auto"/>
                  </w:tcBorders>
                </w:tcPr>
                <w:p w:rsidR="007557CB" w:rsidRDefault="007557CB" w:rsidP="007557CB">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107,50</w:t>
                  </w:r>
                </w:p>
              </w:tc>
              <w:tc>
                <w:tcPr>
                  <w:tcW w:w="2780" w:type="dxa"/>
                  <w:tcBorders>
                    <w:top w:val="nil"/>
                    <w:left w:val="nil"/>
                    <w:bottom w:val="nil"/>
                    <w:right w:val="nil"/>
                  </w:tcBorders>
                </w:tcPr>
                <w:p w:rsidR="007557CB" w:rsidRDefault="007557CB" w:rsidP="003543BE">
                  <w:pPr>
                    <w:autoSpaceDE w:val="0"/>
                    <w:autoSpaceDN w:val="0"/>
                    <w:adjustRightInd w:val="0"/>
                    <w:spacing w:after="0" w:line="240" w:lineRule="auto"/>
                    <w:jc w:val="right"/>
                    <w:rPr>
                      <w:rFonts w:ascii="Arial" w:hAnsi="Arial" w:cs="Arial"/>
                      <w:color w:val="000000"/>
                      <w:sz w:val="20"/>
                      <w:szCs w:val="20"/>
                    </w:rPr>
                  </w:pPr>
                </w:p>
              </w:tc>
            </w:tr>
            <w:tr w:rsidR="00767384" w:rsidTr="00767384">
              <w:trPr>
                <w:trHeight w:val="355"/>
              </w:trPr>
              <w:tc>
                <w:tcPr>
                  <w:tcW w:w="2500" w:type="dxa"/>
                  <w:tcBorders>
                    <w:top w:val="single" w:sz="6" w:space="0" w:color="auto"/>
                    <w:left w:val="single" w:sz="6" w:space="0" w:color="auto"/>
                    <w:bottom w:val="single" w:sz="6" w:space="0" w:color="auto"/>
                    <w:right w:val="single" w:sz="6" w:space="0" w:color="auto"/>
                  </w:tcBorders>
                  <w:shd w:val="solid" w:color="FFFFFF" w:fill="auto"/>
                </w:tcPr>
                <w:p w:rsidR="007557CB" w:rsidRDefault="007557CB" w:rsidP="003543BE">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Величина прожиточного минимума в среднем на душу населения в месяц</w:t>
                  </w:r>
                </w:p>
              </w:tc>
              <w:tc>
                <w:tcPr>
                  <w:tcW w:w="2199"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рублей</w:t>
                  </w:r>
                </w:p>
              </w:tc>
              <w:tc>
                <w:tcPr>
                  <w:tcW w:w="1154"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10950</w:t>
                  </w:r>
                </w:p>
              </w:tc>
              <w:tc>
                <w:tcPr>
                  <w:tcW w:w="1417"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10950,00</w:t>
                  </w:r>
                </w:p>
              </w:tc>
              <w:tc>
                <w:tcPr>
                  <w:tcW w:w="1134"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11280,0</w:t>
                  </w:r>
                </w:p>
              </w:tc>
              <w:tc>
                <w:tcPr>
                  <w:tcW w:w="1134"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12408,00</w:t>
                  </w:r>
                </w:p>
              </w:tc>
              <w:tc>
                <w:tcPr>
                  <w:tcW w:w="1134"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13090,00</w:t>
                  </w:r>
                </w:p>
              </w:tc>
              <w:tc>
                <w:tcPr>
                  <w:tcW w:w="2765" w:type="dxa"/>
                  <w:tcBorders>
                    <w:top w:val="single" w:sz="6" w:space="0" w:color="auto"/>
                    <w:left w:val="single" w:sz="6" w:space="0" w:color="auto"/>
                    <w:bottom w:val="single" w:sz="6" w:space="0" w:color="auto"/>
                    <w:right w:val="single" w:sz="6" w:space="0" w:color="auto"/>
                  </w:tcBorders>
                </w:tcPr>
                <w:p w:rsidR="007557CB" w:rsidRDefault="007557CB" w:rsidP="007557CB">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14 072,00</w:t>
                  </w:r>
                </w:p>
              </w:tc>
              <w:tc>
                <w:tcPr>
                  <w:tcW w:w="2780" w:type="dxa"/>
                  <w:tcBorders>
                    <w:top w:val="nil"/>
                    <w:left w:val="nil"/>
                    <w:bottom w:val="nil"/>
                    <w:right w:val="nil"/>
                  </w:tcBorders>
                </w:tcPr>
                <w:p w:rsidR="007557CB" w:rsidRDefault="007557CB" w:rsidP="003543BE">
                  <w:pPr>
                    <w:autoSpaceDE w:val="0"/>
                    <w:autoSpaceDN w:val="0"/>
                    <w:adjustRightInd w:val="0"/>
                    <w:spacing w:after="0" w:line="240" w:lineRule="auto"/>
                    <w:jc w:val="right"/>
                    <w:rPr>
                      <w:rFonts w:ascii="Arial" w:hAnsi="Arial" w:cs="Arial"/>
                      <w:color w:val="000000"/>
                      <w:sz w:val="20"/>
                      <w:szCs w:val="20"/>
                    </w:rPr>
                  </w:pPr>
                </w:p>
              </w:tc>
            </w:tr>
            <w:tr w:rsidR="00767384" w:rsidTr="00767384">
              <w:trPr>
                <w:trHeight w:val="384"/>
              </w:trPr>
              <w:tc>
                <w:tcPr>
                  <w:tcW w:w="2500"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 Рынок товаров и услуг</w:t>
                  </w:r>
                </w:p>
              </w:tc>
              <w:tc>
                <w:tcPr>
                  <w:tcW w:w="2199"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154"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417"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134"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134"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1134"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2765" w:type="dxa"/>
                  <w:tcBorders>
                    <w:top w:val="single" w:sz="6" w:space="0" w:color="auto"/>
                    <w:left w:val="single" w:sz="6" w:space="0" w:color="auto"/>
                    <w:bottom w:val="single" w:sz="6" w:space="0" w:color="auto"/>
                    <w:right w:val="single" w:sz="6" w:space="0" w:color="auto"/>
                  </w:tcBorders>
                  <w:shd w:val="solid" w:color="C0C0C0" w:fill="auto"/>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p>
              </w:tc>
              <w:tc>
                <w:tcPr>
                  <w:tcW w:w="2780" w:type="dxa"/>
                  <w:tcBorders>
                    <w:top w:val="nil"/>
                    <w:left w:val="nil"/>
                    <w:bottom w:val="nil"/>
                    <w:right w:val="nil"/>
                  </w:tcBorders>
                </w:tcPr>
                <w:p w:rsidR="007557CB" w:rsidRDefault="007557CB" w:rsidP="003543BE">
                  <w:pPr>
                    <w:autoSpaceDE w:val="0"/>
                    <w:autoSpaceDN w:val="0"/>
                    <w:adjustRightInd w:val="0"/>
                    <w:spacing w:after="0" w:line="240" w:lineRule="auto"/>
                    <w:jc w:val="right"/>
                    <w:rPr>
                      <w:rFonts w:ascii="Arial" w:hAnsi="Arial" w:cs="Arial"/>
                      <w:color w:val="000000"/>
                      <w:sz w:val="20"/>
                      <w:szCs w:val="20"/>
                    </w:rPr>
                  </w:pPr>
                </w:p>
              </w:tc>
            </w:tr>
            <w:tr w:rsidR="00767384" w:rsidTr="00767384">
              <w:trPr>
                <w:trHeight w:val="355"/>
              </w:trPr>
              <w:tc>
                <w:tcPr>
                  <w:tcW w:w="2500" w:type="dxa"/>
                  <w:tcBorders>
                    <w:top w:val="single" w:sz="6" w:space="0" w:color="auto"/>
                    <w:left w:val="single" w:sz="6" w:space="0" w:color="auto"/>
                    <w:bottom w:val="single" w:sz="6" w:space="0" w:color="auto"/>
                    <w:right w:val="single" w:sz="6" w:space="0" w:color="auto"/>
                  </w:tcBorders>
                  <w:shd w:val="solid" w:color="FFFFFF" w:fill="auto"/>
                </w:tcPr>
                <w:p w:rsidR="007557CB" w:rsidRDefault="007557CB" w:rsidP="003543BE">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Оборот розничной торговли</w:t>
                  </w:r>
                </w:p>
              </w:tc>
              <w:tc>
                <w:tcPr>
                  <w:tcW w:w="2199"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тыс. руб. в ценах соответствующих лет </w:t>
                  </w:r>
                </w:p>
              </w:tc>
              <w:tc>
                <w:tcPr>
                  <w:tcW w:w="1154"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1258300</w:t>
                  </w:r>
                </w:p>
              </w:tc>
              <w:tc>
                <w:tcPr>
                  <w:tcW w:w="1417"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1 368 875,40</w:t>
                  </w:r>
                </w:p>
              </w:tc>
              <w:tc>
                <w:tcPr>
                  <w:tcW w:w="1134"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1 500 712,60</w:t>
                  </w:r>
                </w:p>
              </w:tc>
              <w:tc>
                <w:tcPr>
                  <w:tcW w:w="1134"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1 695 129,90</w:t>
                  </w:r>
                </w:p>
              </w:tc>
              <w:tc>
                <w:tcPr>
                  <w:tcW w:w="1134" w:type="dxa"/>
                  <w:tcBorders>
                    <w:top w:val="single" w:sz="6" w:space="0" w:color="auto"/>
                    <w:left w:val="single" w:sz="6" w:space="0" w:color="auto"/>
                    <w:bottom w:val="single" w:sz="6" w:space="0" w:color="auto"/>
                    <w:right w:val="single" w:sz="6" w:space="0" w:color="auto"/>
                  </w:tcBorders>
                </w:tcPr>
                <w:p w:rsidR="007557CB" w:rsidRDefault="007557CB" w:rsidP="003543BE">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1 867 100,80</w:t>
                  </w:r>
                </w:p>
              </w:tc>
              <w:tc>
                <w:tcPr>
                  <w:tcW w:w="2765" w:type="dxa"/>
                  <w:tcBorders>
                    <w:top w:val="single" w:sz="6" w:space="0" w:color="auto"/>
                    <w:left w:val="single" w:sz="6" w:space="0" w:color="auto"/>
                    <w:bottom w:val="single" w:sz="6" w:space="0" w:color="auto"/>
                    <w:right w:val="single" w:sz="6" w:space="0" w:color="auto"/>
                  </w:tcBorders>
                </w:tcPr>
                <w:p w:rsidR="007557CB" w:rsidRDefault="007557CB" w:rsidP="007557CB">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2 019</w:t>
                  </w:r>
                </w:p>
                <w:p w:rsidR="007557CB" w:rsidRDefault="007557CB" w:rsidP="007557CB">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448,8</w:t>
                  </w:r>
                </w:p>
              </w:tc>
              <w:tc>
                <w:tcPr>
                  <w:tcW w:w="2780" w:type="dxa"/>
                  <w:tcBorders>
                    <w:top w:val="nil"/>
                    <w:left w:val="nil"/>
                    <w:bottom w:val="nil"/>
                    <w:right w:val="nil"/>
                  </w:tcBorders>
                </w:tcPr>
                <w:p w:rsidR="007557CB" w:rsidRDefault="007557CB" w:rsidP="003543BE">
                  <w:pPr>
                    <w:autoSpaceDE w:val="0"/>
                    <w:autoSpaceDN w:val="0"/>
                    <w:adjustRightInd w:val="0"/>
                    <w:spacing w:after="0" w:line="240" w:lineRule="auto"/>
                    <w:jc w:val="right"/>
                    <w:rPr>
                      <w:rFonts w:ascii="Arial" w:hAnsi="Arial" w:cs="Arial"/>
                      <w:color w:val="000000"/>
                      <w:sz w:val="20"/>
                      <w:szCs w:val="20"/>
                    </w:rPr>
                  </w:pPr>
                </w:p>
              </w:tc>
            </w:tr>
          </w:tbl>
          <w:p w:rsidR="007557CB" w:rsidRDefault="007557CB" w:rsidP="007557CB"/>
          <w:p w:rsidR="00767384" w:rsidRDefault="00767384" w:rsidP="007557CB"/>
          <w:p w:rsidR="00767384" w:rsidRDefault="00767384" w:rsidP="007557CB"/>
          <w:p w:rsidR="00767384" w:rsidRDefault="00767384" w:rsidP="007557CB"/>
          <w:p w:rsidR="00767384" w:rsidRDefault="00767384" w:rsidP="007557CB"/>
          <w:p w:rsidR="00767384" w:rsidRDefault="00767384" w:rsidP="007557CB"/>
          <w:p w:rsidR="00767384" w:rsidRDefault="00767384" w:rsidP="007557CB"/>
          <w:p w:rsidR="00767384" w:rsidRDefault="00767384" w:rsidP="007557CB"/>
          <w:p w:rsidR="00767384" w:rsidRDefault="00767384" w:rsidP="007557CB"/>
          <w:p w:rsidR="00767384" w:rsidRDefault="00767384" w:rsidP="007557CB"/>
          <w:p w:rsidR="00767384" w:rsidRDefault="00767384" w:rsidP="007557CB"/>
          <w:p w:rsidR="00767384" w:rsidRDefault="00767384" w:rsidP="007557CB"/>
          <w:p w:rsidR="00767384" w:rsidRDefault="00767384" w:rsidP="007557CB"/>
          <w:p w:rsidR="00767384" w:rsidRDefault="00767384" w:rsidP="007557CB"/>
          <w:p w:rsidR="00767384" w:rsidRDefault="00767384" w:rsidP="007557CB"/>
          <w:p w:rsidR="00767384" w:rsidRDefault="00767384" w:rsidP="007557CB"/>
          <w:p w:rsidR="00800041" w:rsidRPr="00D70781" w:rsidRDefault="00D70781" w:rsidP="007557CB">
            <w:pPr>
              <w:rPr>
                <w:rFonts w:ascii="Arial CYR" w:eastAsia="Times New Roman" w:hAnsi="Arial CYR" w:cs="Arial CYR"/>
                <w:sz w:val="28"/>
                <w:szCs w:val="28"/>
                <w:lang w:eastAsia="ru-RU"/>
              </w:rPr>
            </w:pPr>
            <w:r w:rsidRPr="00D70781">
              <w:rPr>
                <w:rFonts w:ascii="Arial CYR" w:eastAsia="Times New Roman" w:hAnsi="Arial CYR" w:cs="Arial CYR"/>
                <w:sz w:val="28"/>
                <w:szCs w:val="28"/>
                <w:lang w:eastAsia="ru-RU"/>
              </w:rPr>
              <w:t xml:space="preserve">                                                  </w:t>
            </w:r>
            <w:r>
              <w:rPr>
                <w:rFonts w:ascii="Arial CYR" w:eastAsia="Times New Roman" w:hAnsi="Arial CYR" w:cs="Arial CYR"/>
                <w:sz w:val="28"/>
                <w:szCs w:val="28"/>
                <w:lang w:eastAsia="ru-RU"/>
              </w:rPr>
              <w:t xml:space="preserve">            </w:t>
            </w:r>
            <w:r w:rsidRPr="00D70781">
              <w:rPr>
                <w:rFonts w:ascii="Arial CYR" w:eastAsia="Times New Roman" w:hAnsi="Arial CYR" w:cs="Arial CYR"/>
                <w:sz w:val="28"/>
                <w:szCs w:val="28"/>
                <w:lang w:eastAsia="ru-RU"/>
              </w:rPr>
              <w:t xml:space="preserve">        5</w:t>
            </w:r>
          </w:p>
        </w:tc>
        <w:tc>
          <w:tcPr>
            <w:tcW w:w="41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60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4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r>
      <w:tr w:rsidR="00800041" w:rsidRPr="00800041" w:rsidTr="00352D56">
        <w:trPr>
          <w:trHeight w:val="255"/>
        </w:trPr>
        <w:tc>
          <w:tcPr>
            <w:tcW w:w="11038" w:type="dxa"/>
            <w:tcBorders>
              <w:top w:val="nil"/>
              <w:left w:val="nil"/>
              <w:bottom w:val="nil"/>
              <w:right w:val="nil"/>
            </w:tcBorders>
            <w:shd w:val="clear" w:color="auto" w:fill="auto"/>
            <w:noWrap/>
            <w:vAlign w:val="bottom"/>
            <w:hideMark/>
          </w:tcPr>
          <w:p w:rsidR="00800041" w:rsidRPr="009F4259" w:rsidRDefault="00800041" w:rsidP="00800041">
            <w:pPr>
              <w:spacing w:after="0" w:line="240" w:lineRule="auto"/>
              <w:rPr>
                <w:rFonts w:ascii="Arial CYR" w:eastAsia="Times New Roman" w:hAnsi="Arial CYR" w:cs="Arial CYR"/>
                <w:sz w:val="20"/>
                <w:szCs w:val="20"/>
                <w:lang w:eastAsia="ru-RU"/>
              </w:rPr>
            </w:pPr>
          </w:p>
          <w:p w:rsidR="009F4259" w:rsidRPr="009F4259" w:rsidRDefault="009F4259" w:rsidP="009F4259">
            <w:pPr>
              <w:rPr>
                <w:rFonts w:ascii="Times New Roman" w:hAnsi="Times New Roman" w:cs="Times New Roman"/>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9F4259">
              <w:rPr>
                <w:rFonts w:ascii="Times New Roman" w:hAnsi="Times New Roman" w:cs="Times New Roman"/>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rPr>
                <w:rFonts w:ascii="Times New Roman" w:hAnsi="Times New Roman" w:cs="Times New Roman"/>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ОСНОВНЫЕ ЭТАПЫ</w:t>
            </w:r>
            <w:r w:rsidRPr="009F4259">
              <w:rPr>
                <w:rFonts w:ascii="Times New Roman" w:hAnsi="Times New Roman" w:cs="Times New Roman"/>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rPr>
                <w:rFonts w:ascii="Times New Roman" w:hAnsi="Times New Roman" w:cs="Times New Roman"/>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БюджетнОГО  </w:t>
            </w:r>
            <w:r w:rsidRPr="009F4259">
              <w:rPr>
                <w:rFonts w:ascii="Times New Roman" w:hAnsi="Times New Roman" w:cs="Times New Roman"/>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процесс</w:t>
            </w:r>
            <w:r>
              <w:rPr>
                <w:rFonts w:ascii="Times New Roman" w:hAnsi="Times New Roman" w:cs="Times New Roman"/>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А</w:t>
            </w:r>
          </w:p>
          <w:p w:rsidR="009F4259" w:rsidRPr="00D4365E" w:rsidRDefault="009F4259" w:rsidP="009F4259">
            <w:pPr>
              <w:rPr>
                <w:rFonts w:ascii="Times New Roman" w:hAnsi="Times New Roman" w:cs="Times New Roman"/>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Times New Roman" w:hAnsi="Times New Roman" w:cs="Times New Roman"/>
                <w:noProof/>
                <w:sz w:val="28"/>
                <w:szCs w:val="28"/>
                <w:lang w:eastAsia="ru-RU"/>
              </w:rPr>
              <mc:AlternateContent>
                <mc:Choice Requires="wps">
                  <w:drawing>
                    <wp:anchor distT="0" distB="0" distL="114300" distR="114300" simplePos="0" relativeHeight="251740160" behindDoc="1" locked="0" layoutInCell="1" allowOverlap="1" wp14:anchorId="7A7720EF" wp14:editId="47376CAE">
                      <wp:simplePos x="0" y="0"/>
                      <wp:positionH relativeFrom="column">
                        <wp:posOffset>3212465</wp:posOffset>
                      </wp:positionH>
                      <wp:positionV relativeFrom="paragraph">
                        <wp:posOffset>41275</wp:posOffset>
                      </wp:positionV>
                      <wp:extent cx="2752725" cy="1346200"/>
                      <wp:effectExtent l="0" t="19050" r="47625" b="44450"/>
                      <wp:wrapThrough wrapText="bothSides">
                        <wp:wrapPolygon edited="0">
                          <wp:start x="15994" y="-306"/>
                          <wp:lineTo x="15994" y="4891"/>
                          <wp:lineTo x="0" y="4891"/>
                          <wp:lineTo x="0" y="16506"/>
                          <wp:lineTo x="15994" y="19562"/>
                          <wp:lineTo x="15994" y="22008"/>
                          <wp:lineTo x="16742" y="22008"/>
                          <wp:lineTo x="20180" y="14672"/>
                          <wp:lineTo x="21675" y="11004"/>
                          <wp:lineTo x="21824" y="10392"/>
                          <wp:lineTo x="16742" y="-306"/>
                          <wp:lineTo x="15994" y="-306"/>
                        </wp:wrapPolygon>
                      </wp:wrapThrough>
                      <wp:docPr id="34" name="Стрелка вправо 34"/>
                      <wp:cNvGraphicFramePr/>
                      <a:graphic xmlns:a="http://schemas.openxmlformats.org/drawingml/2006/main">
                        <a:graphicData uri="http://schemas.microsoft.com/office/word/2010/wordprocessingShape">
                          <wps:wsp>
                            <wps:cNvSpPr/>
                            <wps:spPr>
                              <a:xfrm>
                                <a:off x="0" y="0"/>
                                <a:ext cx="2752725" cy="1346200"/>
                              </a:xfrm>
                              <a:prstGeom prst="rightArrow">
                                <a:avLst/>
                              </a:prstGeom>
                              <a:solidFill>
                                <a:sysClr val="window" lastClr="FFFFFF"/>
                              </a:solidFill>
                              <a:ln w="25400" cap="flat" cmpd="sng" algn="ctr">
                                <a:solidFill>
                                  <a:srgbClr val="F79646"/>
                                </a:solidFill>
                                <a:prstDash val="solid"/>
                              </a:ln>
                              <a:effectLst/>
                            </wps:spPr>
                            <wps:txbx>
                              <w:txbxContent>
                                <w:p w:rsidR="009F4259" w:rsidRDefault="009F4259" w:rsidP="009F4259">
                                  <w:r>
                                    <w:t xml:space="preserve"> Отдел эко</w:t>
                                  </w:r>
                                  <w:r w:rsidR="00655592">
                                    <w:t>номического развития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34" o:spid="_x0000_s1026" type="#_x0000_t13" style="position:absolute;margin-left:252.95pt;margin-top:3.25pt;width:216.75pt;height:106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" adj="16318" fillcolor="window" strokecolor="#f79646" strokeweight="2pt">
                      <v:textbox>
                        <w:txbxContent>
                          <w:p w:rsidR="009F4259" w:rsidRDefault="009F4259" w:rsidP="009F4259">
                            <w:r>
                              <w:t xml:space="preserve"> Отдел эко</w:t>
                            </w:r>
                            <w:r w:rsidR="00655592">
                              <w:t>номического развития</w:t>
                            </w:r>
                          </w:p>
                        </w:txbxContent>
                      </v:textbox>
                      <w10:wrap type="through"/>
                    </v:shape>
                  </w:pict>
                </mc:Fallback>
              </mc:AlternateContent>
            </w:r>
          </w:p>
          <w:p w:rsidR="009F4259" w:rsidRPr="00D4365E" w:rsidRDefault="009F4259" w:rsidP="009F4259">
            <w:pPr>
              <w:spacing w:after="0"/>
              <w:rPr>
                <w:rFonts w:ascii="Times New Roman" w:hAnsi="Times New Roman" w:cs="Times New Roman"/>
                <w:sz w:val="28"/>
                <w:szCs w:val="28"/>
              </w:rPr>
            </w:pPr>
            <w:r w:rsidRPr="00C0389D">
              <w:rPr>
                <w:rFonts w:ascii="Times New Roman" w:hAnsi="Times New Roman" w:cs="Times New Roman"/>
                <w:color w:val="C00000"/>
                <w:sz w:val="28"/>
                <w:szCs w:val="28"/>
              </w:rPr>
              <w:t>Июл</w:t>
            </w:r>
            <w:proofErr w:type="gramStart"/>
            <w:r w:rsidRPr="00C0389D">
              <w:rPr>
                <w:rFonts w:ascii="Times New Roman" w:hAnsi="Times New Roman" w:cs="Times New Roman"/>
                <w:color w:val="C00000"/>
                <w:sz w:val="28"/>
                <w:szCs w:val="28"/>
              </w:rPr>
              <w:t>ь</w:t>
            </w:r>
            <w:r w:rsidRPr="00C0389D">
              <w:rPr>
                <w:rFonts w:ascii="Times New Roman" w:hAnsi="Times New Roman" w:cs="Times New Roman"/>
                <w:sz w:val="28"/>
                <w:szCs w:val="28"/>
              </w:rPr>
              <w:t>-</w:t>
            </w:r>
            <w:proofErr w:type="gramEnd"/>
            <w:r>
              <w:rPr>
                <w:rFonts w:ascii="Times New Roman" w:hAnsi="Times New Roman" w:cs="Times New Roman"/>
                <w:sz w:val="28"/>
                <w:szCs w:val="28"/>
              </w:rPr>
              <w:t xml:space="preserve"> предварительный прогноз СЭР,</w:t>
            </w:r>
          </w:p>
          <w:p w:rsidR="009F4259" w:rsidRDefault="009F4259" w:rsidP="009F4259">
            <w:pPr>
              <w:spacing w:after="0"/>
              <w:rPr>
                <w:rFonts w:ascii="Times New Roman" w:hAnsi="Times New Roman" w:cs="Times New Roman"/>
                <w:sz w:val="28"/>
                <w:szCs w:val="28"/>
              </w:rPr>
            </w:pPr>
          </w:p>
          <w:p w:rsidR="009F4259" w:rsidRDefault="009F4259" w:rsidP="009F4259">
            <w:pPr>
              <w:spacing w:after="0"/>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41184" behindDoc="0" locked="0" layoutInCell="1" allowOverlap="1" wp14:anchorId="345132CB" wp14:editId="2A165895">
                      <wp:simplePos x="0" y="0"/>
                      <wp:positionH relativeFrom="column">
                        <wp:posOffset>3212465</wp:posOffset>
                      </wp:positionH>
                      <wp:positionV relativeFrom="paragraph">
                        <wp:posOffset>17145</wp:posOffset>
                      </wp:positionV>
                      <wp:extent cx="2752725" cy="1524000"/>
                      <wp:effectExtent l="0" t="19050" r="47625" b="38100"/>
                      <wp:wrapNone/>
                      <wp:docPr id="35" name="Стрелка вправо 35"/>
                      <wp:cNvGraphicFramePr/>
                      <a:graphic xmlns:a="http://schemas.openxmlformats.org/drawingml/2006/main">
                        <a:graphicData uri="http://schemas.microsoft.com/office/word/2010/wordprocessingShape">
                          <wps:wsp>
                            <wps:cNvSpPr/>
                            <wps:spPr>
                              <a:xfrm>
                                <a:off x="0" y="0"/>
                                <a:ext cx="2752725" cy="1524000"/>
                              </a:xfrm>
                              <a:prstGeom prst="rightArrow">
                                <a:avLst/>
                              </a:prstGeom>
                              <a:solidFill>
                                <a:sysClr val="window" lastClr="FFFFFF"/>
                              </a:solidFill>
                              <a:ln w="25400" cap="flat" cmpd="sng" algn="ctr">
                                <a:solidFill>
                                  <a:srgbClr val="F79646"/>
                                </a:solidFill>
                                <a:prstDash val="solid"/>
                              </a:ln>
                              <a:effectLst/>
                            </wps:spPr>
                            <wps:txbx>
                              <w:txbxContent>
                                <w:p w:rsidR="009F4259" w:rsidRDefault="009F4259" w:rsidP="009F4259">
                                  <w:pPr>
                                    <w:jc w:val="center"/>
                                  </w:pPr>
                                  <w:r>
                                    <w:t>Финансовый отдел администрации района, отдел эко</w:t>
                                  </w:r>
                                  <w:r w:rsidR="00655592">
                                    <w:t>номического развития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Стрелка вправо 35" o:spid="_x0000_s1027" type="#_x0000_t13" style="position:absolute;margin-left:252.95pt;margin-top:1.35pt;width:216.75pt;height:120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" adj="15621" fillcolor="window" strokecolor="#f79646" strokeweight="2pt">
                      <v:textbox>
                        <w:txbxContent>
                          <w:p w:rsidR="009F4259" w:rsidRDefault="009F4259" w:rsidP="009F4259">
                            <w:pPr>
                              <w:jc w:val="center"/>
                            </w:pPr>
                            <w:r>
                              <w:t>Финансовый отдел администрации района, отдел эко</w:t>
                            </w:r>
                            <w:r w:rsidR="00655592">
                              <w:t xml:space="preserve">номического </w:t>
                            </w:r>
                            <w:r w:rsidR="00655592">
                              <w:t>развития</w:t>
                            </w:r>
                            <w:bookmarkStart w:id="1" w:name="_GoBack"/>
                            <w:bookmarkEnd w:id="1"/>
                          </w:p>
                        </w:txbxContent>
                      </v:textbox>
                    </v:shape>
                  </w:pict>
                </mc:Fallback>
              </mc:AlternateContent>
            </w:r>
          </w:p>
          <w:p w:rsidR="009F4259" w:rsidRDefault="009F4259" w:rsidP="009F4259">
            <w:pPr>
              <w:spacing w:after="0"/>
              <w:rPr>
                <w:rFonts w:ascii="Times New Roman" w:hAnsi="Times New Roman" w:cs="Times New Roman"/>
                <w:sz w:val="28"/>
                <w:szCs w:val="28"/>
              </w:rPr>
            </w:pPr>
          </w:p>
          <w:p w:rsidR="009F4259" w:rsidRDefault="009F4259" w:rsidP="009F4259">
            <w:pPr>
              <w:spacing w:after="0"/>
              <w:rPr>
                <w:rFonts w:ascii="Times New Roman" w:hAnsi="Times New Roman" w:cs="Times New Roman"/>
                <w:sz w:val="28"/>
                <w:szCs w:val="28"/>
              </w:rPr>
            </w:pPr>
            <w:r w:rsidRPr="00C0389D">
              <w:rPr>
                <w:rFonts w:ascii="Times New Roman" w:hAnsi="Times New Roman" w:cs="Times New Roman"/>
                <w:color w:val="C00000"/>
                <w:sz w:val="28"/>
                <w:szCs w:val="28"/>
              </w:rPr>
              <w:t xml:space="preserve">Август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одготовка данных необходимых</w:t>
            </w:r>
          </w:p>
          <w:p w:rsidR="009F4259" w:rsidRDefault="009F4259" w:rsidP="009F4259">
            <w:pPr>
              <w:spacing w:after="0"/>
              <w:rPr>
                <w:rFonts w:ascii="Times New Roman" w:hAnsi="Times New Roman" w:cs="Times New Roman"/>
                <w:sz w:val="28"/>
                <w:szCs w:val="28"/>
              </w:rPr>
            </w:pPr>
            <w:r>
              <w:rPr>
                <w:rFonts w:ascii="Times New Roman" w:hAnsi="Times New Roman" w:cs="Times New Roman"/>
                <w:sz w:val="28"/>
                <w:szCs w:val="28"/>
              </w:rPr>
              <w:t xml:space="preserve">для осуществления </w:t>
            </w:r>
            <w:proofErr w:type="gramStart"/>
            <w:r>
              <w:rPr>
                <w:rFonts w:ascii="Times New Roman" w:hAnsi="Times New Roman" w:cs="Times New Roman"/>
                <w:sz w:val="28"/>
                <w:szCs w:val="28"/>
              </w:rPr>
              <w:t>расходной</w:t>
            </w:r>
            <w:proofErr w:type="gramEnd"/>
            <w:r>
              <w:rPr>
                <w:rFonts w:ascii="Times New Roman" w:hAnsi="Times New Roman" w:cs="Times New Roman"/>
                <w:sz w:val="28"/>
                <w:szCs w:val="28"/>
              </w:rPr>
              <w:t xml:space="preserve"> и </w:t>
            </w:r>
          </w:p>
          <w:p w:rsidR="009F4259" w:rsidRPr="00E43950" w:rsidRDefault="009F4259" w:rsidP="009F4259">
            <w:pPr>
              <w:spacing w:after="0"/>
              <w:rPr>
                <w:rFonts w:ascii="Times New Roman" w:hAnsi="Times New Roman" w:cs="Times New Roman"/>
                <w:sz w:val="28"/>
                <w:szCs w:val="28"/>
              </w:rPr>
            </w:pPr>
            <w:proofErr w:type="gramStart"/>
            <w:r>
              <w:rPr>
                <w:rFonts w:ascii="Times New Roman" w:hAnsi="Times New Roman" w:cs="Times New Roman"/>
                <w:sz w:val="28"/>
                <w:szCs w:val="28"/>
              </w:rPr>
              <w:t>доходной</w:t>
            </w:r>
            <w:proofErr w:type="gramEnd"/>
            <w:r>
              <w:rPr>
                <w:rFonts w:ascii="Times New Roman" w:hAnsi="Times New Roman" w:cs="Times New Roman"/>
                <w:sz w:val="28"/>
                <w:szCs w:val="28"/>
              </w:rPr>
              <w:t xml:space="preserve"> частей бюджета</w:t>
            </w:r>
          </w:p>
          <w:p w:rsidR="009F4259" w:rsidRPr="00C0389D" w:rsidRDefault="009F4259" w:rsidP="009F4259">
            <w:pPr>
              <w:rPr>
                <w:color w:val="C00000"/>
              </w:rPr>
            </w:pPr>
            <w:r>
              <w:rPr>
                <w:rFonts w:ascii="Times New Roman" w:hAnsi="Times New Roman" w:cs="Times New Roman"/>
                <w:noProof/>
                <w:sz w:val="28"/>
                <w:szCs w:val="28"/>
                <w:lang w:eastAsia="ru-RU"/>
              </w:rPr>
              <mc:AlternateContent>
                <mc:Choice Requires="wps">
                  <w:drawing>
                    <wp:anchor distT="0" distB="0" distL="114300" distR="114300" simplePos="0" relativeHeight="251742208" behindDoc="0" locked="0" layoutInCell="1" allowOverlap="1" wp14:anchorId="365126DE" wp14:editId="624CEB36">
                      <wp:simplePos x="0" y="0"/>
                      <wp:positionH relativeFrom="column">
                        <wp:posOffset>3212465</wp:posOffset>
                      </wp:positionH>
                      <wp:positionV relativeFrom="paragraph">
                        <wp:posOffset>137160</wp:posOffset>
                      </wp:positionV>
                      <wp:extent cx="2540000" cy="977900"/>
                      <wp:effectExtent l="0" t="19050" r="31750" b="31750"/>
                      <wp:wrapNone/>
                      <wp:docPr id="36" name="Стрелка вправо 36"/>
                      <wp:cNvGraphicFramePr/>
                      <a:graphic xmlns:a="http://schemas.openxmlformats.org/drawingml/2006/main">
                        <a:graphicData uri="http://schemas.microsoft.com/office/word/2010/wordprocessingShape">
                          <wps:wsp>
                            <wps:cNvSpPr/>
                            <wps:spPr>
                              <a:xfrm>
                                <a:off x="0" y="0"/>
                                <a:ext cx="2540000" cy="977900"/>
                              </a:xfrm>
                              <a:prstGeom prst="rightArrow">
                                <a:avLst/>
                              </a:prstGeom>
                              <a:solidFill>
                                <a:sysClr val="window" lastClr="FFFFFF"/>
                              </a:solidFill>
                              <a:ln w="25400" cap="flat" cmpd="sng" algn="ctr">
                                <a:solidFill>
                                  <a:srgbClr val="F79646"/>
                                </a:solidFill>
                                <a:prstDash val="solid"/>
                              </a:ln>
                              <a:effectLst/>
                            </wps:spPr>
                            <wps:txbx>
                              <w:txbxContent>
                                <w:p w:rsidR="009F4259" w:rsidRDefault="009F4259" w:rsidP="009F4259">
                                  <w:pPr>
                                    <w:jc w:val="center"/>
                                  </w:pPr>
                                  <w:r>
                                    <w:t>Финансовый отдел администрации района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Стрелка вправо 36" o:spid="_x0000_s1028" type="#_x0000_t13" style="position:absolute;margin-left:252.95pt;margin-top:10.8pt;width:200pt;height:77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" adj="17442" fillcolor="window" strokecolor="#f79646" strokeweight="2pt">
                      <v:textbox>
                        <w:txbxContent>
                          <w:p w:rsidR="009F4259" w:rsidRDefault="009F4259" w:rsidP="009F4259">
                            <w:pPr>
                              <w:jc w:val="center"/>
                            </w:pPr>
                            <w:r>
                              <w:t>Финансовый отдел администрации района</w:t>
                            </w:r>
                          </w:p>
                        </w:txbxContent>
                      </v:textbox>
                    </v:shape>
                  </w:pict>
                </mc:Fallback>
              </mc:AlternateContent>
            </w:r>
          </w:p>
          <w:p w:rsidR="009F4259" w:rsidRDefault="009F4259" w:rsidP="009F4259">
            <w:pPr>
              <w:spacing w:after="0"/>
              <w:rPr>
                <w:rFonts w:ascii="Times New Roman" w:hAnsi="Times New Roman" w:cs="Times New Roman"/>
                <w:sz w:val="28"/>
                <w:szCs w:val="28"/>
              </w:rPr>
            </w:pPr>
            <w:r w:rsidRPr="00C0389D">
              <w:rPr>
                <w:rFonts w:ascii="Times New Roman" w:hAnsi="Times New Roman" w:cs="Times New Roman"/>
                <w:color w:val="C00000"/>
                <w:sz w:val="28"/>
                <w:szCs w:val="28"/>
              </w:rPr>
              <w:t>Сентябр</w:t>
            </w:r>
            <w:proofErr w:type="gramStart"/>
            <w:r w:rsidRPr="00C0389D">
              <w:rPr>
                <w:rFonts w:ascii="Times New Roman" w:hAnsi="Times New Roman" w:cs="Times New Roman"/>
                <w:color w:val="C00000"/>
                <w:sz w:val="28"/>
                <w:szCs w:val="28"/>
              </w:rPr>
              <w:t>ь-</w:t>
            </w:r>
            <w:proofErr w:type="gramEnd"/>
            <w:r w:rsidRPr="00C0389D">
              <w:rPr>
                <w:rFonts w:ascii="Times New Roman" w:hAnsi="Times New Roman" w:cs="Times New Roman"/>
                <w:color w:val="C00000"/>
                <w:sz w:val="28"/>
                <w:szCs w:val="28"/>
              </w:rPr>
              <w:t xml:space="preserve">  </w:t>
            </w:r>
            <w:r>
              <w:rPr>
                <w:rFonts w:ascii="Times New Roman" w:hAnsi="Times New Roman" w:cs="Times New Roman"/>
                <w:sz w:val="28"/>
                <w:szCs w:val="28"/>
              </w:rPr>
              <w:t xml:space="preserve">определение параметров </w:t>
            </w:r>
          </w:p>
          <w:p w:rsidR="009F4259" w:rsidRDefault="009F4259" w:rsidP="009F4259">
            <w:pPr>
              <w:spacing w:after="0"/>
              <w:rPr>
                <w:rFonts w:ascii="Times New Roman" w:hAnsi="Times New Roman" w:cs="Times New Roman"/>
                <w:sz w:val="28"/>
                <w:szCs w:val="28"/>
              </w:rPr>
            </w:pPr>
            <w:r>
              <w:rPr>
                <w:rFonts w:ascii="Times New Roman" w:hAnsi="Times New Roman" w:cs="Times New Roman"/>
                <w:sz w:val="28"/>
                <w:szCs w:val="28"/>
              </w:rPr>
              <w:t>Бюджета</w:t>
            </w:r>
          </w:p>
          <w:p w:rsidR="009F4259" w:rsidRPr="00C0389D" w:rsidRDefault="009F4259" w:rsidP="009F4259">
            <w:pPr>
              <w:spacing w:after="0"/>
              <w:rPr>
                <w:rFonts w:ascii="Times New Roman" w:hAnsi="Times New Roman" w:cs="Times New Roman"/>
                <w:color w:val="C00000"/>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43232" behindDoc="0" locked="0" layoutInCell="1" allowOverlap="1" wp14:anchorId="3BE86B48" wp14:editId="5E687BE0">
                      <wp:simplePos x="0" y="0"/>
                      <wp:positionH relativeFrom="column">
                        <wp:posOffset>3212465</wp:posOffset>
                      </wp:positionH>
                      <wp:positionV relativeFrom="paragraph">
                        <wp:posOffset>169545</wp:posOffset>
                      </wp:positionV>
                      <wp:extent cx="2400300" cy="1397000"/>
                      <wp:effectExtent l="0" t="19050" r="38100" b="31750"/>
                      <wp:wrapNone/>
                      <wp:docPr id="37" name="Стрелка вправо 37"/>
                      <wp:cNvGraphicFramePr/>
                      <a:graphic xmlns:a="http://schemas.openxmlformats.org/drawingml/2006/main">
                        <a:graphicData uri="http://schemas.microsoft.com/office/word/2010/wordprocessingShape">
                          <wps:wsp>
                            <wps:cNvSpPr/>
                            <wps:spPr>
                              <a:xfrm>
                                <a:off x="0" y="0"/>
                                <a:ext cx="2400300" cy="1397000"/>
                              </a:xfrm>
                              <a:prstGeom prst="rightArrow">
                                <a:avLst/>
                              </a:prstGeom>
                              <a:solidFill>
                                <a:sysClr val="window" lastClr="FFFFFF"/>
                              </a:solidFill>
                              <a:ln w="25400" cap="flat" cmpd="sng" algn="ctr">
                                <a:solidFill>
                                  <a:srgbClr val="F79646"/>
                                </a:solidFill>
                                <a:prstDash val="solid"/>
                              </a:ln>
                              <a:effectLst/>
                            </wps:spPr>
                            <wps:txbx>
                              <w:txbxContent>
                                <w:p w:rsidR="009F4259" w:rsidRDefault="009F4259" w:rsidP="009F4259">
                                  <w:pPr>
                                    <w:jc w:val="center"/>
                                  </w:pPr>
                                  <w:r>
                                    <w:t>Финансовый отдел</w:t>
                                  </w:r>
                                  <w:proofErr w:type="gramStart"/>
                                  <w:r>
                                    <w:t xml:space="preserve"> ,</w:t>
                                  </w:r>
                                  <w:proofErr w:type="gramEnd"/>
                                  <w:r>
                                    <w:t xml:space="preserve"> Главные распорядители бюджетных средств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Стрелка вправо 37" o:spid="_x0000_s1029" type="#_x0000_t13" style="position:absolute;margin-left:252.95pt;margin-top:13.35pt;width:189pt;height:110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" adj="15314" fillcolor="window" strokecolor="#f79646" strokeweight="2pt">
                      <v:textbox>
                        <w:txbxContent>
                          <w:p w:rsidR="009F4259" w:rsidRDefault="009F4259" w:rsidP="009F4259">
                            <w:pPr>
                              <w:jc w:val="center"/>
                            </w:pPr>
                            <w:r>
                              <w:t>Финансовый отдел</w:t>
                            </w:r>
                            <w:proofErr w:type="gramStart"/>
                            <w:r>
                              <w:t xml:space="preserve"> ,</w:t>
                            </w:r>
                            <w:proofErr w:type="gramEnd"/>
                            <w:r>
                              <w:t xml:space="preserve"> Главные распорядители бюджетных средств</w:t>
                            </w:r>
                          </w:p>
                        </w:txbxContent>
                      </v:textbox>
                    </v:shape>
                  </w:pict>
                </mc:Fallback>
              </mc:AlternateContent>
            </w:r>
          </w:p>
          <w:p w:rsidR="009F4259" w:rsidRDefault="009F4259" w:rsidP="009F4259">
            <w:pPr>
              <w:spacing w:after="0"/>
              <w:rPr>
                <w:rFonts w:ascii="Times New Roman" w:hAnsi="Times New Roman" w:cs="Times New Roman"/>
                <w:sz w:val="28"/>
                <w:szCs w:val="28"/>
              </w:rPr>
            </w:pPr>
            <w:r w:rsidRPr="00C0389D">
              <w:rPr>
                <w:rFonts w:ascii="Times New Roman" w:hAnsi="Times New Roman" w:cs="Times New Roman"/>
                <w:color w:val="C00000"/>
                <w:sz w:val="28"/>
                <w:szCs w:val="28"/>
              </w:rPr>
              <w:t>Октябр</w:t>
            </w:r>
            <w:proofErr w:type="gramStart"/>
            <w:r w:rsidRPr="00C0389D">
              <w:rPr>
                <w:rFonts w:ascii="Times New Roman" w:hAnsi="Times New Roman" w:cs="Times New Roman"/>
                <w:color w:val="C00000"/>
                <w:sz w:val="28"/>
                <w:szCs w:val="28"/>
              </w:rPr>
              <w:t>ь-</w:t>
            </w:r>
            <w:proofErr w:type="gramEnd"/>
            <w:r w:rsidRPr="00C0389D">
              <w:rPr>
                <w:rFonts w:ascii="Times New Roman" w:hAnsi="Times New Roman" w:cs="Times New Roman"/>
                <w:color w:val="C00000"/>
                <w:sz w:val="20"/>
                <w:szCs w:val="20"/>
                <w:highlight w:val="yellow"/>
              </w:rPr>
              <w:t xml:space="preserve"> </w:t>
            </w:r>
            <w:r w:rsidRPr="00972E75">
              <w:rPr>
                <w:rFonts w:ascii="Times New Roman" w:hAnsi="Times New Roman" w:cs="Times New Roman"/>
                <w:sz w:val="28"/>
                <w:szCs w:val="28"/>
              </w:rPr>
              <w:t>Распределение доведенных</w:t>
            </w:r>
          </w:p>
          <w:p w:rsidR="009F4259" w:rsidRDefault="009F4259" w:rsidP="009F4259">
            <w:pPr>
              <w:spacing w:after="0"/>
              <w:rPr>
                <w:rFonts w:ascii="Times New Roman" w:hAnsi="Times New Roman" w:cs="Times New Roman"/>
                <w:sz w:val="28"/>
                <w:szCs w:val="28"/>
              </w:rPr>
            </w:pPr>
            <w:r w:rsidRPr="00972E75">
              <w:rPr>
                <w:rFonts w:ascii="Times New Roman" w:hAnsi="Times New Roman" w:cs="Times New Roman"/>
                <w:sz w:val="28"/>
                <w:szCs w:val="28"/>
              </w:rPr>
              <w:t xml:space="preserve"> предельных бюджетов органов</w:t>
            </w:r>
          </w:p>
          <w:p w:rsidR="009F4259" w:rsidRDefault="009F4259" w:rsidP="009F4259">
            <w:pPr>
              <w:spacing w:after="0"/>
              <w:rPr>
                <w:rFonts w:ascii="Times New Roman" w:hAnsi="Times New Roman" w:cs="Times New Roman"/>
                <w:sz w:val="28"/>
                <w:szCs w:val="28"/>
              </w:rPr>
            </w:pPr>
            <w:r w:rsidRPr="00972E75">
              <w:rPr>
                <w:rFonts w:ascii="Times New Roman" w:hAnsi="Times New Roman" w:cs="Times New Roman"/>
                <w:sz w:val="28"/>
                <w:szCs w:val="28"/>
              </w:rPr>
              <w:t xml:space="preserve"> муниципальной власти</w:t>
            </w:r>
          </w:p>
          <w:p w:rsidR="009F4259" w:rsidRDefault="009F4259" w:rsidP="009F4259">
            <w:pPr>
              <w:spacing w:after="0"/>
              <w:rPr>
                <w:rFonts w:ascii="Times New Roman" w:hAnsi="Times New Roman" w:cs="Times New Roman"/>
                <w:sz w:val="28"/>
                <w:szCs w:val="28"/>
              </w:rPr>
            </w:pPr>
          </w:p>
          <w:p w:rsidR="009F4259" w:rsidRDefault="009F4259" w:rsidP="009F4259">
            <w:pPr>
              <w:spacing w:after="0"/>
              <w:rPr>
                <w:rFonts w:ascii="Times New Roman" w:hAnsi="Times New Roman" w:cs="Times New Roman"/>
                <w:sz w:val="28"/>
                <w:szCs w:val="28"/>
              </w:rPr>
            </w:pPr>
          </w:p>
          <w:p w:rsidR="009F4259" w:rsidRDefault="009F4259" w:rsidP="009F4259">
            <w:pPr>
              <w:spacing w:after="0"/>
              <w:rPr>
                <w:rFonts w:ascii="Times New Roman" w:hAnsi="Times New Roman" w:cs="Times New Roman"/>
                <w:sz w:val="28"/>
                <w:szCs w:val="28"/>
              </w:rPr>
            </w:pPr>
            <w:r w:rsidRPr="00C0389D">
              <w:rPr>
                <w:rFonts w:ascii="Times New Roman" w:hAnsi="Times New Roman" w:cs="Times New Roman"/>
                <w:noProof/>
                <w:color w:val="C00000"/>
                <w:sz w:val="28"/>
                <w:szCs w:val="28"/>
                <w:lang w:eastAsia="ru-RU"/>
              </w:rPr>
              <mc:AlternateContent>
                <mc:Choice Requires="wps">
                  <w:drawing>
                    <wp:anchor distT="0" distB="0" distL="114300" distR="114300" simplePos="0" relativeHeight="251744256" behindDoc="0" locked="0" layoutInCell="1" allowOverlap="1" wp14:anchorId="69652E98" wp14:editId="69B95E79">
                      <wp:simplePos x="0" y="0"/>
                      <wp:positionH relativeFrom="column">
                        <wp:posOffset>2983865</wp:posOffset>
                      </wp:positionH>
                      <wp:positionV relativeFrom="paragraph">
                        <wp:posOffset>92075</wp:posOffset>
                      </wp:positionV>
                      <wp:extent cx="2628900" cy="1676400"/>
                      <wp:effectExtent l="0" t="19050" r="38100" b="38100"/>
                      <wp:wrapNone/>
                      <wp:docPr id="38" name="Стрелка вправо 38"/>
                      <wp:cNvGraphicFramePr/>
                      <a:graphic xmlns:a="http://schemas.openxmlformats.org/drawingml/2006/main">
                        <a:graphicData uri="http://schemas.microsoft.com/office/word/2010/wordprocessingShape">
                          <wps:wsp>
                            <wps:cNvSpPr/>
                            <wps:spPr>
                              <a:xfrm>
                                <a:off x="0" y="0"/>
                                <a:ext cx="2628900" cy="1676400"/>
                              </a:xfrm>
                              <a:prstGeom prst="rightArrow">
                                <a:avLst/>
                              </a:prstGeom>
                              <a:solidFill>
                                <a:sysClr val="window" lastClr="FFFFFF"/>
                              </a:solidFill>
                              <a:ln w="25400" cap="flat" cmpd="sng" algn="ctr">
                                <a:solidFill>
                                  <a:srgbClr val="F79646"/>
                                </a:solidFill>
                                <a:prstDash val="solid"/>
                              </a:ln>
                              <a:effectLst/>
                            </wps:spPr>
                            <wps:txbx>
                              <w:txbxContent>
                                <w:p w:rsidR="009F4259" w:rsidRDefault="009F4259" w:rsidP="009F4259">
                                  <w:pPr>
                                    <w:jc w:val="center"/>
                                  </w:pPr>
                                  <w:r>
                                    <w:t>Районный Совет народных депутатов, финансовый отдел, главные распорядители бюджетных  средств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Стрелка вправо 38" o:spid="_x0000_s1030" type="#_x0000_t13" style="position:absolute;margin-left:234.95pt;margin-top:7.25pt;width:207pt;height:132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" adj="14713" fillcolor="window" strokecolor="#f79646" strokeweight="2pt">
                      <v:textbox>
                        <w:txbxContent>
                          <w:p w:rsidR="009F4259" w:rsidRDefault="009F4259" w:rsidP="009F4259">
                            <w:pPr>
                              <w:jc w:val="center"/>
                            </w:pPr>
                            <w:r>
                              <w:t>Районный Совет народных депутатов, финансовый отдел, главные распорядители бюджетных  средств</w:t>
                            </w:r>
                          </w:p>
                        </w:txbxContent>
                      </v:textbox>
                    </v:shape>
                  </w:pict>
                </mc:Fallback>
              </mc:AlternateContent>
            </w:r>
            <w:r w:rsidRPr="00C0389D">
              <w:rPr>
                <w:rFonts w:ascii="Times New Roman" w:hAnsi="Times New Roman" w:cs="Times New Roman"/>
                <w:color w:val="C00000"/>
                <w:sz w:val="28"/>
                <w:szCs w:val="28"/>
              </w:rPr>
              <w:t>Ноябр</w:t>
            </w:r>
            <w:proofErr w:type="gramStart"/>
            <w:r w:rsidRPr="00C0389D">
              <w:rPr>
                <w:rFonts w:ascii="Times New Roman" w:hAnsi="Times New Roman" w:cs="Times New Roman"/>
                <w:color w:val="C00000"/>
                <w:sz w:val="28"/>
                <w:szCs w:val="28"/>
              </w:rPr>
              <w:t>ь</w:t>
            </w:r>
            <w:r>
              <w:rPr>
                <w:rFonts w:ascii="Times New Roman" w:hAnsi="Times New Roman" w:cs="Times New Roman"/>
                <w:sz w:val="28"/>
                <w:szCs w:val="28"/>
              </w:rPr>
              <w:t>-</w:t>
            </w:r>
            <w:proofErr w:type="gramEnd"/>
            <w:r w:rsidRPr="00972E75">
              <w:rPr>
                <w:rFonts w:ascii="Times New Roman" w:hAnsi="Times New Roman" w:cs="Times New Roman"/>
                <w:sz w:val="20"/>
                <w:szCs w:val="20"/>
                <w:highlight w:val="yellow"/>
              </w:rPr>
              <w:t xml:space="preserve"> </w:t>
            </w:r>
            <w:r w:rsidRPr="00972E75">
              <w:rPr>
                <w:rFonts w:ascii="Times New Roman" w:hAnsi="Times New Roman" w:cs="Times New Roman"/>
                <w:sz w:val="28"/>
                <w:szCs w:val="28"/>
              </w:rPr>
              <w:t xml:space="preserve">Распределение доведенных </w:t>
            </w:r>
          </w:p>
          <w:p w:rsidR="009F4259" w:rsidRDefault="009F4259" w:rsidP="009F4259">
            <w:pPr>
              <w:spacing w:after="0"/>
              <w:rPr>
                <w:rFonts w:ascii="Times New Roman" w:hAnsi="Times New Roman" w:cs="Times New Roman"/>
                <w:sz w:val="28"/>
                <w:szCs w:val="28"/>
              </w:rPr>
            </w:pPr>
            <w:r w:rsidRPr="00972E75">
              <w:rPr>
                <w:rFonts w:ascii="Times New Roman" w:hAnsi="Times New Roman" w:cs="Times New Roman"/>
                <w:sz w:val="28"/>
                <w:szCs w:val="28"/>
              </w:rPr>
              <w:t>предельных бюджетов органов</w:t>
            </w:r>
          </w:p>
          <w:p w:rsidR="009F4259" w:rsidRDefault="009F4259" w:rsidP="009F4259">
            <w:pPr>
              <w:spacing w:after="0"/>
              <w:rPr>
                <w:rFonts w:ascii="Times New Roman" w:hAnsi="Times New Roman" w:cs="Times New Roman"/>
                <w:sz w:val="28"/>
                <w:szCs w:val="28"/>
              </w:rPr>
            </w:pPr>
            <w:r w:rsidRPr="00972E75">
              <w:rPr>
                <w:rFonts w:ascii="Times New Roman" w:hAnsi="Times New Roman" w:cs="Times New Roman"/>
                <w:sz w:val="28"/>
                <w:szCs w:val="28"/>
              </w:rPr>
              <w:t xml:space="preserve"> муниципальной власти</w:t>
            </w:r>
            <w:r>
              <w:rPr>
                <w:rFonts w:ascii="Times New Roman" w:hAnsi="Times New Roman" w:cs="Times New Roman"/>
                <w:sz w:val="28"/>
                <w:szCs w:val="28"/>
              </w:rPr>
              <w:t>, подготовка</w:t>
            </w:r>
          </w:p>
          <w:p w:rsidR="009F4259" w:rsidRPr="00972E75" w:rsidRDefault="009F4259" w:rsidP="009F4259">
            <w:pPr>
              <w:spacing w:after="0"/>
              <w:rPr>
                <w:rFonts w:ascii="Times New Roman" w:hAnsi="Times New Roman" w:cs="Times New Roman"/>
                <w:sz w:val="28"/>
                <w:szCs w:val="28"/>
              </w:rPr>
            </w:pPr>
            <w:r>
              <w:rPr>
                <w:rFonts w:ascii="Times New Roman" w:hAnsi="Times New Roman" w:cs="Times New Roman"/>
                <w:sz w:val="28"/>
                <w:szCs w:val="28"/>
              </w:rPr>
              <w:t>публичных слушаний</w:t>
            </w:r>
          </w:p>
          <w:p w:rsidR="009F4259" w:rsidRPr="00972E75" w:rsidRDefault="009F4259" w:rsidP="009F4259">
            <w:pPr>
              <w:spacing w:after="0"/>
              <w:rPr>
                <w:rFonts w:ascii="Times New Roman" w:hAnsi="Times New Roman" w:cs="Times New Roman"/>
                <w:sz w:val="20"/>
                <w:szCs w:val="20"/>
              </w:rPr>
            </w:pPr>
          </w:p>
          <w:p w:rsidR="009F4259" w:rsidRPr="00E43950" w:rsidRDefault="009F4259" w:rsidP="009F4259">
            <w:pPr>
              <w:spacing w:after="0"/>
              <w:rPr>
                <w:rFonts w:ascii="Times New Roman" w:hAnsi="Times New Roman" w:cs="Times New Roman"/>
                <w:sz w:val="28"/>
                <w:szCs w:val="28"/>
              </w:rPr>
            </w:pPr>
          </w:p>
          <w:p w:rsidR="009F4259" w:rsidRDefault="009F4259" w:rsidP="009F4259"/>
          <w:p w:rsidR="009F4259" w:rsidRPr="00C0389D" w:rsidRDefault="009F4259" w:rsidP="009F4259">
            <w:pPr>
              <w:rPr>
                <w:i/>
                <w:color w:val="C00000"/>
              </w:rPr>
            </w:pPr>
            <w:r>
              <w:rPr>
                <w:rFonts w:ascii="Times New Roman" w:hAnsi="Times New Roman" w:cs="Times New Roman"/>
                <w:noProof/>
                <w:sz w:val="28"/>
                <w:szCs w:val="28"/>
                <w:lang w:eastAsia="ru-RU"/>
              </w:rPr>
              <mc:AlternateContent>
                <mc:Choice Requires="wps">
                  <w:drawing>
                    <wp:anchor distT="0" distB="0" distL="114300" distR="114300" simplePos="0" relativeHeight="251745280" behindDoc="0" locked="0" layoutInCell="1" allowOverlap="1" wp14:anchorId="076A3F52" wp14:editId="120BEDD4">
                      <wp:simplePos x="0" y="0"/>
                      <wp:positionH relativeFrom="column">
                        <wp:posOffset>3047365</wp:posOffset>
                      </wp:positionH>
                      <wp:positionV relativeFrom="paragraph">
                        <wp:posOffset>165100</wp:posOffset>
                      </wp:positionV>
                      <wp:extent cx="2501900" cy="1803400"/>
                      <wp:effectExtent l="0" t="19050" r="31750" b="44450"/>
                      <wp:wrapNone/>
                      <wp:docPr id="39" name="Стрелка вправо 39"/>
                      <wp:cNvGraphicFramePr/>
                      <a:graphic xmlns:a="http://schemas.openxmlformats.org/drawingml/2006/main">
                        <a:graphicData uri="http://schemas.microsoft.com/office/word/2010/wordprocessingShape">
                          <wps:wsp>
                            <wps:cNvSpPr/>
                            <wps:spPr>
                              <a:xfrm>
                                <a:off x="0" y="0"/>
                                <a:ext cx="2501900" cy="1803400"/>
                              </a:xfrm>
                              <a:prstGeom prst="rightArrow">
                                <a:avLst/>
                              </a:prstGeom>
                              <a:solidFill>
                                <a:sysClr val="window" lastClr="FFFFFF"/>
                              </a:solidFill>
                              <a:ln w="25400" cap="flat" cmpd="sng" algn="ctr">
                                <a:solidFill>
                                  <a:srgbClr val="F79646"/>
                                </a:solidFill>
                                <a:prstDash val="solid"/>
                              </a:ln>
                              <a:effectLst/>
                            </wps:spPr>
                            <wps:txbx>
                              <w:txbxContent>
                                <w:p w:rsidR="009F4259" w:rsidRDefault="009F4259" w:rsidP="009F4259">
                                  <w:pPr>
                                    <w:jc w:val="center"/>
                                  </w:pPr>
                                  <w:r>
                                    <w:t>Районный Совет народных депутатов, Глава администрации Брасовского района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Стрелка вправо 39" o:spid="_x0000_s1031" type="#_x0000_t13" style="position:absolute;margin-left:239.95pt;margin-top:13pt;width:197pt;height:142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" adj="13815" fillcolor="window" strokecolor="#f79646" strokeweight="2pt">
                      <v:textbox>
                        <w:txbxContent>
                          <w:p w:rsidR="009F4259" w:rsidRDefault="009F4259" w:rsidP="009F4259">
                            <w:pPr>
                              <w:jc w:val="center"/>
                            </w:pPr>
                            <w:r>
                              <w:t>Районный Совет народных депутатов, Глава администрации Брасовского района</w:t>
                            </w:r>
                          </w:p>
                        </w:txbxContent>
                      </v:textbox>
                    </v:shape>
                  </w:pict>
                </mc:Fallback>
              </mc:AlternateContent>
            </w:r>
          </w:p>
          <w:p w:rsidR="009F4259" w:rsidRDefault="009F4259" w:rsidP="009F4259">
            <w:pPr>
              <w:spacing w:after="0"/>
              <w:rPr>
                <w:rFonts w:ascii="Times New Roman" w:hAnsi="Times New Roman" w:cs="Times New Roman"/>
                <w:sz w:val="28"/>
                <w:szCs w:val="28"/>
              </w:rPr>
            </w:pPr>
            <w:r w:rsidRPr="00C0389D">
              <w:rPr>
                <w:rFonts w:ascii="Times New Roman" w:hAnsi="Times New Roman" w:cs="Times New Roman"/>
                <w:color w:val="C00000"/>
                <w:sz w:val="28"/>
                <w:szCs w:val="28"/>
              </w:rPr>
              <w:t>Декабр</w:t>
            </w:r>
            <w:proofErr w:type="gramStart"/>
            <w:r w:rsidRPr="00C0389D">
              <w:rPr>
                <w:rFonts w:ascii="Times New Roman" w:hAnsi="Times New Roman" w:cs="Times New Roman"/>
                <w:color w:val="C00000"/>
                <w:sz w:val="28"/>
                <w:szCs w:val="28"/>
              </w:rPr>
              <w:t>ь</w:t>
            </w:r>
            <w:r>
              <w:rPr>
                <w:rFonts w:ascii="Times New Roman" w:hAnsi="Times New Roman" w:cs="Times New Roman"/>
                <w:sz w:val="28"/>
                <w:szCs w:val="28"/>
              </w:rPr>
              <w:t>-</w:t>
            </w:r>
            <w:proofErr w:type="gramEnd"/>
            <w:r w:rsidRPr="00972E75">
              <w:rPr>
                <w:rFonts w:ascii="Times New Roman" w:hAnsi="Times New Roman" w:cs="Times New Roman"/>
                <w:sz w:val="20"/>
                <w:szCs w:val="20"/>
                <w:highlight w:val="yellow"/>
              </w:rPr>
              <w:t xml:space="preserve"> </w:t>
            </w:r>
            <w:r w:rsidRPr="00972E75">
              <w:rPr>
                <w:rFonts w:ascii="Times New Roman" w:hAnsi="Times New Roman" w:cs="Times New Roman"/>
                <w:sz w:val="28"/>
                <w:szCs w:val="28"/>
              </w:rPr>
              <w:t>Принятие Решения о бюджете</w:t>
            </w:r>
          </w:p>
          <w:p w:rsidR="009F4259" w:rsidRDefault="009F4259" w:rsidP="009F4259">
            <w:pPr>
              <w:spacing w:after="0"/>
              <w:rPr>
                <w:rFonts w:ascii="Times New Roman" w:hAnsi="Times New Roman" w:cs="Times New Roman"/>
                <w:sz w:val="28"/>
                <w:szCs w:val="28"/>
              </w:rPr>
            </w:pPr>
            <w:r w:rsidRPr="00972E75">
              <w:rPr>
                <w:rFonts w:ascii="Times New Roman" w:hAnsi="Times New Roman" w:cs="Times New Roman"/>
                <w:sz w:val="28"/>
                <w:szCs w:val="28"/>
              </w:rPr>
              <w:t xml:space="preserve"> Брасовского района</w:t>
            </w:r>
            <w:proofErr w:type="gramStart"/>
            <w:r w:rsidRPr="00972E75">
              <w:rPr>
                <w:rFonts w:ascii="Times New Roman" w:hAnsi="Times New Roman" w:cs="Times New Roman"/>
                <w:sz w:val="28"/>
                <w:szCs w:val="28"/>
              </w:rPr>
              <w:t xml:space="preserve"> .</w:t>
            </w:r>
            <w:proofErr w:type="gramEnd"/>
            <w:r w:rsidRPr="00972E75">
              <w:rPr>
                <w:rFonts w:ascii="Times New Roman" w:hAnsi="Times New Roman" w:cs="Times New Roman"/>
                <w:sz w:val="28"/>
                <w:szCs w:val="28"/>
              </w:rPr>
              <w:t xml:space="preserve">Обнародование </w:t>
            </w:r>
          </w:p>
          <w:p w:rsidR="009F4259" w:rsidRPr="00972E75" w:rsidRDefault="009F4259" w:rsidP="009F4259">
            <w:pPr>
              <w:spacing w:after="0"/>
              <w:rPr>
                <w:sz w:val="28"/>
                <w:szCs w:val="28"/>
              </w:rPr>
            </w:pPr>
            <w:r w:rsidRPr="00972E75">
              <w:rPr>
                <w:rFonts w:ascii="Times New Roman" w:hAnsi="Times New Roman" w:cs="Times New Roman"/>
                <w:sz w:val="28"/>
                <w:szCs w:val="28"/>
              </w:rPr>
              <w:t>Решения о бюджете</w:t>
            </w:r>
          </w:p>
          <w:p w:rsidR="009F4259" w:rsidRPr="00972E75" w:rsidRDefault="009F4259" w:rsidP="009F4259">
            <w:pPr>
              <w:rPr>
                <w:rFonts w:ascii="Times New Roman" w:hAnsi="Times New Roman" w:cs="Times New Roman"/>
                <w:sz w:val="28"/>
                <w:szCs w:val="28"/>
              </w:rPr>
            </w:pPr>
          </w:p>
          <w:p w:rsidR="009F4259" w:rsidRDefault="009F4259" w:rsidP="00800041">
            <w:pPr>
              <w:spacing w:after="0" w:line="240" w:lineRule="auto"/>
              <w:rPr>
                <w:rFonts w:ascii="Arial CYR" w:eastAsia="Times New Roman" w:hAnsi="Arial CYR" w:cs="Arial CYR"/>
                <w:sz w:val="20"/>
                <w:szCs w:val="20"/>
                <w:lang w:eastAsia="ru-RU"/>
              </w:rPr>
            </w:pPr>
          </w:p>
          <w:p w:rsidR="009F4259" w:rsidRPr="00800041" w:rsidRDefault="009F4259" w:rsidP="00800041">
            <w:pPr>
              <w:spacing w:after="0" w:line="240" w:lineRule="auto"/>
              <w:rPr>
                <w:rFonts w:ascii="Arial CYR" w:eastAsia="Times New Roman" w:hAnsi="Arial CYR" w:cs="Arial CYR"/>
                <w:sz w:val="20"/>
                <w:szCs w:val="20"/>
                <w:lang w:eastAsia="ru-RU"/>
              </w:rPr>
            </w:pPr>
          </w:p>
        </w:tc>
        <w:tc>
          <w:tcPr>
            <w:tcW w:w="41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60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4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r>
      <w:tr w:rsidR="00800041" w:rsidRPr="00800041" w:rsidTr="00352D56">
        <w:trPr>
          <w:trHeight w:val="255"/>
        </w:trPr>
        <w:tc>
          <w:tcPr>
            <w:tcW w:w="11038" w:type="dxa"/>
            <w:tcBorders>
              <w:top w:val="nil"/>
              <w:left w:val="nil"/>
              <w:bottom w:val="nil"/>
              <w:right w:val="nil"/>
            </w:tcBorders>
            <w:shd w:val="clear" w:color="auto" w:fill="auto"/>
            <w:noWrap/>
            <w:vAlign w:val="bottom"/>
            <w:hideMark/>
          </w:tcPr>
          <w:p w:rsidR="009F4259" w:rsidRDefault="00112033" w:rsidP="00800041">
            <w:pPr>
              <w:spacing w:after="0" w:line="240" w:lineRule="auto"/>
              <w:rPr>
                <w:rFonts w:ascii="Arial CYR" w:eastAsia="Times New Roman" w:hAnsi="Arial CYR" w:cs="Arial CYR"/>
                <w:b/>
                <w:caps/>
                <w:color w:val="0070C0"/>
                <w:sz w:val="20"/>
                <w:szCs w:val="20"/>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767384">
              <w:rPr>
                <w:rFonts w:ascii="Arial CYR" w:eastAsia="Times New Roman" w:hAnsi="Arial CYR" w:cs="Arial CYR"/>
                <w:b/>
                <w:caps/>
                <w:color w:val="0070C0"/>
                <w:sz w:val="20"/>
                <w:szCs w:val="20"/>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rsidR="002F056A" w:rsidRPr="00767384">
              <w:rPr>
                <w:rFonts w:ascii="Arial CYR" w:eastAsia="Times New Roman" w:hAnsi="Arial CYR" w:cs="Arial CYR"/>
                <w:b/>
                <w:caps/>
                <w:color w:val="0070C0"/>
                <w:sz w:val="20"/>
                <w:szCs w:val="20"/>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rsidR="00767384">
              <w:rPr>
                <w:rFonts w:ascii="Arial CYR" w:eastAsia="Times New Roman" w:hAnsi="Arial CYR" w:cs="Arial CYR"/>
                <w:b/>
                <w:caps/>
                <w:color w:val="0070C0"/>
                <w:sz w:val="20"/>
                <w:szCs w:val="20"/>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rsidR="002F056A" w:rsidRPr="00767384">
              <w:rPr>
                <w:rFonts w:ascii="Arial CYR" w:eastAsia="Times New Roman" w:hAnsi="Arial CYR" w:cs="Arial CYR"/>
                <w:b/>
                <w:caps/>
                <w:color w:val="0070C0"/>
                <w:sz w:val="20"/>
                <w:szCs w:val="20"/>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rsidRPr="00767384">
              <w:rPr>
                <w:rFonts w:ascii="Arial CYR" w:eastAsia="Times New Roman" w:hAnsi="Arial CYR" w:cs="Arial CYR"/>
                <w:b/>
                <w:caps/>
                <w:color w:val="0070C0"/>
                <w:sz w:val="20"/>
                <w:szCs w:val="20"/>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p>
          <w:p w:rsidR="009F4259" w:rsidRDefault="009F4259" w:rsidP="00800041">
            <w:pPr>
              <w:spacing w:after="0" w:line="240" w:lineRule="auto"/>
              <w:rPr>
                <w:rFonts w:ascii="Arial CYR" w:eastAsia="Times New Roman" w:hAnsi="Arial CYR" w:cs="Arial CYR"/>
                <w:b/>
                <w:caps/>
                <w:color w:val="0070C0"/>
                <w:sz w:val="20"/>
                <w:szCs w:val="20"/>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9F4259" w:rsidRDefault="009F4259" w:rsidP="00800041">
            <w:pPr>
              <w:spacing w:after="0" w:line="240" w:lineRule="auto"/>
              <w:rPr>
                <w:rFonts w:ascii="Arial CYR" w:eastAsia="Times New Roman" w:hAnsi="Arial CYR" w:cs="Arial CYR"/>
                <w:b/>
                <w:caps/>
                <w:color w:val="0070C0"/>
                <w:sz w:val="20"/>
                <w:szCs w:val="20"/>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9F4259" w:rsidRDefault="009F4259" w:rsidP="00800041">
            <w:pPr>
              <w:spacing w:after="0" w:line="240" w:lineRule="auto"/>
              <w:rPr>
                <w:rFonts w:ascii="Arial CYR" w:eastAsia="Times New Roman" w:hAnsi="Arial CYR" w:cs="Arial CYR"/>
                <w:b/>
                <w:caps/>
                <w:color w:val="0070C0"/>
                <w:sz w:val="20"/>
                <w:szCs w:val="20"/>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9F4259" w:rsidRDefault="009F4259" w:rsidP="00800041">
            <w:pPr>
              <w:spacing w:after="0" w:line="240" w:lineRule="auto"/>
              <w:rPr>
                <w:rFonts w:ascii="Arial CYR" w:eastAsia="Times New Roman" w:hAnsi="Arial CYR" w:cs="Arial CYR"/>
                <w:b/>
                <w:caps/>
                <w:color w:val="0070C0"/>
                <w:sz w:val="20"/>
                <w:szCs w:val="20"/>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9F4259" w:rsidRDefault="009F4259" w:rsidP="00800041">
            <w:pPr>
              <w:spacing w:after="0" w:line="240" w:lineRule="auto"/>
              <w:rPr>
                <w:rFonts w:ascii="Arial CYR" w:eastAsia="Times New Roman" w:hAnsi="Arial CYR" w:cs="Arial CYR"/>
                <w:b/>
                <w:caps/>
                <w:color w:val="0070C0"/>
                <w:sz w:val="20"/>
                <w:szCs w:val="20"/>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9F4259" w:rsidRPr="00D70781" w:rsidRDefault="00D70781" w:rsidP="00800041">
            <w:pPr>
              <w:spacing w:after="0" w:line="240" w:lineRule="auto"/>
              <w:rPr>
                <w:rFonts w:ascii="Arial CYR" w:eastAsia="Times New Roman" w:hAnsi="Arial CYR" w:cs="Arial CYR"/>
                <w:b/>
                <w:caps/>
                <w:color w:val="0070C0"/>
                <w:sz w:val="28"/>
                <w:szCs w:val="28"/>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D70781">
              <w:rPr>
                <w:rFonts w:ascii="Arial CYR" w:eastAsia="Times New Roman" w:hAnsi="Arial CYR" w:cs="Arial CYR"/>
                <w:b/>
                <w:caps/>
                <w:color w:val="0070C0"/>
                <w:sz w:val="28"/>
                <w:szCs w:val="28"/>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rPr>
                <w:rFonts w:ascii="Arial CYR" w:eastAsia="Times New Roman" w:hAnsi="Arial CYR" w:cs="Arial CYR"/>
                <w:b/>
                <w:caps/>
                <w:color w:val="0070C0"/>
                <w:sz w:val="28"/>
                <w:szCs w:val="28"/>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rsidRPr="00D70781">
              <w:rPr>
                <w:rFonts w:ascii="Arial CYR" w:eastAsia="Times New Roman" w:hAnsi="Arial CYR" w:cs="Arial CYR"/>
                <w:b/>
                <w:caps/>
                <w:color w:val="0070C0"/>
                <w:sz w:val="28"/>
                <w:szCs w:val="28"/>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6</w:t>
            </w:r>
          </w:p>
          <w:p w:rsidR="00800041" w:rsidRPr="00767384" w:rsidRDefault="009F4259" w:rsidP="00800041">
            <w:pPr>
              <w:spacing w:after="0" w:line="240" w:lineRule="auto"/>
              <w:rPr>
                <w:rFonts w:ascii="Times New Roman" w:eastAsia="Times New Roman" w:hAnsi="Times New Roman" w:cs="Times New Roman"/>
                <w:b/>
                <w:caps/>
                <w:color w:val="0070C0"/>
                <w:sz w:val="32"/>
                <w:szCs w:val="32"/>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Arial CYR" w:eastAsia="Times New Roman" w:hAnsi="Arial CYR" w:cs="Arial CYR"/>
                <w:b/>
                <w:caps/>
                <w:color w:val="0070C0"/>
                <w:sz w:val="20"/>
                <w:szCs w:val="20"/>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lastRenderedPageBreak/>
              <w:t xml:space="preserve">                  </w:t>
            </w:r>
            <w:r w:rsidR="00112033" w:rsidRPr="00767384">
              <w:rPr>
                <w:rFonts w:ascii="Arial CYR" w:eastAsia="Times New Roman" w:hAnsi="Arial CYR" w:cs="Arial CYR"/>
                <w:b/>
                <w:caps/>
                <w:color w:val="0070C0"/>
                <w:sz w:val="20"/>
                <w:szCs w:val="20"/>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rsidR="00112033" w:rsidRPr="00767384">
              <w:rPr>
                <w:rFonts w:ascii="Times New Roman" w:eastAsia="Times New Roman" w:hAnsi="Times New Roman" w:cs="Times New Roman"/>
                <w:b/>
                <w:caps/>
                <w:color w:val="0070C0"/>
                <w:sz w:val="32"/>
                <w:szCs w:val="32"/>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ОСНОВНЫЕ  ПАРАМ</w:t>
            </w:r>
            <w:r w:rsidR="002F056A" w:rsidRPr="00767384">
              <w:rPr>
                <w:rFonts w:ascii="Times New Roman" w:eastAsia="Times New Roman" w:hAnsi="Times New Roman" w:cs="Times New Roman"/>
                <w:b/>
                <w:caps/>
                <w:color w:val="0070C0"/>
                <w:sz w:val="32"/>
                <w:szCs w:val="32"/>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ЕТРЫ ПРОЕКТА БЮДЖЕТА  </w:t>
            </w:r>
            <w:r w:rsidR="00112033" w:rsidRPr="00767384">
              <w:rPr>
                <w:rFonts w:ascii="Times New Roman" w:eastAsia="Times New Roman" w:hAnsi="Times New Roman" w:cs="Times New Roman"/>
                <w:b/>
                <w:caps/>
                <w:color w:val="0070C0"/>
                <w:sz w:val="32"/>
                <w:szCs w:val="32"/>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p>
          <w:p w:rsidR="00112033" w:rsidRPr="00767384" w:rsidRDefault="00112033" w:rsidP="00800041">
            <w:pPr>
              <w:spacing w:after="0" w:line="240" w:lineRule="auto"/>
              <w:rPr>
                <w:rFonts w:ascii="Times New Roman" w:eastAsia="Times New Roman" w:hAnsi="Times New Roman" w:cs="Times New Roman"/>
                <w:b/>
                <w:caps/>
                <w:color w:val="0070C0"/>
                <w:sz w:val="32"/>
                <w:szCs w:val="32"/>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767384">
              <w:rPr>
                <w:rFonts w:ascii="Times New Roman" w:eastAsia="Times New Roman" w:hAnsi="Times New Roman" w:cs="Times New Roman"/>
                <w:b/>
                <w:caps/>
                <w:color w:val="0070C0"/>
                <w:sz w:val="32"/>
                <w:szCs w:val="32"/>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rsidR="00767384">
              <w:rPr>
                <w:rFonts w:ascii="Times New Roman" w:eastAsia="Times New Roman" w:hAnsi="Times New Roman" w:cs="Times New Roman"/>
                <w:b/>
                <w:caps/>
                <w:color w:val="0070C0"/>
                <w:sz w:val="32"/>
                <w:szCs w:val="32"/>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rsidRPr="00767384">
              <w:rPr>
                <w:rFonts w:ascii="Times New Roman" w:eastAsia="Times New Roman" w:hAnsi="Times New Roman" w:cs="Times New Roman"/>
                <w:b/>
                <w:caps/>
                <w:color w:val="0070C0"/>
                <w:sz w:val="32"/>
                <w:szCs w:val="32"/>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rsidR="002F056A" w:rsidRPr="00767384">
              <w:rPr>
                <w:rFonts w:ascii="Times New Roman" w:eastAsia="Times New Roman" w:hAnsi="Times New Roman" w:cs="Times New Roman"/>
                <w:b/>
                <w:caps/>
                <w:color w:val="0070C0"/>
                <w:sz w:val="32"/>
                <w:szCs w:val="32"/>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РАЙОНА   </w:t>
            </w:r>
            <w:r w:rsidR="00767384">
              <w:rPr>
                <w:rFonts w:ascii="Times New Roman" w:eastAsia="Times New Roman" w:hAnsi="Times New Roman" w:cs="Times New Roman"/>
                <w:b/>
                <w:caps/>
                <w:color w:val="0070C0"/>
                <w:sz w:val="32"/>
                <w:szCs w:val="32"/>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НА    2023-2025</w:t>
            </w:r>
            <w:r w:rsidRPr="00767384">
              <w:rPr>
                <w:rFonts w:ascii="Times New Roman" w:eastAsia="Times New Roman" w:hAnsi="Times New Roman" w:cs="Times New Roman"/>
                <w:b/>
                <w:caps/>
                <w:color w:val="0070C0"/>
                <w:sz w:val="32"/>
                <w:szCs w:val="32"/>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ГОДЫ</w:t>
            </w:r>
          </w:p>
          <w:p w:rsidR="002F056A" w:rsidRDefault="002F056A" w:rsidP="00800041">
            <w:pPr>
              <w:spacing w:after="0" w:line="240" w:lineRule="auto"/>
              <w:rPr>
                <w:rFonts w:ascii="Times New Roman" w:eastAsia="Times New Roman" w:hAnsi="Times New Roman" w:cs="Times New Roman"/>
                <w:b/>
                <w:sz w:val="32"/>
                <w:szCs w:val="32"/>
                <w:lang w:eastAsia="ru-RU"/>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p>
          <w:p w:rsidR="002F056A" w:rsidRPr="00767384" w:rsidRDefault="00767384" w:rsidP="00800041">
            <w:pPr>
              <w:spacing w:after="0" w:line="240" w:lineRule="auto"/>
              <w:rPr>
                <w:rFonts w:ascii="Times New Roman" w:eastAsia="Times New Roman" w:hAnsi="Times New Roman" w:cs="Times New Roman"/>
                <w:caps/>
                <w:color w:val="548DD4" w:themeColor="text2" w:themeTint="99"/>
                <w:sz w:val="32"/>
                <w:szCs w:val="32"/>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Times New Roman" w:eastAsia="Times New Roman" w:hAnsi="Times New Roman" w:cs="Times New Roman"/>
                <w:caps/>
                <w:sz w:val="32"/>
                <w:szCs w:val="32"/>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rsidRPr="00767384">
              <w:rPr>
                <w:rFonts w:ascii="Times New Roman" w:eastAsia="Times New Roman" w:hAnsi="Times New Roman" w:cs="Times New Roman"/>
                <w:caps/>
                <w:sz w:val="32"/>
                <w:szCs w:val="32"/>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rsidR="00FA7718" w:rsidRPr="00767384">
              <w:rPr>
                <w:rFonts w:ascii="Times New Roman" w:eastAsia="Times New Roman" w:hAnsi="Times New Roman" w:cs="Times New Roman"/>
                <w:caps/>
                <w:sz w:val="32"/>
                <w:szCs w:val="32"/>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rsidRPr="00767384">
              <w:rPr>
                <w:rFonts w:ascii="Times New Roman" w:eastAsia="Times New Roman" w:hAnsi="Times New Roman" w:cs="Times New Roman"/>
                <w:caps/>
                <w:color w:val="548DD4" w:themeColor="text2" w:themeTint="99"/>
                <w:sz w:val="32"/>
                <w:szCs w:val="32"/>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2023</w:t>
            </w:r>
            <w:r w:rsidR="00FA7718" w:rsidRPr="00767384">
              <w:rPr>
                <w:rFonts w:ascii="Times New Roman" w:eastAsia="Times New Roman" w:hAnsi="Times New Roman" w:cs="Times New Roman"/>
                <w:caps/>
                <w:color w:val="548DD4" w:themeColor="text2" w:themeTint="99"/>
                <w:sz w:val="32"/>
                <w:szCs w:val="32"/>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год- об</w:t>
            </w:r>
            <w:r w:rsidR="003D4AFA">
              <w:rPr>
                <w:rFonts w:ascii="Times New Roman" w:eastAsia="Times New Roman" w:hAnsi="Times New Roman" w:cs="Times New Roman"/>
                <w:caps/>
                <w:color w:val="548DD4" w:themeColor="text2" w:themeTint="99"/>
                <w:sz w:val="32"/>
                <w:szCs w:val="32"/>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ъем бюджета района  547,4</w:t>
            </w:r>
            <w:r w:rsidR="00FA7718" w:rsidRPr="00767384">
              <w:rPr>
                <w:rFonts w:ascii="Times New Roman" w:eastAsia="Times New Roman" w:hAnsi="Times New Roman" w:cs="Times New Roman"/>
                <w:caps/>
                <w:color w:val="548DD4" w:themeColor="text2" w:themeTint="99"/>
                <w:sz w:val="32"/>
                <w:szCs w:val="32"/>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млн</w:t>
            </w:r>
            <w:proofErr w:type="gramStart"/>
            <w:r w:rsidR="00FA7718" w:rsidRPr="00767384">
              <w:rPr>
                <w:rFonts w:ascii="Times New Roman" w:eastAsia="Times New Roman" w:hAnsi="Times New Roman" w:cs="Times New Roman"/>
                <w:caps/>
                <w:color w:val="548DD4" w:themeColor="text2" w:themeTint="99"/>
                <w:sz w:val="32"/>
                <w:szCs w:val="32"/>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.р</w:t>
            </w:r>
            <w:proofErr w:type="gramEnd"/>
            <w:r w:rsidR="00FA7718" w:rsidRPr="00767384">
              <w:rPr>
                <w:rFonts w:ascii="Times New Roman" w:eastAsia="Times New Roman" w:hAnsi="Times New Roman" w:cs="Times New Roman"/>
                <w:caps/>
                <w:color w:val="548DD4" w:themeColor="text2" w:themeTint="99"/>
                <w:sz w:val="32"/>
                <w:szCs w:val="32"/>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ублей.</w:t>
            </w:r>
          </w:p>
          <w:p w:rsidR="002F056A" w:rsidRPr="00767384" w:rsidRDefault="001F599E" w:rsidP="002F056A">
            <w:pPr>
              <w:spacing w:after="0" w:line="240" w:lineRule="auto"/>
              <w:ind w:firstLine="758"/>
              <w:rPr>
                <w:rFonts w:ascii="Times New Roman" w:eastAsia="Times New Roman" w:hAnsi="Times New Roman" w:cs="Times New Roman"/>
                <w:sz w:val="28"/>
                <w:szCs w:val="28"/>
                <w:lang w:eastAsia="ru-RU"/>
              </w:rPr>
            </w:pPr>
            <w:r w:rsidRPr="00767384">
              <w:rPr>
                <w:rFonts w:ascii="Times New Roman" w:eastAsia="Times New Roman" w:hAnsi="Times New Roman" w:cs="Times New Roman"/>
                <w:sz w:val="28"/>
                <w:szCs w:val="28"/>
                <w:lang w:eastAsia="ru-RU"/>
              </w:rPr>
              <w:t xml:space="preserve">                                                                              (в млн.руб.)</w:t>
            </w:r>
          </w:p>
          <w:p w:rsidR="0029078F" w:rsidRDefault="0029078F" w:rsidP="002F056A">
            <w:pPr>
              <w:spacing w:after="0" w:line="240" w:lineRule="auto"/>
              <w:ind w:firstLine="758"/>
              <w:rPr>
                <w:rFonts w:ascii="Times New Roman" w:eastAsia="Times New Roman" w:hAnsi="Times New Roman" w:cs="Times New Roman"/>
                <w:sz w:val="28"/>
                <w:szCs w:val="28"/>
                <w:lang w:eastAsia="ru-RU"/>
              </w:rPr>
            </w:pPr>
          </w:p>
          <w:p w:rsidR="0029078F" w:rsidRPr="00800041" w:rsidRDefault="0029078F" w:rsidP="002F056A">
            <w:pPr>
              <w:spacing w:after="0" w:line="240" w:lineRule="auto"/>
              <w:ind w:firstLine="758"/>
              <w:rPr>
                <w:rFonts w:ascii="Times New Roman" w:eastAsia="Times New Roman" w:hAnsi="Times New Roman" w:cs="Times New Roman"/>
                <w:sz w:val="28"/>
                <w:szCs w:val="28"/>
                <w:lang w:eastAsia="ru-RU"/>
              </w:rPr>
            </w:pPr>
            <w:r>
              <w:rPr>
                <w:noProof/>
                <w:lang w:eastAsia="ru-RU"/>
              </w:rPr>
              <w:drawing>
                <wp:inline distT="0" distB="0" distL="0" distR="0" wp14:anchorId="38A1B9B9" wp14:editId="2F5ECC51">
                  <wp:extent cx="5718048" cy="3974592"/>
                  <wp:effectExtent l="0" t="0" r="16510" b="2603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41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60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4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r>
      <w:tr w:rsidR="00800041" w:rsidRPr="00800041" w:rsidTr="00352D56">
        <w:trPr>
          <w:trHeight w:val="255"/>
        </w:trPr>
        <w:tc>
          <w:tcPr>
            <w:tcW w:w="11038"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41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60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4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r>
      <w:tr w:rsidR="00800041" w:rsidRPr="00800041" w:rsidTr="00352D56">
        <w:trPr>
          <w:trHeight w:val="255"/>
        </w:trPr>
        <w:tc>
          <w:tcPr>
            <w:tcW w:w="11038"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Times New Roman" w:eastAsia="Times New Roman" w:hAnsi="Times New Roman" w:cs="Times New Roman"/>
                <w:sz w:val="28"/>
                <w:szCs w:val="28"/>
                <w:lang w:eastAsia="ru-RU"/>
              </w:rPr>
            </w:pPr>
          </w:p>
        </w:tc>
        <w:tc>
          <w:tcPr>
            <w:tcW w:w="41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60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4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r>
      <w:tr w:rsidR="00800041" w:rsidRPr="00800041" w:rsidTr="00352D56">
        <w:trPr>
          <w:trHeight w:val="255"/>
        </w:trPr>
        <w:tc>
          <w:tcPr>
            <w:tcW w:w="11038" w:type="dxa"/>
            <w:tcBorders>
              <w:top w:val="nil"/>
              <w:left w:val="nil"/>
              <w:bottom w:val="nil"/>
              <w:right w:val="nil"/>
            </w:tcBorders>
            <w:shd w:val="clear" w:color="auto" w:fill="auto"/>
            <w:noWrap/>
            <w:vAlign w:val="bottom"/>
            <w:hideMark/>
          </w:tcPr>
          <w:p w:rsidR="00800041" w:rsidRPr="00FA7718" w:rsidRDefault="00800041" w:rsidP="00800041">
            <w:pPr>
              <w:spacing w:after="0" w:line="240" w:lineRule="auto"/>
              <w:rPr>
                <w:rFonts w:ascii="Arial CYR" w:eastAsia="Times New Roman" w:hAnsi="Arial CYR" w:cs="Arial CYR"/>
                <w:sz w:val="28"/>
                <w:szCs w:val="28"/>
                <w:lang w:eastAsia="ru-RU"/>
              </w:rPr>
            </w:pPr>
          </w:p>
        </w:tc>
        <w:tc>
          <w:tcPr>
            <w:tcW w:w="4180" w:type="dxa"/>
            <w:tcBorders>
              <w:top w:val="nil"/>
              <w:left w:val="nil"/>
              <w:bottom w:val="nil"/>
              <w:right w:val="nil"/>
            </w:tcBorders>
            <w:shd w:val="clear" w:color="auto" w:fill="auto"/>
            <w:noWrap/>
            <w:vAlign w:val="bottom"/>
            <w:hideMark/>
          </w:tcPr>
          <w:p w:rsidR="00800041" w:rsidRPr="00371901" w:rsidRDefault="00800041" w:rsidP="00800041">
            <w:pPr>
              <w:spacing w:after="0" w:line="240" w:lineRule="auto"/>
              <w:rPr>
                <w:rFonts w:ascii="Times New Roman" w:eastAsia="Times New Roman" w:hAnsi="Times New Roman" w:cs="Times New Roman"/>
                <w:sz w:val="28"/>
                <w:szCs w:val="28"/>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60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4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r>
      <w:tr w:rsidR="00800041" w:rsidRPr="00800041" w:rsidTr="00352D56">
        <w:trPr>
          <w:trHeight w:val="255"/>
        </w:trPr>
        <w:tc>
          <w:tcPr>
            <w:tcW w:w="11038"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41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60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4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r>
      <w:tr w:rsidR="00800041" w:rsidRPr="00800041" w:rsidTr="00352D56">
        <w:trPr>
          <w:trHeight w:val="255"/>
        </w:trPr>
        <w:tc>
          <w:tcPr>
            <w:tcW w:w="11038" w:type="dxa"/>
            <w:tcBorders>
              <w:top w:val="nil"/>
              <w:left w:val="nil"/>
              <w:bottom w:val="nil"/>
              <w:right w:val="nil"/>
            </w:tcBorders>
            <w:shd w:val="clear" w:color="auto" w:fill="auto"/>
            <w:noWrap/>
            <w:vAlign w:val="bottom"/>
            <w:hideMark/>
          </w:tcPr>
          <w:p w:rsidR="00800041" w:rsidRPr="00193093" w:rsidRDefault="001367B2" w:rsidP="00800041">
            <w:pPr>
              <w:spacing w:after="0" w:line="240" w:lineRule="auto"/>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w:t>
            </w:r>
            <w:r w:rsidR="00F25DE5" w:rsidRPr="00193093">
              <w:rPr>
                <w:rFonts w:ascii="Times New Roman" w:eastAsia="Times New Roman" w:hAnsi="Times New Roman" w:cs="Times New Roman"/>
                <w:b/>
                <w:i/>
                <w:color w:val="17365D" w:themeColor="text2" w:themeShade="BF"/>
                <w:sz w:val="32"/>
                <w:szCs w:val="32"/>
                <w:lang w:eastAsia="ru-RU"/>
              </w:rPr>
              <w:t>ДЕФИЦИТ – 0,0 млн.</w:t>
            </w:r>
            <w:r w:rsidR="00193093">
              <w:rPr>
                <w:rFonts w:ascii="Times New Roman" w:eastAsia="Times New Roman" w:hAnsi="Times New Roman" w:cs="Times New Roman"/>
                <w:b/>
                <w:i/>
                <w:color w:val="17365D" w:themeColor="text2" w:themeShade="BF"/>
                <w:sz w:val="32"/>
                <w:szCs w:val="32"/>
                <w:lang w:eastAsia="ru-RU"/>
              </w:rPr>
              <w:t xml:space="preserve"> </w:t>
            </w:r>
            <w:r w:rsidR="00F25DE5" w:rsidRPr="00193093">
              <w:rPr>
                <w:rFonts w:ascii="Times New Roman" w:eastAsia="Times New Roman" w:hAnsi="Times New Roman" w:cs="Times New Roman"/>
                <w:b/>
                <w:i/>
                <w:color w:val="17365D" w:themeColor="text2" w:themeShade="BF"/>
                <w:sz w:val="32"/>
                <w:szCs w:val="32"/>
                <w:lang w:eastAsia="ru-RU"/>
              </w:rPr>
              <w:t>рублей.</w:t>
            </w:r>
            <w:r w:rsidR="00F25DE5" w:rsidRPr="00193093">
              <w:rPr>
                <w:rFonts w:ascii="Times New Roman" w:eastAsia="Times New Roman" w:hAnsi="Times New Roman" w:cs="Times New Roman"/>
                <w:color w:val="17365D" w:themeColor="text2" w:themeShade="BF"/>
                <w:sz w:val="32"/>
                <w:szCs w:val="32"/>
                <w:lang w:eastAsia="ru-RU"/>
              </w:rPr>
              <w:t xml:space="preserve"> </w:t>
            </w:r>
          </w:p>
        </w:tc>
        <w:tc>
          <w:tcPr>
            <w:tcW w:w="41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60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4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r>
      <w:tr w:rsidR="00800041" w:rsidRPr="00800041" w:rsidTr="00352D56">
        <w:trPr>
          <w:trHeight w:val="255"/>
        </w:trPr>
        <w:tc>
          <w:tcPr>
            <w:tcW w:w="11038" w:type="dxa"/>
            <w:tcBorders>
              <w:top w:val="nil"/>
              <w:left w:val="nil"/>
              <w:bottom w:val="nil"/>
              <w:right w:val="nil"/>
            </w:tcBorders>
            <w:shd w:val="clear" w:color="auto" w:fill="auto"/>
            <w:noWrap/>
            <w:vAlign w:val="bottom"/>
            <w:hideMark/>
          </w:tcPr>
          <w:p w:rsidR="00800041" w:rsidRPr="00193093" w:rsidRDefault="00800041" w:rsidP="00800041">
            <w:pPr>
              <w:spacing w:after="0" w:line="240" w:lineRule="auto"/>
              <w:rPr>
                <w:rFonts w:ascii="Arial CYR" w:eastAsia="Times New Roman" w:hAnsi="Arial CYR" w:cs="Arial CYR"/>
                <w:sz w:val="32"/>
                <w:szCs w:val="32"/>
                <w:lang w:eastAsia="ru-RU"/>
              </w:rPr>
            </w:pPr>
          </w:p>
        </w:tc>
        <w:tc>
          <w:tcPr>
            <w:tcW w:w="41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60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4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r>
      <w:tr w:rsidR="00800041" w:rsidRPr="00800041" w:rsidTr="00352D56">
        <w:trPr>
          <w:trHeight w:val="255"/>
        </w:trPr>
        <w:tc>
          <w:tcPr>
            <w:tcW w:w="11038" w:type="dxa"/>
            <w:tcBorders>
              <w:top w:val="nil"/>
              <w:left w:val="nil"/>
              <w:bottom w:val="nil"/>
              <w:right w:val="nil"/>
            </w:tcBorders>
            <w:shd w:val="clear" w:color="auto" w:fill="auto"/>
            <w:noWrap/>
            <w:vAlign w:val="bottom"/>
            <w:hideMark/>
          </w:tcPr>
          <w:p w:rsidR="00800041" w:rsidRPr="00193093" w:rsidRDefault="00800041" w:rsidP="00800041">
            <w:pPr>
              <w:spacing w:after="0" w:line="240" w:lineRule="auto"/>
              <w:rPr>
                <w:rFonts w:ascii="Arial CYR" w:eastAsia="Times New Roman" w:hAnsi="Arial CYR" w:cs="Arial CYR"/>
                <w:sz w:val="32"/>
                <w:szCs w:val="32"/>
                <w:lang w:eastAsia="ru-RU"/>
              </w:rPr>
            </w:pPr>
          </w:p>
        </w:tc>
        <w:tc>
          <w:tcPr>
            <w:tcW w:w="41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60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4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r>
      <w:tr w:rsidR="00800041" w:rsidRPr="00800041" w:rsidTr="00352D56">
        <w:trPr>
          <w:trHeight w:val="255"/>
        </w:trPr>
        <w:tc>
          <w:tcPr>
            <w:tcW w:w="11038" w:type="dxa"/>
            <w:tcBorders>
              <w:top w:val="nil"/>
              <w:left w:val="nil"/>
              <w:bottom w:val="nil"/>
              <w:right w:val="nil"/>
            </w:tcBorders>
            <w:shd w:val="clear" w:color="auto" w:fill="auto"/>
            <w:noWrap/>
            <w:vAlign w:val="bottom"/>
            <w:hideMark/>
          </w:tcPr>
          <w:p w:rsidR="001F599E" w:rsidRDefault="00FA7718" w:rsidP="00800041">
            <w:pPr>
              <w:spacing w:after="0" w:line="240" w:lineRule="auto"/>
              <w:rPr>
                <w:rFonts w:ascii="Times New Roman" w:eastAsia="Times New Roman" w:hAnsi="Times New Roman" w:cs="Times New Roman"/>
                <w:b/>
                <w:color w:val="365F91" w:themeColor="accent1" w:themeShade="BF"/>
                <w:sz w:val="28"/>
                <w:szCs w:val="28"/>
                <w:lang w:eastAsia="ru-RU"/>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rPr>
            </w:pPr>
            <w:r w:rsidRPr="00FA7718">
              <w:rPr>
                <w:rFonts w:ascii="Times New Roman" w:eastAsia="Times New Roman" w:hAnsi="Times New Roman" w:cs="Times New Roman"/>
                <w:b/>
                <w:color w:val="365F91" w:themeColor="accent1" w:themeShade="BF"/>
                <w:sz w:val="20"/>
                <w:szCs w:val="20"/>
                <w:lang w:eastAsia="ru-RU"/>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rPr>
              <w:t xml:space="preserve">         </w:t>
            </w:r>
            <w:r w:rsidRPr="00FA7718">
              <w:rPr>
                <w:rFonts w:ascii="Times New Roman" w:eastAsia="Times New Roman" w:hAnsi="Times New Roman" w:cs="Times New Roman"/>
                <w:b/>
                <w:color w:val="365F91" w:themeColor="accent1" w:themeShade="BF"/>
                <w:sz w:val="28"/>
                <w:szCs w:val="28"/>
                <w:lang w:eastAsia="ru-RU"/>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rPr>
              <w:t xml:space="preserve">                  </w:t>
            </w:r>
          </w:p>
          <w:p w:rsidR="00800041" w:rsidRPr="00193093" w:rsidRDefault="001F599E" w:rsidP="00800041">
            <w:pPr>
              <w:spacing w:after="0" w:line="240" w:lineRule="auto"/>
              <w:rPr>
                <w:rFonts w:ascii="Times New Roman" w:eastAsia="Times New Roman" w:hAnsi="Times New Roman" w:cs="Times New Roman"/>
                <w:color w:val="365F91" w:themeColor="accent1" w:themeShade="BF"/>
                <w:sz w:val="32"/>
                <w:szCs w:val="32"/>
                <w:lang w:eastAsia="ru-RU"/>
              </w:rPr>
            </w:pPr>
            <w:r w:rsidRPr="001367B2">
              <w:rPr>
                <w:rFonts w:ascii="Times New Roman" w:eastAsia="Times New Roman" w:hAnsi="Times New Roman" w:cs="Times New Roman"/>
                <w:b/>
                <w:caps/>
                <w:color w:val="0070C0"/>
                <w:sz w:val="28"/>
                <w:szCs w:val="28"/>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rsidR="00FA7718" w:rsidRPr="001367B2">
              <w:rPr>
                <w:rFonts w:ascii="Times New Roman" w:eastAsia="Times New Roman" w:hAnsi="Times New Roman" w:cs="Times New Roman"/>
                <w:b/>
                <w:caps/>
                <w:color w:val="0070C0"/>
                <w:sz w:val="28"/>
                <w:szCs w:val="28"/>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rsidR="002129A8" w:rsidRPr="001367B2">
              <w:rPr>
                <w:rFonts w:ascii="Times New Roman" w:eastAsia="Times New Roman" w:hAnsi="Times New Roman" w:cs="Times New Roman"/>
                <w:b/>
                <w:caps/>
                <w:color w:val="0070C0"/>
                <w:sz w:val="32"/>
                <w:szCs w:val="32"/>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Объем  бюджета  на   </w:t>
            </w:r>
            <w:r w:rsidR="001367B2" w:rsidRPr="001367B2">
              <w:rPr>
                <w:rFonts w:ascii="Times New Roman" w:eastAsia="Times New Roman" w:hAnsi="Times New Roman" w:cs="Times New Roman"/>
                <w:b/>
                <w:caps/>
                <w:color w:val="0070C0"/>
                <w:sz w:val="32"/>
                <w:szCs w:val="32"/>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w:t>
            </w:r>
            <w:r w:rsidR="001367B2" w:rsidRPr="001367B2">
              <w:rPr>
                <w:rFonts w:ascii="Times New Roman" w:eastAsia="Times New Roman" w:hAnsi="Times New Roman" w:cs="Times New Roman"/>
                <w:b/>
                <w:caps/>
                <w:color w:val="002060"/>
                <w:sz w:val="32"/>
                <w:szCs w:val="32"/>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2024 – 2025</w:t>
            </w:r>
            <w:r w:rsidR="00FA7718" w:rsidRPr="001367B2">
              <w:rPr>
                <w:rFonts w:ascii="Times New Roman" w:eastAsia="Times New Roman" w:hAnsi="Times New Roman" w:cs="Times New Roman"/>
                <w:b/>
                <w:caps/>
                <w:color w:val="002060"/>
                <w:sz w:val="32"/>
                <w:szCs w:val="32"/>
                <w:lang w:eastAsia="ru-RU"/>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годы</w:t>
            </w:r>
          </w:p>
        </w:tc>
        <w:tc>
          <w:tcPr>
            <w:tcW w:w="41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60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4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r>
      <w:tr w:rsidR="00800041" w:rsidRPr="00800041" w:rsidTr="00352D56">
        <w:trPr>
          <w:trHeight w:val="255"/>
        </w:trPr>
        <w:tc>
          <w:tcPr>
            <w:tcW w:w="11038" w:type="dxa"/>
            <w:tcBorders>
              <w:top w:val="nil"/>
              <w:left w:val="nil"/>
              <w:bottom w:val="nil"/>
              <w:right w:val="nil"/>
            </w:tcBorders>
            <w:shd w:val="clear" w:color="auto" w:fill="auto"/>
            <w:noWrap/>
            <w:vAlign w:val="bottom"/>
            <w:hideMark/>
          </w:tcPr>
          <w:p w:rsidR="00800041" w:rsidRPr="00FA7718" w:rsidRDefault="00800041" w:rsidP="00800041">
            <w:pPr>
              <w:spacing w:after="0" w:line="240" w:lineRule="auto"/>
              <w:rPr>
                <w:rFonts w:ascii="Arial CYR" w:eastAsia="Times New Roman" w:hAnsi="Arial CYR" w:cs="Arial CYR"/>
                <w:color w:val="365F91" w:themeColor="accent1" w:themeShade="BF"/>
                <w:sz w:val="20"/>
                <w:szCs w:val="20"/>
                <w:lang w:eastAsia="ru-RU"/>
              </w:rPr>
            </w:pPr>
          </w:p>
        </w:tc>
        <w:tc>
          <w:tcPr>
            <w:tcW w:w="41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60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4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r>
      <w:tr w:rsidR="00800041" w:rsidRPr="00800041" w:rsidTr="00352D56">
        <w:trPr>
          <w:trHeight w:val="255"/>
        </w:trPr>
        <w:tc>
          <w:tcPr>
            <w:tcW w:w="11038"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41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60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4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r>
      <w:tr w:rsidR="00800041" w:rsidRPr="00800041" w:rsidTr="00352D56">
        <w:trPr>
          <w:trHeight w:val="255"/>
        </w:trPr>
        <w:tc>
          <w:tcPr>
            <w:tcW w:w="11038"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41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60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4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r>
      <w:tr w:rsidR="00800041" w:rsidRPr="00800041" w:rsidTr="00352D56">
        <w:trPr>
          <w:trHeight w:val="255"/>
        </w:trPr>
        <w:tc>
          <w:tcPr>
            <w:tcW w:w="11038" w:type="dxa"/>
            <w:tcBorders>
              <w:top w:val="nil"/>
              <w:left w:val="nil"/>
              <w:bottom w:val="nil"/>
              <w:right w:val="nil"/>
            </w:tcBorders>
            <w:shd w:val="clear" w:color="auto" w:fill="auto"/>
            <w:noWrap/>
            <w:vAlign w:val="bottom"/>
            <w:hideMark/>
          </w:tcPr>
          <w:p w:rsidR="00800041" w:rsidRPr="00800041" w:rsidRDefault="00C47205" w:rsidP="00800041">
            <w:pPr>
              <w:spacing w:after="0" w:line="240" w:lineRule="auto"/>
              <w:rPr>
                <w:rFonts w:ascii="Arial CYR" w:eastAsia="Times New Roman" w:hAnsi="Arial CYR" w:cs="Arial CYR"/>
                <w:sz w:val="20"/>
                <w:szCs w:val="20"/>
                <w:lang w:eastAsia="ru-RU"/>
              </w:rPr>
            </w:pPr>
            <w:r>
              <w:rPr>
                <w:rFonts w:ascii="Arial CYR" w:eastAsia="Times New Roman" w:hAnsi="Arial CYR" w:cs="Arial CYR"/>
                <w:noProof/>
                <w:sz w:val="20"/>
                <w:szCs w:val="20"/>
                <w:lang w:eastAsia="ru-RU"/>
              </w:rPr>
              <mc:AlternateContent>
                <mc:Choice Requires="wps">
                  <w:drawing>
                    <wp:anchor distT="0" distB="0" distL="114300" distR="114300" simplePos="0" relativeHeight="251735040" behindDoc="0" locked="0" layoutInCell="1" allowOverlap="1" wp14:anchorId="4024779E" wp14:editId="520DCDA0">
                      <wp:simplePos x="0" y="0"/>
                      <wp:positionH relativeFrom="column">
                        <wp:posOffset>766445</wp:posOffset>
                      </wp:positionH>
                      <wp:positionV relativeFrom="paragraph">
                        <wp:posOffset>105410</wp:posOffset>
                      </wp:positionV>
                      <wp:extent cx="1109345" cy="1072515"/>
                      <wp:effectExtent l="0" t="0" r="14605" b="13335"/>
                      <wp:wrapNone/>
                      <wp:docPr id="2" name="Выноска со стрелкой вправо 2"/>
                      <wp:cNvGraphicFramePr/>
                      <a:graphic xmlns:a="http://schemas.openxmlformats.org/drawingml/2006/main">
                        <a:graphicData uri="http://schemas.microsoft.com/office/word/2010/wordprocessingShape">
                          <wps:wsp>
                            <wps:cNvSpPr/>
                            <wps:spPr>
                              <a:xfrm>
                                <a:off x="0" y="0"/>
                                <a:ext cx="1109345" cy="1072515"/>
                              </a:xfrm>
                              <a:prstGeom prst="rightArrowCallout">
                                <a:avLst/>
                              </a:prstGeom>
                            </wps:spPr>
                            <wps:style>
                              <a:lnRef idx="2">
                                <a:schemeClr val="accent6"/>
                              </a:lnRef>
                              <a:fillRef idx="1">
                                <a:schemeClr val="lt1"/>
                              </a:fillRef>
                              <a:effectRef idx="0">
                                <a:schemeClr val="accent6"/>
                              </a:effectRef>
                              <a:fontRef idx="minor">
                                <a:schemeClr val="dk1"/>
                              </a:fontRef>
                            </wps:style>
                            <wps:txbx>
                              <w:txbxContent>
                                <w:p w:rsidR="00427596" w:rsidRPr="00C47205" w:rsidRDefault="003D4AFA" w:rsidP="002129A8">
                                  <w:pPr>
                                    <w:ind w:left="-142"/>
                                    <w:rPr>
                                      <w:b/>
                                    </w:rPr>
                                  </w:pPr>
                                  <w:r>
                                    <w:rPr>
                                      <w:b/>
                                    </w:rPr>
                                    <w:t>Расходы   446,7</w:t>
                                  </w:r>
                                  <w:r w:rsidR="00427596" w:rsidRPr="00C47205">
                                    <w:rPr>
                                      <w:b/>
                                    </w:rPr>
                                    <w:t>млн</w:t>
                                  </w:r>
                                  <w:proofErr w:type="gramStart"/>
                                  <w:r w:rsidR="00427596" w:rsidRPr="00C47205">
                                    <w:rPr>
                                      <w:b/>
                                    </w:rPr>
                                    <w:t>.р</w:t>
                                  </w:r>
                                  <w:proofErr w:type="gramEnd"/>
                                  <w:r w:rsidR="00427596" w:rsidRPr="00C47205">
                                    <w:rPr>
                                      <w:b/>
                                    </w:rPr>
                                    <w:t>уб.</w:t>
                                  </w:r>
                                </w:p>
                                <w:p w:rsidR="00427596" w:rsidRPr="00C47205" w:rsidRDefault="00C47205" w:rsidP="002129A8">
                                  <w:pPr>
                                    <w:ind w:left="-142"/>
                                    <w:rPr>
                                      <w:b/>
                                    </w:rPr>
                                  </w:pPr>
                                  <w:r w:rsidRPr="00C47205">
                                    <w:rPr>
                                      <w:b/>
                                    </w:rPr>
                                    <w:t>2024</w:t>
                                  </w:r>
                                  <w:r w:rsidR="00427596" w:rsidRPr="00C47205">
                                    <w:rPr>
                                      <w:b/>
                                    </w:rPr>
                                    <w:t>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Выноска со стрелкой вправо 2" o:spid="_x0000_s1032" type="#_x0000_t78" style="position:absolute;margin-left:60.35pt;margin-top:8.3pt;width:87.35pt;height:84.4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" adj="14035,,16379" fillcolor="white [3201]" strokecolor="#f79646 [3209]" strokeweight="2pt">
                      <v:textbox>
                        <w:txbxContent>
                          <w:p w:rsidR="00427596" w:rsidRPr="00C47205" w:rsidRDefault="003D4AFA" w:rsidP="002129A8">
                            <w:pPr>
                              <w:ind w:left="-142"/>
                              <w:rPr>
                                <w:b/>
                              </w:rPr>
                            </w:pPr>
                            <w:r>
                              <w:rPr>
                                <w:b/>
                              </w:rPr>
                              <w:t>Расходы   446,7</w:t>
                            </w:r>
                            <w:r w:rsidR="00427596" w:rsidRPr="00C47205">
                              <w:rPr>
                                <w:b/>
                              </w:rPr>
                              <w:t>млн</w:t>
                            </w:r>
                            <w:proofErr w:type="gramStart"/>
                            <w:r w:rsidR="00427596" w:rsidRPr="00C47205">
                              <w:rPr>
                                <w:b/>
                              </w:rPr>
                              <w:t>.р</w:t>
                            </w:r>
                            <w:proofErr w:type="gramEnd"/>
                            <w:r w:rsidR="00427596" w:rsidRPr="00C47205">
                              <w:rPr>
                                <w:b/>
                              </w:rPr>
                              <w:t>уб.</w:t>
                            </w:r>
                          </w:p>
                          <w:p w:rsidR="00427596" w:rsidRPr="00C47205" w:rsidRDefault="00C47205" w:rsidP="002129A8">
                            <w:pPr>
                              <w:ind w:left="-142"/>
                              <w:rPr>
                                <w:b/>
                              </w:rPr>
                            </w:pPr>
                            <w:r w:rsidRPr="00C47205">
                              <w:rPr>
                                <w:b/>
                              </w:rPr>
                              <w:t>2024</w:t>
                            </w:r>
                            <w:r w:rsidR="00427596" w:rsidRPr="00C47205">
                              <w:rPr>
                                <w:b/>
                              </w:rPr>
                              <w:t>г.</w:t>
                            </w:r>
                          </w:p>
                        </w:txbxContent>
                      </v:textbox>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36064" behindDoc="0" locked="0" layoutInCell="1" allowOverlap="1" wp14:anchorId="3F5A939A" wp14:editId="10DD56A9">
                      <wp:simplePos x="0" y="0"/>
                      <wp:positionH relativeFrom="column">
                        <wp:posOffset>2009775</wp:posOffset>
                      </wp:positionH>
                      <wp:positionV relativeFrom="paragraph">
                        <wp:posOffset>105410</wp:posOffset>
                      </wp:positionV>
                      <wp:extent cx="1292225" cy="1072515"/>
                      <wp:effectExtent l="19050" t="0" r="22225" b="13335"/>
                      <wp:wrapNone/>
                      <wp:docPr id="12" name="Выноска со стрелкой влево 12"/>
                      <wp:cNvGraphicFramePr/>
                      <a:graphic xmlns:a="http://schemas.openxmlformats.org/drawingml/2006/main">
                        <a:graphicData uri="http://schemas.microsoft.com/office/word/2010/wordprocessingShape">
                          <wps:wsp>
                            <wps:cNvSpPr/>
                            <wps:spPr>
                              <a:xfrm>
                                <a:off x="0" y="0"/>
                                <a:ext cx="1292225" cy="1072515"/>
                              </a:xfrm>
                              <a:prstGeom prst="leftArrowCallout">
                                <a:avLst/>
                              </a:prstGeom>
                            </wps:spPr>
                            <wps:style>
                              <a:lnRef idx="2">
                                <a:schemeClr val="accent6"/>
                              </a:lnRef>
                              <a:fillRef idx="1">
                                <a:schemeClr val="lt1"/>
                              </a:fillRef>
                              <a:effectRef idx="0">
                                <a:schemeClr val="accent6"/>
                              </a:effectRef>
                              <a:fontRef idx="minor">
                                <a:schemeClr val="dk1"/>
                              </a:fontRef>
                            </wps:style>
                            <wps:txbx>
                              <w:txbxContent>
                                <w:p w:rsidR="00427596" w:rsidRPr="00C47205" w:rsidRDefault="003D4AFA" w:rsidP="002129A8">
                                  <w:pPr>
                                    <w:ind w:right="-256"/>
                                  </w:pPr>
                                  <w:r>
                                    <w:rPr>
                                      <w:b/>
                                    </w:rPr>
                                    <w:t>Доходы 446,7</w:t>
                                  </w:r>
                                  <w:r w:rsidR="00C47205" w:rsidRPr="00C47205">
                                    <w:rPr>
                                      <w:b/>
                                    </w:rPr>
                                    <w:t xml:space="preserve"> </w:t>
                                  </w:r>
                                  <w:r w:rsidR="00427596" w:rsidRPr="00C47205">
                                    <w:rPr>
                                      <w:b/>
                                    </w:rPr>
                                    <w:t>млн.руб</w:t>
                                  </w:r>
                                  <w:r w:rsidR="00427596" w:rsidRPr="00C47205">
                                    <w:t>.</w:t>
                                  </w:r>
                                </w:p>
                                <w:p w:rsidR="00427596" w:rsidRPr="00C47205" w:rsidRDefault="00C47205" w:rsidP="002129A8">
                                  <w:pPr>
                                    <w:ind w:right="-256"/>
                                    <w:rPr>
                                      <w:b/>
                                    </w:rPr>
                                  </w:pPr>
                                  <w:r w:rsidRPr="00C47205">
                                    <w:rPr>
                                      <w:b/>
                                    </w:rPr>
                                    <w:t>2024</w:t>
                                  </w:r>
                                  <w:r w:rsidR="00427596" w:rsidRPr="00C47205">
                                    <w:rPr>
                                      <w:b/>
                                    </w:rPr>
                                    <w:t>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77" coordsize="21600,21600" o:spt="77" adj="7200,5400,3600,8100" path="m@0,l@0@3@2@3@2@1,,10800@2@4@2@5@0@5@0,21600,21600,21600,21600,xe">
                      <v:stroke joinstyle="miter"/>
                      <v:formulas>
                        <v:f eqn="val #0"/>
                        <v:f eqn="val #1"/>
                        <v:f eqn="val #2"/>
                        <v:f eqn="val #3"/>
                        <v:f eqn="sum 21600 0 #1"/>
                        <v:f eqn="sum 21600 0 #3"/>
                        <v:f eqn="sum #0 21600 0"/>
                        <v:f eqn="prod @6 1 2"/>
                      </v:formulas>
                      <v:path o:connecttype="custom" o:connectlocs="@7,0;0,10800;@7,21600;21600,10800" o:connectangles="270,180,90,0" textboxrect="@0,0,21600,21600"/>
                      <v:handles>
                        <v:h position="#0,topLeft" xrange="@2,21600"/>
                        <v:h position="topLeft,#1" yrange="0,@3"/>
                        <v:h position="#2,#3" xrange="0,@0" yrange="@1,10800"/>
                      </v:handles>
                    </v:shapetype>
                    <v:shape id="Выноска со стрелкой влево 12" o:spid="_x0000_s1033" type="#_x0000_t77" style="position:absolute;margin-left:158.25pt;margin-top:8.3pt;width:101.75pt;height:84.4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" adj="7565,,4482" fillcolor="white [3201]" strokecolor="#f79646 [3209]" strokeweight="2pt">
                      <v:textbox>
                        <w:txbxContent>
                          <w:p w:rsidR="00427596" w:rsidRPr="00C47205" w:rsidRDefault="003D4AFA" w:rsidP="002129A8">
                            <w:pPr>
                              <w:ind w:right="-256"/>
                            </w:pPr>
                            <w:r>
                              <w:rPr>
                                <w:b/>
                              </w:rPr>
                              <w:t>Доходы 446,7</w:t>
                            </w:r>
                            <w:r w:rsidR="00C47205" w:rsidRPr="00C47205">
                              <w:rPr>
                                <w:b/>
                              </w:rPr>
                              <w:t xml:space="preserve"> </w:t>
                            </w:r>
                            <w:r w:rsidR="00427596" w:rsidRPr="00C47205">
                              <w:rPr>
                                <w:b/>
                              </w:rPr>
                              <w:t>млн.руб</w:t>
                            </w:r>
                            <w:r w:rsidR="00427596" w:rsidRPr="00C47205">
                              <w:t>.</w:t>
                            </w:r>
                          </w:p>
                          <w:p w:rsidR="00427596" w:rsidRPr="00C47205" w:rsidRDefault="00C47205" w:rsidP="002129A8">
                            <w:pPr>
                              <w:ind w:right="-256"/>
                              <w:rPr>
                                <w:b/>
                              </w:rPr>
                            </w:pPr>
                            <w:r w:rsidRPr="00C47205">
                              <w:rPr>
                                <w:b/>
                              </w:rPr>
                              <w:t>2024</w:t>
                            </w:r>
                            <w:r w:rsidR="00427596" w:rsidRPr="00C47205">
                              <w:rPr>
                                <w:b/>
                              </w:rPr>
                              <w:t>г.</w:t>
                            </w:r>
                          </w:p>
                        </w:txbxContent>
                      </v:textbox>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37088" behindDoc="0" locked="0" layoutInCell="1" allowOverlap="1" wp14:anchorId="16525176" wp14:editId="6F0BDAF4">
                      <wp:simplePos x="0" y="0"/>
                      <wp:positionH relativeFrom="column">
                        <wp:posOffset>3570605</wp:posOffset>
                      </wp:positionH>
                      <wp:positionV relativeFrom="paragraph">
                        <wp:posOffset>105410</wp:posOffset>
                      </wp:positionV>
                      <wp:extent cx="1255395" cy="1072515"/>
                      <wp:effectExtent l="0" t="0" r="20955" b="13335"/>
                      <wp:wrapNone/>
                      <wp:docPr id="22" name="Выноска со стрелкой вправо 22"/>
                      <wp:cNvGraphicFramePr/>
                      <a:graphic xmlns:a="http://schemas.openxmlformats.org/drawingml/2006/main">
                        <a:graphicData uri="http://schemas.microsoft.com/office/word/2010/wordprocessingShape">
                          <wps:wsp>
                            <wps:cNvSpPr/>
                            <wps:spPr>
                              <a:xfrm>
                                <a:off x="0" y="0"/>
                                <a:ext cx="1255395" cy="1072515"/>
                              </a:xfrm>
                              <a:prstGeom prst="rightArrowCallout">
                                <a:avLst/>
                              </a:prstGeom>
                            </wps:spPr>
                            <wps:style>
                              <a:lnRef idx="2">
                                <a:schemeClr val="accent6"/>
                              </a:lnRef>
                              <a:fillRef idx="1">
                                <a:schemeClr val="lt1"/>
                              </a:fillRef>
                              <a:effectRef idx="0">
                                <a:schemeClr val="accent6"/>
                              </a:effectRef>
                              <a:fontRef idx="minor">
                                <a:schemeClr val="dk1"/>
                              </a:fontRef>
                            </wps:style>
                            <wps:txbx>
                              <w:txbxContent>
                                <w:p w:rsidR="00427596" w:rsidRPr="00C47205" w:rsidRDefault="003D4AFA" w:rsidP="002129A8">
                                  <w:pPr>
                                    <w:ind w:left="-142"/>
                                    <w:rPr>
                                      <w:b/>
                                    </w:rPr>
                                  </w:pPr>
                                  <w:r>
                                    <w:rPr>
                                      <w:b/>
                                    </w:rPr>
                                    <w:t>Расходы 481,5</w:t>
                                  </w:r>
                                  <w:r w:rsidR="00427596" w:rsidRPr="00C47205">
                                    <w:rPr>
                                      <w:b/>
                                    </w:rPr>
                                    <w:t>млн</w:t>
                                  </w:r>
                                  <w:proofErr w:type="gramStart"/>
                                  <w:r w:rsidR="00427596" w:rsidRPr="00C47205">
                                    <w:rPr>
                                      <w:b/>
                                    </w:rPr>
                                    <w:t>.р</w:t>
                                  </w:r>
                                  <w:proofErr w:type="gramEnd"/>
                                  <w:r w:rsidR="00427596" w:rsidRPr="00C47205">
                                    <w:rPr>
                                      <w:b/>
                                    </w:rPr>
                                    <w:t>уб.</w:t>
                                  </w:r>
                                </w:p>
                                <w:p w:rsidR="00427596" w:rsidRPr="00C47205" w:rsidRDefault="00C47205" w:rsidP="002129A8">
                                  <w:pPr>
                                    <w:ind w:left="-142"/>
                                    <w:rPr>
                                      <w:b/>
                                    </w:rPr>
                                  </w:pPr>
                                  <w:r w:rsidRPr="00C47205">
                                    <w:rPr>
                                      <w:b/>
                                    </w:rPr>
                                    <w:t>2025</w:t>
                                  </w:r>
                                  <w:r w:rsidR="00427596" w:rsidRPr="00C47205">
                                    <w:rPr>
                                      <w:b/>
                                    </w:rPr>
                                    <w:t>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Выноска со стрелкой вправо 22" o:spid="_x0000_s1034" type="#_x0000_t78" style="position:absolute;margin-left:281.15pt;margin-top:8.3pt;width:98.85pt;height:84.4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" adj="14035,,16987" fillcolor="white [3201]" strokecolor="#f79646 [3209]" strokeweight="2pt">
                      <v:textbox>
                        <w:txbxContent>
                          <w:p w:rsidR="00427596" w:rsidRPr="00C47205" w:rsidRDefault="003D4AFA" w:rsidP="002129A8">
                            <w:pPr>
                              <w:ind w:left="-142"/>
                              <w:rPr>
                                <w:b/>
                              </w:rPr>
                            </w:pPr>
                            <w:r>
                              <w:rPr>
                                <w:b/>
                              </w:rPr>
                              <w:t>Расходы 481,5</w:t>
                            </w:r>
                            <w:r w:rsidR="00427596" w:rsidRPr="00C47205">
                              <w:rPr>
                                <w:b/>
                              </w:rPr>
                              <w:t>млн</w:t>
                            </w:r>
                            <w:proofErr w:type="gramStart"/>
                            <w:r w:rsidR="00427596" w:rsidRPr="00C47205">
                              <w:rPr>
                                <w:b/>
                              </w:rPr>
                              <w:t>.р</w:t>
                            </w:r>
                            <w:proofErr w:type="gramEnd"/>
                            <w:r w:rsidR="00427596" w:rsidRPr="00C47205">
                              <w:rPr>
                                <w:b/>
                              </w:rPr>
                              <w:t>уб.</w:t>
                            </w:r>
                          </w:p>
                          <w:p w:rsidR="00427596" w:rsidRPr="00C47205" w:rsidRDefault="00C47205" w:rsidP="002129A8">
                            <w:pPr>
                              <w:ind w:left="-142"/>
                              <w:rPr>
                                <w:b/>
                              </w:rPr>
                            </w:pPr>
                            <w:r w:rsidRPr="00C47205">
                              <w:rPr>
                                <w:b/>
                              </w:rPr>
                              <w:t>2025</w:t>
                            </w:r>
                            <w:r w:rsidR="00427596" w:rsidRPr="00C47205">
                              <w:rPr>
                                <w:b/>
                              </w:rPr>
                              <w:t>г.</w:t>
                            </w:r>
                          </w:p>
                        </w:txbxContent>
                      </v:textbox>
                    </v:shape>
                  </w:pict>
                </mc:Fallback>
              </mc:AlternateContent>
            </w:r>
            <w:r w:rsidR="002129A8">
              <w:rPr>
                <w:rFonts w:ascii="Times New Roman" w:hAnsi="Times New Roman" w:cs="Times New Roman"/>
                <w:noProof/>
                <w:sz w:val="28"/>
                <w:szCs w:val="28"/>
                <w:lang w:eastAsia="ru-RU"/>
              </w:rPr>
              <mc:AlternateContent>
                <mc:Choice Requires="wps">
                  <w:drawing>
                    <wp:anchor distT="0" distB="0" distL="114300" distR="114300" simplePos="0" relativeHeight="251738112" behindDoc="0" locked="0" layoutInCell="1" allowOverlap="1" wp14:anchorId="34DBC099" wp14:editId="6D786E18">
                      <wp:simplePos x="0" y="0"/>
                      <wp:positionH relativeFrom="column">
                        <wp:posOffset>4935855</wp:posOffset>
                      </wp:positionH>
                      <wp:positionV relativeFrom="paragraph">
                        <wp:posOffset>105410</wp:posOffset>
                      </wp:positionV>
                      <wp:extent cx="1377315" cy="1072515"/>
                      <wp:effectExtent l="19050" t="0" r="13335" b="13335"/>
                      <wp:wrapNone/>
                      <wp:docPr id="23" name="Выноска со стрелкой влево 23"/>
                      <wp:cNvGraphicFramePr/>
                      <a:graphic xmlns:a="http://schemas.openxmlformats.org/drawingml/2006/main">
                        <a:graphicData uri="http://schemas.microsoft.com/office/word/2010/wordprocessingShape">
                          <wps:wsp>
                            <wps:cNvSpPr/>
                            <wps:spPr>
                              <a:xfrm>
                                <a:off x="0" y="0"/>
                                <a:ext cx="1377315" cy="1072515"/>
                              </a:xfrm>
                              <a:prstGeom prst="leftArrowCallout">
                                <a:avLst/>
                              </a:prstGeom>
                            </wps:spPr>
                            <wps:style>
                              <a:lnRef idx="2">
                                <a:schemeClr val="accent6"/>
                              </a:lnRef>
                              <a:fillRef idx="1">
                                <a:schemeClr val="lt1"/>
                              </a:fillRef>
                              <a:effectRef idx="0">
                                <a:schemeClr val="accent6"/>
                              </a:effectRef>
                              <a:fontRef idx="minor">
                                <a:schemeClr val="dk1"/>
                              </a:fontRef>
                            </wps:style>
                            <wps:txbx>
                              <w:txbxContent>
                                <w:p w:rsidR="00427596" w:rsidRPr="00C47205" w:rsidRDefault="003D4AFA" w:rsidP="002129A8">
                                  <w:pPr>
                                    <w:ind w:left="-142"/>
                                    <w:rPr>
                                      <w:b/>
                                    </w:rPr>
                                  </w:pPr>
                                  <w:r>
                                    <w:rPr>
                                      <w:b/>
                                    </w:rPr>
                                    <w:t>Доходы  481,5</w:t>
                                  </w:r>
                                  <w:r w:rsidR="00C47205" w:rsidRPr="00C47205">
                                    <w:rPr>
                                      <w:b/>
                                    </w:rPr>
                                    <w:t xml:space="preserve"> </w:t>
                                  </w:r>
                                  <w:r w:rsidR="00427596" w:rsidRPr="00C47205">
                                    <w:rPr>
                                      <w:b/>
                                    </w:rPr>
                                    <w:t>млн.руб.</w:t>
                                  </w:r>
                                </w:p>
                                <w:p w:rsidR="00427596" w:rsidRPr="002129A8" w:rsidRDefault="00C47205" w:rsidP="002129A8">
                                  <w:pPr>
                                    <w:ind w:left="-142"/>
                                    <w:rPr>
                                      <w:b/>
                                      <w:color w:val="365F91" w:themeColor="accent1" w:themeShade="BF"/>
                                    </w:rPr>
                                  </w:pPr>
                                  <w:r w:rsidRPr="00C47205">
                                    <w:rPr>
                                      <w:b/>
                                    </w:rPr>
                                    <w:t>2025</w:t>
                                  </w:r>
                                  <w:r w:rsidR="00427596" w:rsidRPr="00C47205">
                                    <w:rPr>
                                      <w:b/>
                                    </w:rPr>
                                    <w:t>г</w:t>
                                  </w:r>
                                  <w:r w:rsidR="00427596" w:rsidRPr="002129A8">
                                    <w:rPr>
                                      <w:b/>
                                      <w:color w:val="365F91" w:themeColor="accent1" w:themeShade="BF"/>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Выноска со стрелкой влево 23" o:spid="_x0000_s1035" type="#_x0000_t77" style="position:absolute;margin-left:388.65pt;margin-top:8.3pt;width:108.45pt;height:84.4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" adj="7565,,4205" fillcolor="white [3201]" strokecolor="#f79646 [3209]" strokeweight="2pt">
                      <v:textbox>
                        <w:txbxContent>
                          <w:p w:rsidR="00427596" w:rsidRPr="00C47205" w:rsidRDefault="003D4AFA" w:rsidP="002129A8">
                            <w:pPr>
                              <w:ind w:left="-142"/>
                              <w:rPr>
                                <w:b/>
                              </w:rPr>
                            </w:pPr>
                            <w:r>
                              <w:rPr>
                                <w:b/>
                              </w:rPr>
                              <w:t>Доходы  481,5</w:t>
                            </w:r>
                            <w:r w:rsidR="00C47205" w:rsidRPr="00C47205">
                              <w:rPr>
                                <w:b/>
                              </w:rPr>
                              <w:t xml:space="preserve"> </w:t>
                            </w:r>
                            <w:r w:rsidR="00427596" w:rsidRPr="00C47205">
                              <w:rPr>
                                <w:b/>
                              </w:rPr>
                              <w:t>млн.руб.</w:t>
                            </w:r>
                          </w:p>
                          <w:p w:rsidR="00427596" w:rsidRPr="002129A8" w:rsidRDefault="00C47205" w:rsidP="002129A8">
                            <w:pPr>
                              <w:ind w:left="-142"/>
                              <w:rPr>
                                <w:b/>
                                <w:color w:val="365F91" w:themeColor="accent1" w:themeShade="BF"/>
                              </w:rPr>
                            </w:pPr>
                            <w:r w:rsidRPr="00C47205">
                              <w:rPr>
                                <w:b/>
                              </w:rPr>
                              <w:t>2025</w:t>
                            </w:r>
                            <w:r w:rsidR="00427596" w:rsidRPr="00C47205">
                              <w:rPr>
                                <w:b/>
                              </w:rPr>
                              <w:t>г</w:t>
                            </w:r>
                            <w:r w:rsidR="00427596" w:rsidRPr="002129A8">
                              <w:rPr>
                                <w:b/>
                                <w:color w:val="365F91" w:themeColor="accent1" w:themeShade="BF"/>
                              </w:rPr>
                              <w:t>.</w:t>
                            </w:r>
                          </w:p>
                        </w:txbxContent>
                      </v:textbox>
                    </v:shape>
                  </w:pict>
                </mc:Fallback>
              </mc:AlternateContent>
            </w:r>
          </w:p>
        </w:tc>
        <w:tc>
          <w:tcPr>
            <w:tcW w:w="41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60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4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r>
      <w:tr w:rsidR="00800041" w:rsidRPr="00800041" w:rsidTr="00352D56">
        <w:trPr>
          <w:trHeight w:val="255"/>
        </w:trPr>
        <w:tc>
          <w:tcPr>
            <w:tcW w:w="11038"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41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60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4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r>
      <w:tr w:rsidR="00800041" w:rsidRPr="00800041" w:rsidTr="00352D56">
        <w:trPr>
          <w:trHeight w:val="255"/>
        </w:trPr>
        <w:tc>
          <w:tcPr>
            <w:tcW w:w="11038"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41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60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48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c>
          <w:tcPr>
            <w:tcW w:w="1540" w:type="dxa"/>
            <w:tcBorders>
              <w:top w:val="nil"/>
              <w:left w:val="nil"/>
              <w:bottom w:val="nil"/>
              <w:right w:val="nil"/>
            </w:tcBorders>
            <w:shd w:val="clear" w:color="auto" w:fill="auto"/>
            <w:noWrap/>
            <w:vAlign w:val="bottom"/>
            <w:hideMark/>
          </w:tcPr>
          <w:p w:rsidR="00800041" w:rsidRPr="00800041" w:rsidRDefault="00800041" w:rsidP="00800041">
            <w:pPr>
              <w:spacing w:after="0" w:line="240" w:lineRule="auto"/>
              <w:rPr>
                <w:rFonts w:ascii="Arial CYR" w:eastAsia="Times New Roman" w:hAnsi="Arial CYR" w:cs="Arial CYR"/>
                <w:sz w:val="20"/>
                <w:szCs w:val="20"/>
                <w:lang w:eastAsia="ru-RU"/>
              </w:rPr>
            </w:pPr>
          </w:p>
        </w:tc>
      </w:tr>
    </w:tbl>
    <w:p w:rsidR="00E651E1" w:rsidRPr="00A94FAB" w:rsidRDefault="00E651E1" w:rsidP="00E651E1">
      <w:pPr>
        <w:ind w:firstLine="708"/>
        <w:jc w:val="both"/>
        <w:rPr>
          <w:rFonts w:ascii="Times New Roman" w:hAnsi="Times New Roman" w:cs="Times New Roman"/>
          <w:sz w:val="28"/>
          <w:szCs w:val="28"/>
        </w:rPr>
      </w:pPr>
    </w:p>
    <w:p w:rsidR="0029078F" w:rsidRDefault="0029078F" w:rsidP="00F25DE5">
      <w:pPr>
        <w:widowControl w:val="0"/>
        <w:tabs>
          <w:tab w:val="left" w:pos="-1134"/>
        </w:tabs>
        <w:autoSpaceDE w:val="0"/>
        <w:autoSpaceDN w:val="0"/>
        <w:spacing w:before="205" w:after="0" w:line="271" w:lineRule="auto"/>
        <w:ind w:left="284" w:right="285" w:firstLine="283"/>
        <w:outlineLvl w:val="1"/>
        <w:rPr>
          <w:rFonts w:ascii="Times New Roman" w:eastAsia="Times New Roman" w:hAnsi="Times New Roman" w:cs="Times New Roman"/>
          <w:b/>
          <w:bCs/>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bookmarkStart w:id="0" w:name="_TOC_250027"/>
    </w:p>
    <w:p w:rsidR="001F599E" w:rsidRPr="00C47205" w:rsidRDefault="00F25DE5" w:rsidP="00F25DE5">
      <w:pPr>
        <w:widowControl w:val="0"/>
        <w:tabs>
          <w:tab w:val="left" w:pos="-1134"/>
        </w:tabs>
        <w:autoSpaceDE w:val="0"/>
        <w:autoSpaceDN w:val="0"/>
        <w:spacing w:before="205" w:after="0" w:line="271" w:lineRule="auto"/>
        <w:ind w:left="284" w:right="285" w:firstLine="283"/>
        <w:outlineLvl w:val="1"/>
        <w:rPr>
          <w:rFonts w:ascii="Times New Roman" w:eastAsia="Times New Roman" w:hAnsi="Times New Roman" w:cs="Times New Roman"/>
          <w:bCs/>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C47205">
        <w:rPr>
          <w:rFonts w:ascii="Times New Roman" w:eastAsia="Times New Roman" w:hAnsi="Times New Roman" w:cs="Times New Roman"/>
          <w:b/>
          <w:bCs/>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C47205" w:rsidRPr="00C47205">
        <w:rPr>
          <w:rFonts w:ascii="Times New Roman" w:eastAsia="Times New Roman" w:hAnsi="Times New Roman" w:cs="Times New Roman"/>
          <w:b/>
          <w:bCs/>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C47205" w:rsidRPr="00C47205">
        <w:rPr>
          <w:rFonts w:ascii="Times New Roman" w:eastAsia="Times New Roman" w:hAnsi="Times New Roman" w:cs="Times New Roman"/>
          <w:bCs/>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Дефицит 0,0 </w:t>
      </w:r>
      <w:proofErr w:type="gramStart"/>
      <w:r w:rsidR="00C47205" w:rsidRPr="00C47205">
        <w:rPr>
          <w:rFonts w:ascii="Times New Roman" w:eastAsia="Times New Roman" w:hAnsi="Times New Roman" w:cs="Times New Roman"/>
          <w:bCs/>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млн.руб.   </w:t>
      </w:r>
      <w:r w:rsidR="00C47205">
        <w:rPr>
          <w:rFonts w:ascii="Times New Roman" w:eastAsia="Times New Roman" w:hAnsi="Times New Roman" w:cs="Times New Roman"/>
          <w:bCs/>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ДЕФИЦИТ</w:t>
      </w:r>
      <w:proofErr w:type="gramEnd"/>
      <w:r w:rsidR="00C47205">
        <w:rPr>
          <w:rFonts w:ascii="Times New Roman" w:eastAsia="Times New Roman" w:hAnsi="Times New Roman" w:cs="Times New Roman"/>
          <w:bCs/>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0,0  млн.руб.</w:t>
      </w:r>
    </w:p>
    <w:p w:rsidR="00A934AF" w:rsidRPr="00F25DE5" w:rsidRDefault="001F599E" w:rsidP="00F25DE5">
      <w:pPr>
        <w:widowControl w:val="0"/>
        <w:tabs>
          <w:tab w:val="left" w:pos="-1134"/>
        </w:tabs>
        <w:autoSpaceDE w:val="0"/>
        <w:autoSpaceDN w:val="0"/>
        <w:spacing w:before="205" w:after="0" w:line="271" w:lineRule="auto"/>
        <w:ind w:left="284" w:right="285" w:firstLine="283"/>
        <w:outlineLvl w:val="1"/>
        <w:rPr>
          <w:rFonts w:ascii="Times New Roman" w:eastAsia="Times New Roman" w:hAnsi="Times New Roman" w:cs="Times New Roman"/>
          <w:bCs/>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rFonts w:ascii="Times New Roman" w:eastAsia="Times New Roman" w:hAnsi="Times New Roman" w:cs="Times New Roman"/>
          <w:b/>
          <w:bCs/>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 xml:space="preserve">           </w:t>
      </w:r>
      <w:r w:rsidR="00F25DE5">
        <w:rPr>
          <w:rFonts w:ascii="Times New Roman" w:eastAsia="Times New Roman" w:hAnsi="Times New Roman" w:cs="Times New Roman"/>
          <w:b/>
          <w:bCs/>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СТРуктура </w:t>
      </w:r>
      <w:r w:rsidR="00DA148F">
        <w:rPr>
          <w:rFonts w:ascii="Times New Roman" w:eastAsia="Times New Roman" w:hAnsi="Times New Roman" w:cs="Times New Roman"/>
          <w:b/>
          <w:bCs/>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F25DE5">
        <w:rPr>
          <w:rFonts w:ascii="Times New Roman" w:eastAsia="Times New Roman" w:hAnsi="Times New Roman" w:cs="Times New Roman"/>
          <w:b/>
          <w:bCs/>
          <w:caps/>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доходов  районного бюджета      </w:t>
      </w:r>
    </w:p>
    <w:p w:rsidR="00DA5F0D" w:rsidRPr="00A3467E" w:rsidRDefault="00A3467E" w:rsidP="00533FFF">
      <w:pPr>
        <w:widowControl w:val="0"/>
        <w:tabs>
          <w:tab w:val="left" w:pos="508"/>
        </w:tabs>
        <w:autoSpaceDE w:val="0"/>
        <w:autoSpaceDN w:val="0"/>
        <w:spacing w:before="205" w:after="0" w:line="271" w:lineRule="auto"/>
        <w:ind w:left="-306" w:right="285"/>
        <w:jc w:val="center"/>
        <w:outlineLvl w:val="1"/>
        <w:rPr>
          <w:rFonts w:ascii="Times New Roman" w:eastAsia="Times New Roman" w:hAnsi="Times New Roman" w:cs="Times New Roman"/>
          <w:bCs/>
          <w:caps/>
          <w:color w:val="C00000"/>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A3467E">
        <w:rPr>
          <w:rFonts w:ascii="Times New Roman" w:eastAsia="Times New Roman" w:hAnsi="Times New Roman" w:cs="Times New Roman"/>
          <w:bCs/>
          <w:caps/>
          <w:color w:val="C00000"/>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Налоговые и неналоговые доходы</w:t>
      </w:r>
      <w:r w:rsidR="00ED4BD7">
        <w:rPr>
          <w:rFonts w:ascii="Times New Roman" w:eastAsia="Times New Roman" w:hAnsi="Times New Roman" w:cs="Times New Roman"/>
          <w:bCs/>
          <w:caps/>
          <w:color w:val="C00000"/>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(млн.руб)</w:t>
      </w:r>
    </w:p>
    <w:p w:rsidR="00061872" w:rsidRPr="00371901" w:rsidRDefault="001F599E" w:rsidP="00533FFF">
      <w:pPr>
        <w:widowControl w:val="0"/>
        <w:tabs>
          <w:tab w:val="left" w:pos="508"/>
        </w:tabs>
        <w:autoSpaceDE w:val="0"/>
        <w:autoSpaceDN w:val="0"/>
        <w:spacing w:before="205" w:after="0" w:line="271" w:lineRule="auto"/>
        <w:ind w:left="-306" w:right="285"/>
        <w:jc w:val="center"/>
        <w:outlineLvl w:val="1"/>
        <w:rPr>
          <w:rFonts w:ascii="Times New Roman" w:eastAsia="Times New Roman" w:hAnsi="Times New Roman" w:cs="Times New Roman"/>
          <w:b/>
          <w:bCs/>
          <w:caps/>
          <w:color w:val="C00000"/>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rFonts w:ascii="Times New Roman" w:eastAsia="Times New Roman" w:hAnsi="Times New Roman" w:cs="Times New Roman"/>
          <w:b/>
          <w:bCs/>
          <w:caps/>
          <w:noProof/>
          <w:color w:val="C00000"/>
          <w:sz w:val="28"/>
          <w:szCs w:val="28"/>
          <w:lang w:eastAsia="ru-RU"/>
        </w:rPr>
        <w:drawing>
          <wp:inline distT="0" distB="0" distL="0" distR="0" wp14:anchorId="0B49B2D6" wp14:editId="255E7344">
            <wp:extent cx="5474208" cy="3511296"/>
            <wp:effectExtent l="0" t="0" r="12700" b="13335"/>
            <wp:docPr id="25" name="Диаграмма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DA5F0D" w:rsidRPr="00ED4BD7" w:rsidRDefault="00DA5F0D" w:rsidP="00533FFF">
      <w:pPr>
        <w:widowControl w:val="0"/>
        <w:tabs>
          <w:tab w:val="left" w:pos="508"/>
        </w:tabs>
        <w:autoSpaceDE w:val="0"/>
        <w:autoSpaceDN w:val="0"/>
        <w:spacing w:before="205" w:after="0" w:line="271" w:lineRule="auto"/>
        <w:ind w:left="-306" w:right="285"/>
        <w:jc w:val="center"/>
        <w:outlineLvl w:val="1"/>
        <w:rPr>
          <w:rFonts w:ascii="Times New Roman" w:eastAsia="Times New Roman" w:hAnsi="Times New Roman" w:cs="Times New Roman"/>
          <w:b/>
          <w:bCs/>
          <w:caps/>
          <w:color w:val="C00000"/>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1F599E" w:rsidRPr="00ED4BD7" w:rsidRDefault="00A3467E" w:rsidP="00533FFF">
      <w:pPr>
        <w:widowControl w:val="0"/>
        <w:tabs>
          <w:tab w:val="left" w:pos="508"/>
        </w:tabs>
        <w:autoSpaceDE w:val="0"/>
        <w:autoSpaceDN w:val="0"/>
        <w:spacing w:before="205" w:after="0" w:line="271" w:lineRule="auto"/>
        <w:ind w:left="-306" w:right="285"/>
        <w:jc w:val="center"/>
        <w:outlineLvl w:val="1"/>
        <w:rPr>
          <w:rFonts w:ascii="Times New Roman" w:eastAsia="Times New Roman" w:hAnsi="Times New Roman" w:cs="Times New Roman"/>
          <w:bCs/>
          <w:caps/>
          <w:color w:val="002060"/>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4BD7">
        <w:rPr>
          <w:rFonts w:ascii="Times New Roman" w:eastAsia="Times New Roman" w:hAnsi="Times New Roman" w:cs="Times New Roman"/>
          <w:bCs/>
          <w:caps/>
          <w:color w:val="002060"/>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Безвоздмездные  поступления</w:t>
      </w:r>
      <w:r w:rsidR="00ED4BD7">
        <w:rPr>
          <w:rFonts w:ascii="Times New Roman" w:eastAsia="Times New Roman" w:hAnsi="Times New Roman" w:cs="Times New Roman"/>
          <w:bCs/>
          <w:caps/>
          <w:color w:val="002060"/>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(млн.руб)</w:t>
      </w:r>
    </w:p>
    <w:p w:rsidR="001F599E" w:rsidRDefault="00A3467E" w:rsidP="00533FFF">
      <w:pPr>
        <w:widowControl w:val="0"/>
        <w:tabs>
          <w:tab w:val="left" w:pos="508"/>
        </w:tabs>
        <w:autoSpaceDE w:val="0"/>
        <w:autoSpaceDN w:val="0"/>
        <w:spacing w:before="205" w:after="0" w:line="271" w:lineRule="auto"/>
        <w:ind w:left="-306" w:right="285"/>
        <w:jc w:val="center"/>
        <w:outlineLvl w:val="1"/>
        <w:rPr>
          <w:rFonts w:ascii="Times New Roman" w:eastAsia="Times New Roman" w:hAnsi="Times New Roman" w:cs="Times New Roman"/>
          <w:b/>
          <w:bCs/>
          <w:caps/>
          <w:color w:val="C0000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rFonts w:ascii="Times New Roman" w:eastAsia="Times New Roman" w:hAnsi="Times New Roman" w:cs="Times New Roman"/>
          <w:b/>
          <w:bCs/>
          <w:caps/>
          <w:noProof/>
          <w:color w:val="C00000"/>
          <w:sz w:val="32"/>
          <w:szCs w:val="32"/>
          <w:lang w:eastAsia="ru-RU"/>
        </w:rPr>
        <w:drawing>
          <wp:inline distT="0" distB="0" distL="0" distR="0" wp14:anchorId="3378C208" wp14:editId="3AB88DF0">
            <wp:extent cx="5486400" cy="3200400"/>
            <wp:effectExtent l="0" t="0" r="19050" b="1905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1F599E" w:rsidRDefault="001F599E" w:rsidP="00533FFF">
      <w:pPr>
        <w:widowControl w:val="0"/>
        <w:tabs>
          <w:tab w:val="left" w:pos="508"/>
        </w:tabs>
        <w:autoSpaceDE w:val="0"/>
        <w:autoSpaceDN w:val="0"/>
        <w:spacing w:before="205" w:after="0" w:line="271" w:lineRule="auto"/>
        <w:ind w:left="-306" w:right="285"/>
        <w:jc w:val="center"/>
        <w:outlineLvl w:val="1"/>
        <w:rPr>
          <w:rFonts w:ascii="Times New Roman" w:eastAsia="Times New Roman" w:hAnsi="Times New Roman" w:cs="Times New Roman"/>
          <w:b/>
          <w:bCs/>
          <w:caps/>
          <w:color w:val="C0000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ED4BD7" w:rsidRDefault="00D70781" w:rsidP="00533FFF">
      <w:pPr>
        <w:widowControl w:val="0"/>
        <w:tabs>
          <w:tab w:val="left" w:pos="508"/>
        </w:tabs>
        <w:autoSpaceDE w:val="0"/>
        <w:autoSpaceDN w:val="0"/>
        <w:spacing w:before="205" w:after="0" w:line="271" w:lineRule="auto"/>
        <w:ind w:left="-306" w:right="285"/>
        <w:jc w:val="center"/>
        <w:outlineLvl w:val="1"/>
        <w:rPr>
          <w:rFonts w:ascii="Times New Roman" w:eastAsia="Times New Roman" w:hAnsi="Times New Roman" w:cs="Times New Roman"/>
          <w:b/>
          <w:bCs/>
          <w:caps/>
          <w:color w:val="C0000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rFonts w:ascii="Times New Roman" w:eastAsia="Times New Roman" w:hAnsi="Times New Roman" w:cs="Times New Roman"/>
          <w:b/>
          <w:bCs/>
          <w:caps/>
          <w:color w:val="C0000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8</w:t>
      </w:r>
    </w:p>
    <w:p w:rsidR="00061872" w:rsidRPr="00ED4BD7" w:rsidRDefault="001F599E" w:rsidP="00533FFF">
      <w:pPr>
        <w:widowControl w:val="0"/>
        <w:tabs>
          <w:tab w:val="left" w:pos="508"/>
        </w:tabs>
        <w:autoSpaceDE w:val="0"/>
        <w:autoSpaceDN w:val="0"/>
        <w:spacing w:before="205" w:after="0" w:line="271" w:lineRule="auto"/>
        <w:ind w:left="-306" w:right="285"/>
        <w:jc w:val="center"/>
        <w:outlineLvl w:val="1"/>
        <w:rPr>
          <w:rFonts w:ascii="Times New Roman" w:eastAsia="Times New Roman" w:hAnsi="Times New Roman" w:cs="Times New Roman"/>
          <w:bCs/>
          <w:caps/>
          <w:color w:val="0070C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ED4BD7">
        <w:rPr>
          <w:rFonts w:ascii="Times New Roman" w:eastAsia="Times New Roman" w:hAnsi="Times New Roman" w:cs="Times New Roman"/>
          <w:bCs/>
          <w:caps/>
          <w:color w:val="0070C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СТРУКТУРА  РАСХОДОВ  районного бюджета</w:t>
      </w:r>
    </w:p>
    <w:p w:rsidR="001F599E" w:rsidRDefault="001F599E" w:rsidP="00533FFF">
      <w:pPr>
        <w:widowControl w:val="0"/>
        <w:tabs>
          <w:tab w:val="left" w:pos="508"/>
        </w:tabs>
        <w:autoSpaceDE w:val="0"/>
        <w:autoSpaceDN w:val="0"/>
        <w:spacing w:before="205" w:after="0" w:line="271" w:lineRule="auto"/>
        <w:ind w:left="-306" w:right="285"/>
        <w:jc w:val="center"/>
        <w:outlineLvl w:val="1"/>
        <w:rPr>
          <w:rFonts w:ascii="Times New Roman" w:eastAsia="Times New Roman" w:hAnsi="Times New Roman" w:cs="Times New Roman"/>
          <w:bCs/>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1F599E">
        <w:rPr>
          <w:rFonts w:ascii="Times New Roman" w:eastAsia="Times New Roman" w:hAnsi="Times New Roman" w:cs="Times New Roman"/>
          <w:bCs/>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Ра</w:t>
      </w:r>
      <w:r w:rsidR="00ED4BD7">
        <w:rPr>
          <w:rFonts w:ascii="Times New Roman" w:eastAsia="Times New Roman" w:hAnsi="Times New Roman" w:cs="Times New Roman"/>
          <w:bCs/>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сходы  районного бюджета  в 2023</w:t>
      </w:r>
      <w:r w:rsidRPr="001F599E">
        <w:rPr>
          <w:rFonts w:ascii="Times New Roman" w:eastAsia="Times New Roman" w:hAnsi="Times New Roman" w:cs="Times New Roman"/>
          <w:bCs/>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году составят</w:t>
      </w:r>
      <w:r>
        <w:rPr>
          <w:rFonts w:ascii="Times New Roman" w:eastAsia="Times New Roman" w:hAnsi="Times New Roman" w:cs="Times New Roman"/>
          <w:bCs/>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ED4BD7">
        <w:rPr>
          <w:rFonts w:ascii="Times New Roman" w:eastAsia="Times New Roman" w:hAnsi="Times New Roman" w:cs="Times New Roman"/>
          <w:bCs/>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530456,9 </w:t>
      </w:r>
      <w:r>
        <w:rPr>
          <w:rFonts w:ascii="Times New Roman" w:eastAsia="Times New Roman" w:hAnsi="Times New Roman" w:cs="Times New Roman"/>
          <w:bCs/>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млн.руб.</w:t>
      </w:r>
    </w:p>
    <w:p w:rsidR="00193093" w:rsidRDefault="00193093" w:rsidP="00533FFF">
      <w:pPr>
        <w:widowControl w:val="0"/>
        <w:tabs>
          <w:tab w:val="left" w:pos="508"/>
        </w:tabs>
        <w:autoSpaceDE w:val="0"/>
        <w:autoSpaceDN w:val="0"/>
        <w:spacing w:before="205" w:after="0" w:line="271" w:lineRule="auto"/>
        <w:ind w:left="-306" w:right="285"/>
        <w:jc w:val="center"/>
        <w:outlineLvl w:val="1"/>
        <w:rPr>
          <w:rFonts w:ascii="Times New Roman" w:eastAsia="Times New Roman" w:hAnsi="Times New Roman" w:cs="Times New Roman"/>
          <w:bCs/>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193093" w:rsidRDefault="00193093" w:rsidP="00533FFF">
      <w:pPr>
        <w:widowControl w:val="0"/>
        <w:tabs>
          <w:tab w:val="left" w:pos="508"/>
        </w:tabs>
        <w:autoSpaceDE w:val="0"/>
        <w:autoSpaceDN w:val="0"/>
        <w:spacing w:before="205" w:after="0" w:line="271" w:lineRule="auto"/>
        <w:ind w:left="-306" w:right="285"/>
        <w:jc w:val="center"/>
        <w:outlineLvl w:val="1"/>
        <w:rPr>
          <w:rFonts w:ascii="Times New Roman" w:eastAsia="Times New Roman" w:hAnsi="Times New Roman" w:cs="Times New Roman"/>
          <w:bCs/>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rFonts w:ascii="Times New Roman" w:eastAsia="Times New Roman" w:hAnsi="Times New Roman" w:cs="Times New Roman"/>
          <w:bCs/>
          <w:caps/>
          <w:noProof/>
          <w:sz w:val="24"/>
          <w:szCs w:val="24"/>
          <w:lang w:eastAsia="ru-RU"/>
        </w:rPr>
        <w:drawing>
          <wp:inline distT="0" distB="0" distL="0" distR="0" wp14:anchorId="552A12A4" wp14:editId="4A1A1158">
            <wp:extent cx="7095744" cy="3840480"/>
            <wp:effectExtent l="0" t="0" r="10160" b="26670"/>
            <wp:docPr id="28" name="Диаграмма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A93D8F" w:rsidRPr="00382DE4" w:rsidRDefault="00E8270A" w:rsidP="00416B95">
      <w:pPr>
        <w:widowControl w:val="0"/>
        <w:tabs>
          <w:tab w:val="left" w:pos="508"/>
        </w:tabs>
        <w:autoSpaceDE w:val="0"/>
        <w:autoSpaceDN w:val="0"/>
        <w:spacing w:before="205" w:after="0" w:line="271" w:lineRule="auto"/>
        <w:ind w:left="-306" w:right="285" w:firstLine="306"/>
        <w:jc w:val="center"/>
        <w:outlineLvl w:val="1"/>
        <w:rPr>
          <w:rFonts w:ascii="Times New Roman" w:eastAsia="Times New Roman" w:hAnsi="Times New Roman" w:cs="Times New Roman"/>
          <w:b/>
          <w:bCs/>
          <w:caps/>
          <w:color w:val="0070C0"/>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382DE4">
        <w:rPr>
          <w:rFonts w:ascii="Times New Roman" w:eastAsia="Times New Roman" w:hAnsi="Times New Roman" w:cs="Times New Roman"/>
          <w:b/>
          <w:bCs/>
          <w:caps/>
          <w:color w:val="0070C0"/>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Расходы  на социально-культурную сферу</w:t>
      </w:r>
      <w:r w:rsidR="00416B95" w:rsidRPr="00382DE4">
        <w:rPr>
          <w:rFonts w:ascii="Times New Roman" w:eastAsia="Times New Roman" w:hAnsi="Times New Roman" w:cs="Times New Roman"/>
          <w:b/>
          <w:bCs/>
          <w:caps/>
          <w:color w:val="0070C0"/>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в общем объеме бюджета </w:t>
      </w:r>
      <w:r w:rsidR="00416B95" w:rsidRPr="00382DE4">
        <w:rPr>
          <w:rFonts w:ascii="Times New Roman" w:eastAsia="Times New Roman" w:hAnsi="Times New Roman" w:cs="Times New Roman"/>
          <w:b/>
          <w:bCs/>
          <w:caps/>
          <w:color w:val="002060"/>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составляют</w:t>
      </w:r>
      <w:r w:rsidR="00F060B2">
        <w:rPr>
          <w:b/>
          <w:caps/>
          <w:color w:val="00206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479141,8</w:t>
      </w:r>
      <w:r w:rsidR="00382DE4" w:rsidRPr="00382DE4">
        <w:rPr>
          <w:b/>
          <w:caps/>
          <w:color w:val="00206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FD7616" w:rsidRPr="00382DE4">
        <w:rPr>
          <w:rFonts w:ascii="Times New Roman" w:eastAsia="Times New Roman" w:hAnsi="Times New Roman" w:cs="Times New Roman"/>
          <w:b/>
          <w:bCs/>
          <w:caps/>
          <w:color w:val="002060"/>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382DE4" w:rsidRPr="00382DE4">
        <w:rPr>
          <w:rFonts w:ascii="Times New Roman" w:eastAsia="Times New Roman" w:hAnsi="Times New Roman" w:cs="Times New Roman"/>
          <w:b/>
          <w:bCs/>
          <w:caps/>
          <w:color w:val="002060"/>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roofErr w:type="gramStart"/>
      <w:r w:rsidR="00F060B2">
        <w:rPr>
          <w:rFonts w:ascii="Times New Roman" w:eastAsia="Times New Roman" w:hAnsi="Times New Roman" w:cs="Times New Roman"/>
          <w:b/>
          <w:bCs/>
          <w:caps/>
          <w:color w:val="0070C0"/>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млн.руб. или</w:t>
      </w:r>
      <w:proofErr w:type="gramEnd"/>
      <w:r w:rsidR="00F060B2">
        <w:rPr>
          <w:rFonts w:ascii="Times New Roman" w:eastAsia="Times New Roman" w:hAnsi="Times New Roman" w:cs="Times New Roman"/>
          <w:b/>
          <w:bCs/>
          <w:caps/>
          <w:color w:val="0070C0"/>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87,5</w:t>
      </w:r>
      <w:r w:rsidR="00416B95" w:rsidRPr="00382DE4">
        <w:rPr>
          <w:rFonts w:ascii="Times New Roman" w:eastAsia="Times New Roman" w:hAnsi="Times New Roman" w:cs="Times New Roman"/>
          <w:b/>
          <w:bCs/>
          <w:caps/>
          <w:color w:val="0070C0"/>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FD7616" w:rsidRPr="00382DE4">
        <w:rPr>
          <w:rFonts w:ascii="Times New Roman" w:eastAsia="Times New Roman" w:hAnsi="Times New Roman" w:cs="Times New Roman"/>
          <w:b/>
          <w:bCs/>
          <w:caps/>
          <w:color w:val="0070C0"/>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w:t>
      </w:r>
    </w:p>
    <w:p w:rsidR="00FD7616" w:rsidRDefault="00FD7616" w:rsidP="00416B95">
      <w:pPr>
        <w:widowControl w:val="0"/>
        <w:tabs>
          <w:tab w:val="left" w:pos="508"/>
        </w:tabs>
        <w:autoSpaceDE w:val="0"/>
        <w:autoSpaceDN w:val="0"/>
        <w:spacing w:before="205" w:after="0" w:line="271" w:lineRule="auto"/>
        <w:ind w:left="-306" w:right="285" w:firstLine="306"/>
        <w:jc w:val="center"/>
        <w:outlineLvl w:val="1"/>
        <w:rPr>
          <w:rFonts w:ascii="Times New Roman" w:eastAsia="Times New Roman" w:hAnsi="Times New Roman" w:cs="Times New Roman"/>
          <w:bCs/>
          <w:caps/>
          <w:color w:val="000000" w:themeColor="text1"/>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FD7616">
        <w:rPr>
          <w:rFonts w:ascii="Times New Roman" w:eastAsia="Times New Roman" w:hAnsi="Times New Roman" w:cs="Times New Roman"/>
          <w:bCs/>
          <w:caps/>
          <w:color w:val="000000" w:themeColor="text1"/>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Структура расходов на содержание социально-культурной сферы</w:t>
      </w:r>
    </w:p>
    <w:p w:rsidR="00382DE4" w:rsidRPr="00FD7616" w:rsidRDefault="00382DE4" w:rsidP="00416B95">
      <w:pPr>
        <w:widowControl w:val="0"/>
        <w:tabs>
          <w:tab w:val="left" w:pos="508"/>
        </w:tabs>
        <w:autoSpaceDE w:val="0"/>
        <w:autoSpaceDN w:val="0"/>
        <w:spacing w:before="205" w:after="0" w:line="271" w:lineRule="auto"/>
        <w:ind w:left="-306" w:right="285" w:firstLine="306"/>
        <w:jc w:val="center"/>
        <w:outlineLvl w:val="1"/>
        <w:rPr>
          <w:rFonts w:ascii="Times New Roman" w:eastAsia="Times New Roman" w:hAnsi="Times New Roman" w:cs="Times New Roman"/>
          <w:bCs/>
          <w:caps/>
          <w:color w:val="000000" w:themeColor="text1"/>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rFonts w:ascii="Times New Roman" w:eastAsia="Times New Roman" w:hAnsi="Times New Roman" w:cs="Times New Roman"/>
          <w:bCs/>
          <w:caps/>
          <w:color w:val="000000" w:themeColor="text1"/>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(млн.руб)</w:t>
      </w:r>
    </w:p>
    <w:p w:rsidR="001F599E" w:rsidRPr="00FD7616" w:rsidRDefault="001F599E" w:rsidP="001F599E">
      <w:pPr>
        <w:widowControl w:val="0"/>
        <w:tabs>
          <w:tab w:val="left" w:pos="508"/>
        </w:tabs>
        <w:autoSpaceDE w:val="0"/>
        <w:autoSpaceDN w:val="0"/>
        <w:spacing w:before="205" w:after="0" w:line="271" w:lineRule="auto"/>
        <w:ind w:left="-306" w:right="285"/>
        <w:outlineLvl w:val="1"/>
        <w:rPr>
          <w:rFonts w:ascii="Times New Roman" w:eastAsia="Times New Roman" w:hAnsi="Times New Roman" w:cs="Times New Roman"/>
          <w:bCs/>
          <w:caps/>
          <w:color w:val="000000" w:themeColor="text1"/>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112033" w:rsidRDefault="0031151F" w:rsidP="00533FFF">
      <w:pPr>
        <w:widowControl w:val="0"/>
        <w:tabs>
          <w:tab w:val="left" w:pos="508"/>
        </w:tabs>
        <w:autoSpaceDE w:val="0"/>
        <w:autoSpaceDN w:val="0"/>
        <w:spacing w:before="205" w:after="0" w:line="271" w:lineRule="auto"/>
        <w:ind w:left="-306" w:right="285"/>
        <w:jc w:val="center"/>
        <w:outlineLvl w:val="1"/>
        <w:rPr>
          <w:rFonts w:ascii="Times New Roman" w:eastAsia="Times New Roman" w:hAnsi="Times New Roman" w:cs="Times New Roman"/>
          <w:b/>
          <w:bCs/>
          <w:caps/>
          <w:color w:val="C0000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rFonts w:ascii="Times New Roman" w:eastAsia="Times New Roman" w:hAnsi="Times New Roman" w:cs="Times New Roman"/>
          <w:b/>
          <w:bCs/>
          <w:caps/>
          <w:noProof/>
          <w:color w:val="C00000"/>
          <w:sz w:val="32"/>
          <w:szCs w:val="32"/>
          <w:lang w:eastAsia="ru-RU"/>
        </w:rPr>
        <w:drawing>
          <wp:inline distT="0" distB="0" distL="0" distR="0" wp14:anchorId="651828CB" wp14:editId="6AE1ED0D">
            <wp:extent cx="5681472" cy="2292096"/>
            <wp:effectExtent l="0" t="0" r="14605" b="13335"/>
            <wp:docPr id="2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82DE4" w:rsidRDefault="00382DE4" w:rsidP="00533FFF">
      <w:pPr>
        <w:widowControl w:val="0"/>
        <w:tabs>
          <w:tab w:val="left" w:pos="508"/>
        </w:tabs>
        <w:autoSpaceDE w:val="0"/>
        <w:autoSpaceDN w:val="0"/>
        <w:spacing w:before="205" w:after="0" w:line="271" w:lineRule="auto"/>
        <w:ind w:left="-306" w:right="285"/>
        <w:jc w:val="center"/>
        <w:outlineLvl w:val="1"/>
        <w:rPr>
          <w:rFonts w:ascii="Times New Roman" w:eastAsia="Times New Roman" w:hAnsi="Times New Roman" w:cs="Times New Roman"/>
          <w:b/>
          <w:bCs/>
          <w:caps/>
          <w:color w:val="C0000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bookmarkEnd w:id="0"/>
    <w:p w:rsidR="00F25DE5" w:rsidRPr="00782C12" w:rsidRDefault="00F25DE5" w:rsidP="00533FFF">
      <w:pPr>
        <w:widowControl w:val="0"/>
        <w:autoSpaceDE w:val="0"/>
        <w:autoSpaceDN w:val="0"/>
        <w:spacing w:after="0" w:line="240" w:lineRule="auto"/>
        <w:rPr>
          <w:rFonts w:ascii="Times New Roman" w:eastAsia="Times New Roman" w:hAnsi="Times New Roman" w:cs="Times New Roman"/>
          <w:b/>
          <w:caps/>
          <w:color w:val="002060"/>
          <w:sz w:val="20"/>
          <w:szCs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4160BA" w:rsidRPr="00782C12" w:rsidRDefault="00427596" w:rsidP="00533FFF">
      <w:pPr>
        <w:widowControl w:val="0"/>
        <w:autoSpaceDE w:val="0"/>
        <w:autoSpaceDN w:val="0"/>
        <w:spacing w:after="0" w:line="240" w:lineRule="auto"/>
        <w:rPr>
          <w:rFonts w:ascii="Times New Roman" w:eastAsia="Times New Roman" w:hAnsi="Times New Roman" w:cs="Times New Roman"/>
          <w:b/>
          <w:caps/>
          <w:color w:val="002060"/>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782C12">
        <w:rPr>
          <w:rFonts w:ascii="Times New Roman" w:eastAsia="Times New Roman" w:hAnsi="Times New Roman" w:cs="Times New Roman"/>
          <w:b/>
          <w:caps/>
          <w:color w:val="002060"/>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                    МУНИЦИПАЛЬНЫЕ   ПРОГРАММЫ   БРАСОВСКОГО РАЙОНА</w:t>
      </w:r>
    </w:p>
    <w:p w:rsidR="004160BA" w:rsidRPr="00427596" w:rsidRDefault="004160BA" w:rsidP="00533FFF">
      <w:pPr>
        <w:widowControl w:val="0"/>
        <w:autoSpaceDE w:val="0"/>
        <w:autoSpaceDN w:val="0"/>
        <w:spacing w:after="0" w:line="240" w:lineRule="auto"/>
        <w:rPr>
          <w:rFonts w:ascii="Times New Roman" w:eastAsia="Times New Roman" w:hAnsi="Times New Roman" w:cs="Times New Roman"/>
          <w:b/>
          <w:color w:val="365F91" w:themeColor="accent1" w:themeShade="BF"/>
          <w:sz w:val="28"/>
          <w:szCs w:val="28"/>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rPr>
      </w:pPr>
    </w:p>
    <w:p w:rsidR="00427596" w:rsidRDefault="00427596" w:rsidP="00533FFF">
      <w:pPr>
        <w:widowControl w:val="0"/>
        <w:autoSpaceDE w:val="0"/>
        <w:autoSpaceDN w:val="0"/>
        <w:spacing w:after="0" w:line="240" w:lineRule="auto"/>
        <w:rPr>
          <w:rFonts w:ascii="Times New Roman" w:eastAsia="Times New Roman" w:hAnsi="Times New Roman" w:cs="Times New Roman"/>
          <w:sz w:val="20"/>
          <w:szCs w:val="20"/>
        </w:rPr>
      </w:pPr>
    </w:p>
    <w:p w:rsidR="009B5EFF" w:rsidRDefault="00193026" w:rsidP="009B5EFF">
      <w:pPr>
        <w:keepNext/>
        <w:spacing w:before="240" w:after="120" w:line="233" w:lineRule="auto"/>
        <w:outlineLvl w:val="1"/>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t xml:space="preserve">         </w:t>
      </w:r>
      <w:r w:rsidR="009B5EFF">
        <w:rPr>
          <w:rFonts w:ascii="Times New Roman" w:eastAsia="Times New Roman" w:hAnsi="Times New Roman" w:cs="Times New Roman"/>
          <w:b/>
          <w:bCs/>
          <w:iCs/>
          <w:sz w:val="28"/>
          <w:szCs w:val="28"/>
          <w:lang w:eastAsia="ru-RU"/>
        </w:rPr>
        <w:t xml:space="preserve">    </w:t>
      </w:r>
      <w:r w:rsidR="009B5EFF">
        <w:rPr>
          <w:rFonts w:ascii="Times New Roman" w:eastAsia="Times New Roman" w:hAnsi="Times New Roman" w:cs="Times New Roman"/>
          <w:b/>
          <w:bCs/>
          <w:iCs/>
          <w:noProof/>
          <w:sz w:val="28"/>
          <w:szCs w:val="28"/>
          <w:lang w:eastAsia="ru-RU"/>
        </w:rPr>
        <w:t xml:space="preserve">   </w:t>
      </w:r>
      <w:r w:rsidR="00185EBB">
        <w:rPr>
          <w:rFonts w:ascii="Times New Roman" w:eastAsia="Times New Roman" w:hAnsi="Times New Roman" w:cs="Times New Roman"/>
          <w:b/>
          <w:bCs/>
          <w:iCs/>
          <w:noProof/>
          <w:sz w:val="28"/>
          <w:szCs w:val="28"/>
          <w:lang w:eastAsia="ru-RU"/>
        </w:rPr>
        <w:drawing>
          <wp:inline distT="0" distB="0" distL="0" distR="0">
            <wp:extent cx="1840865" cy="1816735"/>
            <wp:effectExtent l="0" t="0" r="6985" b="0"/>
            <wp:docPr id="45" name="Рисунок 45" descr="C:\Program Files\Microsoft Office\MEDIA\CAGCAT10\j029298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Program Files\Microsoft Office\MEDIA\CAGCAT10\j0292982.wmf"/>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40865" cy="1816735"/>
                    </a:xfrm>
                    <a:prstGeom prst="rect">
                      <a:avLst/>
                    </a:prstGeom>
                    <a:noFill/>
                    <a:ln>
                      <a:noFill/>
                    </a:ln>
                  </pic:spPr>
                </pic:pic>
              </a:graphicData>
            </a:graphic>
          </wp:inline>
        </w:drawing>
      </w:r>
      <w:r w:rsidR="009B5EFF">
        <w:rPr>
          <w:rFonts w:ascii="Times New Roman" w:eastAsia="Times New Roman" w:hAnsi="Times New Roman" w:cs="Times New Roman"/>
          <w:b/>
          <w:bCs/>
          <w:iCs/>
          <w:sz w:val="28"/>
          <w:szCs w:val="28"/>
          <w:lang w:eastAsia="ru-RU"/>
        </w:rPr>
        <w:t xml:space="preserve"> </w:t>
      </w:r>
      <w:r w:rsidR="009B5EFF" w:rsidRPr="00193026">
        <w:rPr>
          <w:rFonts w:ascii="Times New Roman" w:eastAsia="Times New Roman" w:hAnsi="Times New Roman" w:cs="Times New Roman"/>
          <w:b/>
          <w:bCs/>
          <w:iCs/>
          <w:sz w:val="28"/>
          <w:szCs w:val="28"/>
          <w:lang w:eastAsia="ru-RU"/>
        </w:rPr>
        <w:t>Реализация полномочий</w:t>
      </w:r>
      <w:r w:rsidR="009B5EFF">
        <w:rPr>
          <w:rFonts w:ascii="Times New Roman" w:eastAsia="Times New Roman" w:hAnsi="Times New Roman" w:cs="Times New Roman"/>
          <w:b/>
          <w:bCs/>
          <w:iCs/>
          <w:sz w:val="28"/>
          <w:szCs w:val="28"/>
          <w:lang w:eastAsia="ru-RU"/>
        </w:rPr>
        <w:t xml:space="preserve"> администрации</w:t>
      </w:r>
    </w:p>
    <w:p w:rsidR="009B5EFF" w:rsidRPr="00193026" w:rsidRDefault="009B5EFF" w:rsidP="009B5EFF">
      <w:pPr>
        <w:keepNext/>
        <w:spacing w:before="240" w:after="120" w:line="233" w:lineRule="auto"/>
        <w:outlineLvl w:val="1"/>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t xml:space="preserve">                                                          </w:t>
      </w:r>
      <w:r w:rsidRPr="00193026">
        <w:rPr>
          <w:rFonts w:ascii="Times New Roman" w:eastAsia="Times New Roman" w:hAnsi="Times New Roman" w:cs="Times New Roman"/>
          <w:b/>
          <w:sz w:val="28"/>
          <w:szCs w:val="28"/>
          <w:lang w:eastAsia="ru-RU"/>
        </w:rPr>
        <w:t>Брасовского муниципального района</w:t>
      </w:r>
      <w:r w:rsidRPr="009B5EFF">
        <w:rPr>
          <w:rFonts w:ascii="Times New Roman" w:eastAsia="Times New Roman" w:hAnsi="Times New Roman" w:cs="Times New Roman"/>
          <w:b/>
          <w:sz w:val="28"/>
          <w:szCs w:val="28"/>
          <w:lang w:eastAsia="ru-RU"/>
        </w:rPr>
        <w:t xml:space="preserve">     </w:t>
      </w:r>
      <w:r w:rsidRPr="009B5EFF">
        <w:rPr>
          <w:rFonts w:ascii="Times New Roman" w:hAnsi="Times New Roman" w:cs="Times New Roman"/>
          <w:b/>
          <w:bCs/>
          <w:sz w:val="28"/>
          <w:szCs w:val="28"/>
        </w:rPr>
        <w:t xml:space="preserve">   </w:t>
      </w:r>
      <w:r w:rsidR="003F7EC1">
        <w:rPr>
          <w:rFonts w:ascii="Times New Roman" w:hAnsi="Times New Roman" w:cs="Times New Roman"/>
          <w:b/>
          <w:bCs/>
          <w:sz w:val="28"/>
          <w:szCs w:val="28"/>
        </w:rPr>
        <w:t xml:space="preserve">     </w:t>
      </w:r>
      <w:r w:rsidR="00322839">
        <w:rPr>
          <w:rFonts w:ascii="Times New Roman" w:hAnsi="Times New Roman" w:cs="Times New Roman"/>
          <w:b/>
          <w:bCs/>
          <w:sz w:val="28"/>
          <w:szCs w:val="28"/>
        </w:rPr>
        <w:t xml:space="preserve">  </w:t>
      </w:r>
      <w:r w:rsidR="00D0329F">
        <w:rPr>
          <w:rFonts w:ascii="Times New Roman" w:hAnsi="Times New Roman" w:cs="Times New Roman"/>
          <w:b/>
          <w:bCs/>
          <w:sz w:val="28"/>
          <w:szCs w:val="28"/>
        </w:rPr>
        <w:t>187,4</w:t>
      </w:r>
    </w:p>
    <w:p w:rsidR="009B5EFF" w:rsidRPr="00193026" w:rsidRDefault="009B5EFF" w:rsidP="009B5EFF">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Pr="00193026">
        <w:rPr>
          <w:rFonts w:ascii="Times New Roman" w:eastAsia="Times New Roman" w:hAnsi="Times New Roman" w:cs="Times New Roman"/>
          <w:b/>
          <w:sz w:val="28"/>
          <w:szCs w:val="28"/>
          <w:lang w:eastAsia="ru-RU"/>
        </w:rPr>
        <w:t>Брянской области</w:t>
      </w:r>
    </w:p>
    <w:p w:rsidR="009B5EFF" w:rsidRPr="00193026" w:rsidRDefault="009B5EFF" w:rsidP="009B5EFF">
      <w:pPr>
        <w:spacing w:after="0" w:line="240" w:lineRule="auto"/>
        <w:rPr>
          <w:rFonts w:ascii="Times New Roman" w:eastAsia="Times New Roman" w:hAnsi="Times New Roman" w:cs="Times New Roman"/>
          <w:b/>
          <w:sz w:val="28"/>
          <w:szCs w:val="28"/>
          <w:lang w:eastAsia="ru-RU"/>
        </w:rPr>
      </w:pPr>
    </w:p>
    <w:p w:rsidR="00427596" w:rsidRDefault="009B5EFF" w:rsidP="00185EBB">
      <w:pPr>
        <w:keepNext/>
        <w:spacing w:before="240" w:after="120" w:line="233" w:lineRule="auto"/>
        <w:outlineLvl w:val="1"/>
        <w:rPr>
          <w:rFonts w:ascii="Times New Roman" w:eastAsia="Times New Roman" w:hAnsi="Times New Roman" w:cs="Times New Roman"/>
          <w:sz w:val="20"/>
          <w:szCs w:val="20"/>
        </w:rPr>
      </w:pPr>
      <w:r>
        <w:rPr>
          <w:rFonts w:ascii="Times New Roman" w:eastAsia="Times New Roman" w:hAnsi="Times New Roman" w:cs="Times New Roman"/>
          <w:b/>
          <w:bCs/>
          <w:iCs/>
          <w:sz w:val="28"/>
          <w:szCs w:val="28"/>
          <w:lang w:eastAsia="ru-RU"/>
        </w:rPr>
        <w:t xml:space="preserve">    </w:t>
      </w:r>
    </w:p>
    <w:tbl>
      <w:tblPr>
        <w:tblpPr w:leftFromText="180" w:rightFromText="180" w:vertAnchor="text" w:tblpX="839" w:tblpY="2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0"/>
      </w:tblGrid>
      <w:tr w:rsidR="008161E5" w:rsidTr="008161E5">
        <w:trPr>
          <w:trHeight w:val="2170"/>
        </w:trPr>
        <w:tc>
          <w:tcPr>
            <w:tcW w:w="3110" w:type="dxa"/>
          </w:tcPr>
          <w:p w:rsidR="008161E5" w:rsidRDefault="00782C12" w:rsidP="008161E5">
            <w:pPr>
              <w:widowControl w:val="0"/>
              <w:autoSpaceDE w:val="0"/>
              <w:autoSpaceDN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ru-RU"/>
              </w:rPr>
              <w:drawing>
                <wp:inline distT="0" distB="0" distL="0" distR="0">
                  <wp:extent cx="1097280" cy="1804670"/>
                  <wp:effectExtent l="0" t="0" r="7620" b="5080"/>
                  <wp:docPr id="42" name="Рисунок 42" descr="C:\Program Files\Microsoft Office\MEDIA\CAGCAT10\j029912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Program Files\Microsoft Office\MEDIA\CAGCAT10\j0299125.wmf"/>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97280" cy="1804670"/>
                          </a:xfrm>
                          <a:prstGeom prst="rect">
                            <a:avLst/>
                          </a:prstGeom>
                          <a:noFill/>
                          <a:ln>
                            <a:noFill/>
                          </a:ln>
                        </pic:spPr>
                      </pic:pic>
                    </a:graphicData>
                  </a:graphic>
                </wp:inline>
              </w:drawing>
            </w:r>
          </w:p>
        </w:tc>
      </w:tr>
    </w:tbl>
    <w:p w:rsidR="00427596" w:rsidRDefault="00427596" w:rsidP="00533FFF">
      <w:pPr>
        <w:widowControl w:val="0"/>
        <w:autoSpaceDE w:val="0"/>
        <w:autoSpaceDN w:val="0"/>
        <w:spacing w:after="0" w:line="240" w:lineRule="auto"/>
        <w:rPr>
          <w:rFonts w:ascii="Times New Roman" w:eastAsia="Times New Roman" w:hAnsi="Times New Roman" w:cs="Times New Roman"/>
          <w:sz w:val="20"/>
          <w:szCs w:val="20"/>
        </w:rPr>
      </w:pPr>
    </w:p>
    <w:p w:rsidR="004160BA" w:rsidRPr="008161E5" w:rsidRDefault="008161E5" w:rsidP="00533FFF">
      <w:pPr>
        <w:widowControl w:val="0"/>
        <w:autoSpaceDE w:val="0"/>
        <w:autoSpaceDN w:val="0"/>
        <w:spacing w:after="0" w:line="240" w:lineRule="auto"/>
        <w:rPr>
          <w:rFonts w:ascii="Times New Roman" w:eastAsia="Times New Roman" w:hAnsi="Times New Roman" w:cs="Times New Roman"/>
          <w:sz w:val="28"/>
          <w:szCs w:val="28"/>
        </w:rPr>
      </w:pPr>
      <w:r w:rsidRPr="008161E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8161E5">
        <w:rPr>
          <w:rFonts w:ascii="Times New Roman" w:eastAsia="Times New Roman" w:hAnsi="Times New Roman" w:cs="Times New Roman"/>
          <w:sz w:val="28"/>
          <w:szCs w:val="28"/>
        </w:rPr>
        <w:t xml:space="preserve"> </w:t>
      </w:r>
      <w:r w:rsidRPr="008161E5">
        <w:rPr>
          <w:rFonts w:ascii="Times New Roman" w:hAnsi="Times New Roman" w:cs="Times New Roman"/>
          <w:b/>
          <w:sz w:val="28"/>
          <w:szCs w:val="28"/>
        </w:rPr>
        <w:t>Развитие образования Брасовского района</w:t>
      </w:r>
      <w:r w:rsidRPr="008161E5">
        <w:rPr>
          <w:rFonts w:ascii="Times New Roman" w:eastAsia="Times New Roman" w:hAnsi="Times New Roman" w:cs="Times New Roman"/>
          <w:sz w:val="28"/>
          <w:szCs w:val="28"/>
        </w:rPr>
        <w:t xml:space="preserve">      </w:t>
      </w:r>
      <w:r w:rsidR="00D0329F">
        <w:rPr>
          <w:rFonts w:ascii="Times New Roman" w:hAnsi="Times New Roman" w:cs="Times New Roman"/>
          <w:b/>
          <w:sz w:val="28"/>
          <w:szCs w:val="28"/>
        </w:rPr>
        <w:t>347,4</w:t>
      </w:r>
    </w:p>
    <w:p w:rsidR="004160BA" w:rsidRPr="008161E5" w:rsidRDefault="004160BA" w:rsidP="00533FFF">
      <w:pPr>
        <w:widowControl w:val="0"/>
        <w:autoSpaceDE w:val="0"/>
        <w:autoSpaceDN w:val="0"/>
        <w:spacing w:after="0" w:line="240" w:lineRule="auto"/>
        <w:rPr>
          <w:rFonts w:ascii="Times New Roman" w:eastAsia="Times New Roman" w:hAnsi="Times New Roman" w:cs="Times New Roman"/>
          <w:sz w:val="28"/>
          <w:szCs w:val="28"/>
        </w:rPr>
      </w:pPr>
    </w:p>
    <w:p w:rsidR="004160BA" w:rsidRDefault="004160BA" w:rsidP="00533FFF">
      <w:pPr>
        <w:widowControl w:val="0"/>
        <w:autoSpaceDE w:val="0"/>
        <w:autoSpaceDN w:val="0"/>
        <w:spacing w:after="0" w:line="240" w:lineRule="auto"/>
        <w:rPr>
          <w:rFonts w:ascii="Times New Roman" w:eastAsia="Times New Roman" w:hAnsi="Times New Roman" w:cs="Times New Roman"/>
          <w:sz w:val="20"/>
          <w:szCs w:val="20"/>
        </w:rPr>
      </w:pPr>
    </w:p>
    <w:p w:rsidR="004160BA" w:rsidRDefault="004160BA" w:rsidP="00533FFF">
      <w:pPr>
        <w:widowControl w:val="0"/>
        <w:autoSpaceDE w:val="0"/>
        <w:autoSpaceDN w:val="0"/>
        <w:spacing w:after="0" w:line="240" w:lineRule="auto"/>
        <w:rPr>
          <w:rFonts w:ascii="Times New Roman" w:eastAsia="Times New Roman" w:hAnsi="Times New Roman" w:cs="Times New Roman"/>
          <w:sz w:val="20"/>
          <w:szCs w:val="20"/>
        </w:rPr>
      </w:pPr>
    </w:p>
    <w:p w:rsidR="004160BA" w:rsidRDefault="004160BA" w:rsidP="00533FFF">
      <w:pPr>
        <w:widowControl w:val="0"/>
        <w:autoSpaceDE w:val="0"/>
        <w:autoSpaceDN w:val="0"/>
        <w:spacing w:after="0" w:line="240" w:lineRule="auto"/>
        <w:rPr>
          <w:rFonts w:ascii="Times New Roman" w:eastAsia="Times New Roman" w:hAnsi="Times New Roman" w:cs="Times New Roman"/>
          <w:sz w:val="20"/>
          <w:szCs w:val="20"/>
        </w:rPr>
      </w:pPr>
    </w:p>
    <w:p w:rsidR="004160BA" w:rsidRDefault="004160BA" w:rsidP="00533FFF">
      <w:pPr>
        <w:widowControl w:val="0"/>
        <w:autoSpaceDE w:val="0"/>
        <w:autoSpaceDN w:val="0"/>
        <w:spacing w:after="0" w:line="240" w:lineRule="auto"/>
        <w:rPr>
          <w:rFonts w:ascii="Times New Roman" w:eastAsia="Times New Roman" w:hAnsi="Times New Roman" w:cs="Times New Roman"/>
          <w:sz w:val="20"/>
          <w:szCs w:val="20"/>
        </w:rPr>
      </w:pPr>
    </w:p>
    <w:p w:rsidR="004160BA" w:rsidRDefault="004160BA" w:rsidP="00533FFF">
      <w:pPr>
        <w:widowControl w:val="0"/>
        <w:autoSpaceDE w:val="0"/>
        <w:autoSpaceDN w:val="0"/>
        <w:spacing w:after="0" w:line="240" w:lineRule="auto"/>
        <w:rPr>
          <w:rFonts w:ascii="Times New Roman" w:eastAsia="Times New Roman" w:hAnsi="Times New Roman" w:cs="Times New Roman"/>
          <w:sz w:val="20"/>
          <w:szCs w:val="20"/>
        </w:rPr>
      </w:pPr>
    </w:p>
    <w:p w:rsidR="004160BA" w:rsidRDefault="004160BA" w:rsidP="00533FFF">
      <w:pPr>
        <w:widowControl w:val="0"/>
        <w:autoSpaceDE w:val="0"/>
        <w:autoSpaceDN w:val="0"/>
        <w:spacing w:after="0" w:line="240" w:lineRule="auto"/>
        <w:rPr>
          <w:rFonts w:ascii="Times New Roman" w:eastAsia="Times New Roman" w:hAnsi="Times New Roman" w:cs="Times New Roman"/>
          <w:sz w:val="20"/>
          <w:szCs w:val="20"/>
        </w:rPr>
      </w:pPr>
    </w:p>
    <w:p w:rsidR="004160BA" w:rsidRDefault="004160BA" w:rsidP="00533FFF">
      <w:pPr>
        <w:widowControl w:val="0"/>
        <w:autoSpaceDE w:val="0"/>
        <w:autoSpaceDN w:val="0"/>
        <w:spacing w:after="0" w:line="240" w:lineRule="auto"/>
        <w:rPr>
          <w:rFonts w:ascii="Times New Roman" w:eastAsia="Times New Roman" w:hAnsi="Times New Roman" w:cs="Times New Roman"/>
          <w:sz w:val="20"/>
          <w:szCs w:val="20"/>
        </w:rPr>
      </w:pPr>
    </w:p>
    <w:p w:rsidR="004160BA" w:rsidRDefault="004160BA" w:rsidP="00533FFF">
      <w:pPr>
        <w:widowControl w:val="0"/>
        <w:autoSpaceDE w:val="0"/>
        <w:autoSpaceDN w:val="0"/>
        <w:spacing w:after="0" w:line="240" w:lineRule="auto"/>
        <w:rPr>
          <w:rFonts w:ascii="Times New Roman" w:eastAsia="Times New Roman" w:hAnsi="Times New Roman" w:cs="Times New Roman"/>
          <w:sz w:val="20"/>
          <w:szCs w:val="20"/>
        </w:rPr>
      </w:pPr>
    </w:p>
    <w:p w:rsidR="003F7EC1" w:rsidRDefault="003F7EC1" w:rsidP="00533FFF">
      <w:pPr>
        <w:widowControl w:val="0"/>
        <w:autoSpaceDE w:val="0"/>
        <w:autoSpaceDN w:val="0"/>
        <w:spacing w:after="0" w:line="240" w:lineRule="auto"/>
        <w:rPr>
          <w:rFonts w:ascii="Times New Roman" w:eastAsia="Times New Roman" w:hAnsi="Times New Roman" w:cs="Times New Roman"/>
          <w:sz w:val="20"/>
          <w:szCs w:val="20"/>
        </w:rPr>
      </w:pPr>
    </w:p>
    <w:p w:rsidR="00A934AF" w:rsidRPr="00533FFF" w:rsidRDefault="00A934AF" w:rsidP="00533FFF">
      <w:pPr>
        <w:widowControl w:val="0"/>
        <w:autoSpaceDE w:val="0"/>
        <w:autoSpaceDN w:val="0"/>
        <w:spacing w:after="0" w:line="240" w:lineRule="auto"/>
        <w:rPr>
          <w:rFonts w:ascii="Times New Roman" w:eastAsia="Times New Roman" w:hAnsi="Times New Roman" w:cs="Times New Roman"/>
          <w:sz w:val="20"/>
          <w:szCs w:val="20"/>
        </w:rPr>
      </w:pPr>
    </w:p>
    <w:p w:rsidR="00533FFF" w:rsidRDefault="00533FFF" w:rsidP="00533FFF">
      <w:pPr>
        <w:widowControl w:val="0"/>
        <w:autoSpaceDE w:val="0"/>
        <w:autoSpaceDN w:val="0"/>
        <w:spacing w:after="0" w:line="240" w:lineRule="auto"/>
        <w:rPr>
          <w:rFonts w:ascii="Times New Roman" w:eastAsia="Times New Roman" w:hAnsi="Times New Roman" w:cs="Times New Roman"/>
          <w:sz w:val="20"/>
          <w:szCs w:val="20"/>
        </w:rPr>
      </w:pPr>
    </w:p>
    <w:p w:rsidR="00533FFF" w:rsidRPr="0056473E" w:rsidRDefault="00DE5CC1" w:rsidP="00533FFF">
      <w:pPr>
        <w:widowControl w:val="0"/>
        <w:autoSpaceDE w:val="0"/>
        <w:autoSpaceDN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4160BA" w:rsidRDefault="0056473E" w:rsidP="00185EBB">
      <w:pPr>
        <w:widowControl w:val="0"/>
        <w:autoSpaceDE w:val="0"/>
        <w:autoSpaceDN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8"/>
          <w:szCs w:val="28"/>
        </w:rPr>
        <w:t xml:space="preserve">  </w:t>
      </w:r>
      <w:r w:rsidRPr="0056473E">
        <w:rPr>
          <w:rFonts w:ascii="Times New Roman" w:eastAsia="Times New Roman" w:hAnsi="Times New Roman" w:cs="Times New Roman"/>
          <w:sz w:val="28"/>
          <w:szCs w:val="28"/>
        </w:rPr>
        <w:t xml:space="preserve"> </w:t>
      </w:r>
      <w:r w:rsidR="00185EBB">
        <w:rPr>
          <w:rFonts w:ascii="Times New Roman" w:eastAsia="Times New Roman" w:hAnsi="Times New Roman" w:cs="Times New Roman"/>
          <w:sz w:val="28"/>
          <w:szCs w:val="28"/>
        </w:rPr>
        <w:t xml:space="preserve">                                                 </w:t>
      </w:r>
      <w:r w:rsidRPr="0056473E">
        <w:rPr>
          <w:rFonts w:ascii="Times New Roman" w:eastAsia="Times New Roman" w:hAnsi="Times New Roman" w:cs="Times New Roman"/>
          <w:sz w:val="28"/>
          <w:szCs w:val="28"/>
        </w:rPr>
        <w:t xml:space="preserve">     </w:t>
      </w:r>
      <w:r w:rsidRPr="0056473E">
        <w:rPr>
          <w:rFonts w:ascii="Times New Roman" w:hAnsi="Times New Roman" w:cs="Times New Roman"/>
          <w:b/>
          <w:sz w:val="28"/>
          <w:szCs w:val="28"/>
        </w:rPr>
        <w:t xml:space="preserve">Управление муниципальными финансами </w:t>
      </w:r>
      <w:r>
        <w:rPr>
          <w:rFonts w:ascii="Times New Roman" w:hAnsi="Times New Roman" w:cs="Times New Roman"/>
          <w:b/>
          <w:sz w:val="28"/>
          <w:szCs w:val="28"/>
        </w:rPr>
        <w:t xml:space="preserve">                      </w:t>
      </w:r>
    </w:p>
    <w:p w:rsidR="004160BA" w:rsidRPr="003F7EC1" w:rsidRDefault="0056473E" w:rsidP="00185EBB">
      <w:pPr>
        <w:widowControl w:val="0"/>
        <w:autoSpaceDE w:val="0"/>
        <w:autoSpaceDN w:val="0"/>
        <w:spacing w:after="0" w:line="240" w:lineRule="auto"/>
        <w:rPr>
          <w:rFonts w:ascii="Times New Roman" w:eastAsia="Times New Roman" w:hAnsi="Times New Roman" w:cs="Times New Roman"/>
          <w:b/>
          <w:sz w:val="28"/>
          <w:szCs w:val="28"/>
        </w:rPr>
      </w:pPr>
      <w:r w:rsidRPr="0056473E">
        <w:rPr>
          <w:rFonts w:ascii="Times New Roman" w:eastAsia="Times New Roman" w:hAnsi="Times New Roman" w:cs="Times New Roman"/>
          <w:b/>
          <w:sz w:val="28"/>
          <w:szCs w:val="28"/>
        </w:rPr>
        <w:t xml:space="preserve">                  </w:t>
      </w:r>
      <w:r w:rsidR="00DE5CC1">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DE5CC1">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Pr="0056473E">
        <w:rPr>
          <w:rFonts w:ascii="Times New Roman" w:eastAsia="Times New Roman" w:hAnsi="Times New Roman" w:cs="Times New Roman"/>
          <w:b/>
          <w:sz w:val="28"/>
          <w:szCs w:val="28"/>
        </w:rPr>
        <w:t xml:space="preserve">  Брасовского </w:t>
      </w:r>
      <w:r w:rsidRPr="003F7EC1">
        <w:rPr>
          <w:rFonts w:ascii="Times New Roman" w:eastAsia="Times New Roman" w:hAnsi="Times New Roman" w:cs="Times New Roman"/>
          <w:b/>
          <w:sz w:val="28"/>
          <w:szCs w:val="28"/>
        </w:rPr>
        <w:t>района</w:t>
      </w:r>
      <w:r w:rsidR="003F7EC1" w:rsidRPr="003F7EC1">
        <w:rPr>
          <w:rFonts w:ascii="Times New Roman" w:eastAsia="Times New Roman" w:hAnsi="Times New Roman" w:cs="Times New Roman"/>
          <w:b/>
          <w:sz w:val="28"/>
          <w:szCs w:val="28"/>
        </w:rPr>
        <w:t xml:space="preserve">   </w:t>
      </w:r>
      <w:r w:rsidR="003F7EC1" w:rsidRPr="003F7EC1">
        <w:rPr>
          <w:rFonts w:ascii="Times New Roman" w:hAnsi="Times New Roman" w:cs="Times New Roman"/>
          <w:b/>
          <w:color w:val="000000"/>
          <w:sz w:val="28"/>
          <w:szCs w:val="28"/>
        </w:rPr>
        <w:t xml:space="preserve">                    </w:t>
      </w:r>
      <w:r w:rsidR="00322839">
        <w:rPr>
          <w:rFonts w:ascii="Times New Roman" w:hAnsi="Times New Roman" w:cs="Times New Roman"/>
          <w:b/>
          <w:color w:val="000000"/>
          <w:sz w:val="28"/>
          <w:szCs w:val="28"/>
        </w:rPr>
        <w:t xml:space="preserve">                             10,8</w:t>
      </w:r>
      <w:r w:rsidR="003F7EC1" w:rsidRPr="003F7EC1">
        <w:rPr>
          <w:rFonts w:ascii="Times New Roman" w:eastAsia="Times New Roman" w:hAnsi="Times New Roman" w:cs="Times New Roman"/>
          <w:b/>
          <w:sz w:val="28"/>
          <w:szCs w:val="28"/>
        </w:rPr>
        <w:t xml:space="preserve">                           </w:t>
      </w:r>
    </w:p>
    <w:p w:rsidR="004160BA" w:rsidRDefault="003F7EC1" w:rsidP="003F7EC1">
      <w:pPr>
        <w:widowControl w:val="0"/>
        <w:autoSpaceDE w:val="0"/>
        <w:autoSpaceDN w:val="0"/>
        <w:spacing w:after="0" w:line="240" w:lineRule="auto"/>
        <w:rPr>
          <w:rFonts w:ascii="Times New Roman" w:eastAsia="Times New Roman" w:hAnsi="Times New Roman" w:cs="Times New Roman"/>
          <w:sz w:val="20"/>
          <w:szCs w:val="20"/>
        </w:rPr>
      </w:pPr>
      <w:r w:rsidRPr="003F7EC1">
        <w:rPr>
          <w:b/>
          <w:color w:val="000000"/>
        </w:rPr>
        <w:t xml:space="preserve">                                                                                                                      </w:t>
      </w:r>
      <w:r>
        <w:rPr>
          <w:b/>
          <w:color w:val="000000"/>
        </w:rPr>
        <w:t xml:space="preserve">                              </w:t>
      </w:r>
    </w:p>
    <w:p w:rsidR="004160BA" w:rsidRDefault="00422704" w:rsidP="00533FFF">
      <w:pPr>
        <w:widowControl w:val="0"/>
        <w:autoSpaceDE w:val="0"/>
        <w:autoSpaceDN w:val="0"/>
        <w:spacing w:after="0" w:line="240" w:lineRule="auto"/>
        <w:rPr>
          <w:rFonts w:ascii="Times New Roman" w:eastAsia="Times New Roman" w:hAnsi="Times New Roman" w:cs="Times New Roman"/>
          <w:sz w:val="20"/>
          <w:szCs w:val="20"/>
        </w:rPr>
      </w:pPr>
      <w:r>
        <w:rPr>
          <w:noProof/>
          <w:lang w:eastAsia="ru-RU"/>
        </w:rPr>
        <w:drawing>
          <wp:inline distT="0" distB="0" distL="0" distR="0" wp14:anchorId="7EFA516B" wp14:editId="09AB1F25">
            <wp:extent cx="2304288" cy="1938528"/>
            <wp:effectExtent l="0" t="0" r="1270" b="5080"/>
            <wp:docPr id="5" name="Рисунок 5" descr="https://papik.pro/uploads/posts/2022-01/1643600866_21-papik-pro-p-logotip-finansi-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apik.pro/uploads/posts/2022-01/1643600866_21-papik-pro-p-logotip-finansi-21.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305245" cy="1939333"/>
                    </a:xfrm>
                    <a:prstGeom prst="rect">
                      <a:avLst/>
                    </a:prstGeom>
                    <a:noFill/>
                    <a:ln>
                      <a:noFill/>
                    </a:ln>
                  </pic:spPr>
                </pic:pic>
              </a:graphicData>
            </a:graphic>
          </wp:inline>
        </w:drawing>
      </w:r>
    </w:p>
    <w:p w:rsidR="00533FFF" w:rsidRDefault="00533FFF" w:rsidP="00533FFF">
      <w:pPr>
        <w:widowControl w:val="0"/>
        <w:autoSpaceDE w:val="0"/>
        <w:autoSpaceDN w:val="0"/>
        <w:spacing w:after="0" w:line="240" w:lineRule="auto"/>
        <w:rPr>
          <w:rFonts w:ascii="Times New Roman" w:eastAsia="Times New Roman" w:hAnsi="Times New Roman" w:cs="Times New Roman"/>
          <w:sz w:val="20"/>
          <w:szCs w:val="20"/>
        </w:rPr>
      </w:pPr>
    </w:p>
    <w:p w:rsidR="0031151F" w:rsidRPr="00D70781" w:rsidRDefault="00D70781" w:rsidP="00533FFF">
      <w:pPr>
        <w:widowControl w:val="0"/>
        <w:autoSpaceDE w:val="0"/>
        <w:autoSpaceDN w:val="0"/>
        <w:spacing w:after="0" w:line="240" w:lineRule="auto"/>
        <w:rPr>
          <w:rFonts w:ascii="Times New Roman" w:eastAsia="Times New Roman" w:hAnsi="Times New Roman" w:cs="Times New Roman"/>
          <w:sz w:val="28"/>
          <w:szCs w:val="28"/>
        </w:rPr>
      </w:pPr>
      <w:r w:rsidRPr="00D7078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D70781">
        <w:rPr>
          <w:rFonts w:ascii="Times New Roman" w:eastAsia="Times New Roman" w:hAnsi="Times New Roman" w:cs="Times New Roman"/>
          <w:sz w:val="28"/>
          <w:szCs w:val="28"/>
        </w:rPr>
        <w:t xml:space="preserve">             10</w:t>
      </w:r>
    </w:p>
    <w:p w:rsidR="009B5EFF" w:rsidRPr="00322839" w:rsidRDefault="00895C68" w:rsidP="009F4259">
      <w:pPr>
        <w:jc w:val="center"/>
        <w:rPr>
          <w:rFonts w:ascii="Times New Roman" w:eastAsia="Times New Roman" w:hAnsi="Times New Roman" w:cs="Times New Roman"/>
          <w:bCs/>
          <w:caps/>
          <w:color w:val="002060"/>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bookmarkStart w:id="1" w:name="_TOC_250025"/>
      <w:bookmarkStart w:id="2" w:name="_TOC_250000"/>
      <w:r w:rsidRPr="00322839">
        <w:rPr>
          <w:rFonts w:ascii="Times New Roman" w:eastAsia="Times New Roman" w:hAnsi="Times New Roman" w:cs="Times New Roman"/>
          <w:bCs/>
          <w:caps/>
          <w:color w:val="002060"/>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lastRenderedPageBreak/>
        <w:t xml:space="preserve">МЕЖбЮДЖЕТНЫЕ  ОТНОШЕНИЯ С </w:t>
      </w:r>
      <w:r w:rsidR="0031151F" w:rsidRPr="00322839">
        <w:rPr>
          <w:rFonts w:ascii="Times New Roman" w:eastAsia="Times New Roman" w:hAnsi="Times New Roman" w:cs="Times New Roman"/>
          <w:bCs/>
          <w:caps/>
          <w:color w:val="002060"/>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МУНИЦИПАЛЬНЫМИ      </w:t>
      </w:r>
      <w:r w:rsidRPr="00322839">
        <w:rPr>
          <w:rFonts w:ascii="Times New Roman" w:eastAsia="Times New Roman" w:hAnsi="Times New Roman" w:cs="Times New Roman"/>
          <w:bCs/>
          <w:caps/>
          <w:color w:val="002060"/>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9F4259">
        <w:rPr>
          <w:rFonts w:ascii="Times New Roman" w:eastAsia="Times New Roman" w:hAnsi="Times New Roman" w:cs="Times New Roman"/>
          <w:bCs/>
          <w:caps/>
          <w:color w:val="002060"/>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Pr="00322839">
        <w:rPr>
          <w:rFonts w:ascii="Times New Roman" w:eastAsia="Times New Roman" w:hAnsi="Times New Roman" w:cs="Times New Roman"/>
          <w:bCs/>
          <w:caps/>
          <w:color w:val="002060"/>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образованиями</w:t>
      </w:r>
    </w:p>
    <w:p w:rsidR="00895C68" w:rsidRPr="00322839" w:rsidRDefault="00895C68"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Cs/>
          <w:caps/>
          <w:color w:val="000000" w:themeColor="text1"/>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895C68" w:rsidRPr="00322839" w:rsidRDefault="00895C68"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Cs/>
          <w:caps/>
          <w:color w:val="0D0D0D" w:themeColor="text1" w:themeTint="F2"/>
          <w:w w:val="90"/>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322839">
        <w:rPr>
          <w:rFonts w:ascii="Times New Roman" w:eastAsia="Times New Roman" w:hAnsi="Times New Roman" w:cs="Times New Roman"/>
          <w:bCs/>
          <w:caps/>
          <w:color w:val="0D0D0D" w:themeColor="text1" w:themeTint="F2"/>
          <w:w w:val="90"/>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Основными</w:t>
      </w:r>
      <w:r w:rsidR="00B07612" w:rsidRPr="00322839">
        <w:rPr>
          <w:rFonts w:ascii="Times New Roman" w:eastAsia="Times New Roman" w:hAnsi="Times New Roman" w:cs="Times New Roman"/>
          <w:bCs/>
          <w:caps/>
          <w:color w:val="0D0D0D" w:themeColor="text1" w:themeTint="F2"/>
          <w:w w:val="90"/>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принципами распределения  межбюджетных трансфертов  являются</w:t>
      </w:r>
      <w:proofErr w:type="gramStart"/>
      <w:r w:rsidR="00B07612" w:rsidRPr="00322839">
        <w:rPr>
          <w:rFonts w:ascii="Times New Roman" w:eastAsia="Times New Roman" w:hAnsi="Times New Roman" w:cs="Times New Roman"/>
          <w:bCs/>
          <w:caps/>
          <w:color w:val="0D0D0D" w:themeColor="text1" w:themeTint="F2"/>
          <w:w w:val="90"/>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roofErr w:type="gramEnd"/>
    </w:p>
    <w:p w:rsidR="00B07612" w:rsidRPr="00322839" w:rsidRDefault="00B07612"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Cs/>
          <w:caps/>
          <w:color w:val="0D0D0D" w:themeColor="text1" w:themeTint="F2"/>
          <w:w w:val="90"/>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322839">
        <w:rPr>
          <w:rFonts w:ascii="Times New Roman" w:eastAsia="Times New Roman" w:hAnsi="Times New Roman" w:cs="Times New Roman"/>
          <w:bCs/>
          <w:caps/>
          <w:color w:val="0D0D0D" w:themeColor="text1" w:themeTint="F2"/>
          <w:w w:val="90"/>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 обеспечение  стабильности</w:t>
      </w:r>
      <w:proofErr w:type="gramStart"/>
      <w:r w:rsidRPr="00322839">
        <w:rPr>
          <w:rFonts w:ascii="Times New Roman" w:eastAsia="Times New Roman" w:hAnsi="Times New Roman" w:cs="Times New Roman"/>
          <w:bCs/>
          <w:caps/>
          <w:color w:val="0D0D0D" w:themeColor="text1" w:themeTint="F2"/>
          <w:w w:val="90"/>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proofErr w:type="gramEnd"/>
      <w:r w:rsidRPr="00322839">
        <w:rPr>
          <w:rFonts w:ascii="Times New Roman" w:eastAsia="Times New Roman" w:hAnsi="Times New Roman" w:cs="Times New Roman"/>
          <w:bCs/>
          <w:caps/>
          <w:color w:val="0D0D0D" w:themeColor="text1" w:themeTint="F2"/>
          <w:w w:val="90"/>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предсказуемости  и прозрачности бюджетной системы  межбюджетных отношений ;</w:t>
      </w:r>
    </w:p>
    <w:p w:rsidR="00B07612" w:rsidRPr="00322839" w:rsidRDefault="00B07612"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Cs/>
          <w:caps/>
          <w:color w:val="0D0D0D" w:themeColor="text1" w:themeTint="F2"/>
          <w:w w:val="90"/>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322839">
        <w:rPr>
          <w:rFonts w:ascii="Times New Roman" w:eastAsia="Times New Roman" w:hAnsi="Times New Roman" w:cs="Times New Roman"/>
          <w:bCs/>
          <w:caps/>
          <w:color w:val="0D0D0D" w:themeColor="text1" w:themeTint="F2"/>
          <w:w w:val="90"/>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-сохранение стабильности  действующих принципов распредееления  дотаций на выравнивание  бюджетной обеспеченности сельских поселений.</w:t>
      </w:r>
    </w:p>
    <w:p w:rsidR="00B07612" w:rsidRPr="00322839" w:rsidRDefault="00B07612"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Cs/>
          <w:caps/>
          <w:w w:val="90"/>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322839" w:rsidRPr="00322839" w:rsidRDefault="00895C68" w:rsidP="00322839">
      <w:pPr>
        <w:tabs>
          <w:tab w:val="left" w:pos="1708"/>
        </w:tabs>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caps/>
          <w:color w:val="C0504D" w:themeColor="accent2"/>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322839" w:rsidRPr="00322839">
        <w:rPr>
          <w:rFonts w:ascii="Times New Roman" w:eastAsia="Times New Roman" w:hAnsi="Times New Roman" w:cs="Times New Roman"/>
          <w:sz w:val="28"/>
          <w:szCs w:val="28"/>
          <w:lang w:eastAsia="ru-RU"/>
        </w:rPr>
        <w:t xml:space="preserve">Объем средств межбюджетных трансфертов общего характера бюджетам сельских поселений в 2023 -2025 годах </w:t>
      </w:r>
      <w:proofErr w:type="gramStart"/>
      <w:r w:rsidR="00322839" w:rsidRPr="00322839">
        <w:rPr>
          <w:rFonts w:ascii="Times New Roman" w:eastAsia="Times New Roman" w:hAnsi="Times New Roman" w:cs="Times New Roman"/>
          <w:sz w:val="28"/>
          <w:szCs w:val="28"/>
          <w:lang w:eastAsia="ru-RU"/>
        </w:rPr>
        <w:t>представлены</w:t>
      </w:r>
      <w:proofErr w:type="gramEnd"/>
      <w:r w:rsidR="00322839" w:rsidRPr="00322839">
        <w:rPr>
          <w:rFonts w:ascii="Times New Roman" w:eastAsia="Times New Roman" w:hAnsi="Times New Roman" w:cs="Times New Roman"/>
          <w:sz w:val="28"/>
          <w:szCs w:val="28"/>
          <w:lang w:eastAsia="ru-RU"/>
        </w:rPr>
        <w:t xml:space="preserve"> в виде дотаций и  ежегодно составят </w:t>
      </w:r>
    </w:p>
    <w:p w:rsidR="00322839" w:rsidRPr="00322839" w:rsidRDefault="00322839" w:rsidP="00322839">
      <w:pPr>
        <w:tabs>
          <w:tab w:val="left" w:pos="1708"/>
        </w:tabs>
        <w:spacing w:after="0" w:line="240" w:lineRule="auto"/>
        <w:ind w:firstLine="720"/>
        <w:jc w:val="both"/>
        <w:rPr>
          <w:rFonts w:ascii="Times New Roman" w:eastAsia="Times New Roman" w:hAnsi="Times New Roman" w:cs="Times New Roman"/>
          <w:sz w:val="28"/>
          <w:szCs w:val="28"/>
          <w:lang w:eastAsia="ru-RU"/>
        </w:rPr>
      </w:pPr>
      <w:r w:rsidRPr="0032283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322839" w:rsidRPr="00322839" w:rsidRDefault="00322839" w:rsidP="00322839">
      <w:pPr>
        <w:tabs>
          <w:tab w:val="left" w:pos="1708"/>
        </w:tabs>
        <w:spacing w:after="0" w:line="240" w:lineRule="auto"/>
        <w:ind w:firstLine="720"/>
        <w:jc w:val="both"/>
        <w:rPr>
          <w:rFonts w:ascii="Times New Roman" w:eastAsia="Times New Roman" w:hAnsi="Times New Roman" w:cs="Times New Roman"/>
          <w:sz w:val="28"/>
          <w:szCs w:val="28"/>
          <w:lang w:eastAsia="ru-RU"/>
        </w:rPr>
      </w:pPr>
      <w:r w:rsidRPr="00322839">
        <w:rPr>
          <w:rFonts w:ascii="Times New Roman" w:eastAsia="Times New Roman" w:hAnsi="Times New Roman" w:cs="Times New Roman"/>
          <w:sz w:val="28"/>
          <w:szCs w:val="28"/>
          <w:lang w:eastAsia="ru-RU"/>
        </w:rPr>
        <w:t xml:space="preserve">                                                                                                    (</w:t>
      </w:r>
      <w:r w:rsidR="009F4259">
        <w:rPr>
          <w:rFonts w:ascii="Times New Roman" w:eastAsia="Times New Roman" w:hAnsi="Times New Roman" w:cs="Times New Roman"/>
          <w:sz w:val="28"/>
          <w:szCs w:val="28"/>
          <w:lang w:eastAsia="ru-RU"/>
        </w:rPr>
        <w:t xml:space="preserve"> тыс.</w:t>
      </w:r>
      <w:r w:rsidRPr="00322839">
        <w:rPr>
          <w:rFonts w:ascii="Times New Roman" w:eastAsia="Times New Roman" w:hAnsi="Times New Roman" w:cs="Times New Roman"/>
          <w:sz w:val="28"/>
          <w:szCs w:val="28"/>
          <w:lang w:eastAsia="ru-RU"/>
        </w:rPr>
        <w:t>руб.)</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7"/>
        <w:gridCol w:w="1821"/>
        <w:gridCol w:w="1985"/>
        <w:gridCol w:w="1843"/>
      </w:tblGrid>
      <w:tr w:rsidR="00322839" w:rsidRPr="00322839" w:rsidTr="00977C14">
        <w:tc>
          <w:tcPr>
            <w:tcW w:w="3957" w:type="dxa"/>
            <w:shd w:val="clear" w:color="auto" w:fill="auto"/>
          </w:tcPr>
          <w:p w:rsidR="00322839" w:rsidRPr="00322839" w:rsidRDefault="00322839" w:rsidP="00322839">
            <w:pPr>
              <w:tabs>
                <w:tab w:val="left" w:pos="1708"/>
              </w:tabs>
              <w:spacing w:after="0" w:line="240" w:lineRule="auto"/>
              <w:jc w:val="both"/>
              <w:rPr>
                <w:rFonts w:ascii="Times New Roman" w:eastAsia="Times New Roman" w:hAnsi="Times New Roman" w:cs="Times New Roman"/>
                <w:sz w:val="28"/>
                <w:szCs w:val="28"/>
                <w:lang w:eastAsia="ru-RU"/>
              </w:rPr>
            </w:pPr>
            <w:r w:rsidRPr="00322839">
              <w:rPr>
                <w:rFonts w:ascii="Times New Roman" w:eastAsia="Times New Roman" w:hAnsi="Times New Roman" w:cs="Times New Roman"/>
                <w:sz w:val="28"/>
                <w:szCs w:val="28"/>
                <w:lang w:eastAsia="ru-RU"/>
              </w:rPr>
              <w:t>Межбюджетные трансферты</w:t>
            </w:r>
          </w:p>
        </w:tc>
        <w:tc>
          <w:tcPr>
            <w:tcW w:w="1821" w:type="dxa"/>
            <w:shd w:val="clear" w:color="auto" w:fill="auto"/>
          </w:tcPr>
          <w:p w:rsidR="00322839" w:rsidRPr="00322839" w:rsidRDefault="00322839" w:rsidP="00322839">
            <w:pPr>
              <w:tabs>
                <w:tab w:val="left" w:pos="1708"/>
              </w:tabs>
              <w:spacing w:after="0" w:line="240" w:lineRule="auto"/>
              <w:jc w:val="both"/>
              <w:rPr>
                <w:rFonts w:ascii="Times New Roman" w:eastAsia="Times New Roman" w:hAnsi="Times New Roman" w:cs="Times New Roman"/>
                <w:sz w:val="28"/>
                <w:szCs w:val="28"/>
                <w:lang w:eastAsia="ru-RU"/>
              </w:rPr>
            </w:pPr>
            <w:r w:rsidRPr="00322839">
              <w:rPr>
                <w:rFonts w:ascii="Times New Roman" w:eastAsia="Times New Roman" w:hAnsi="Times New Roman" w:cs="Times New Roman"/>
                <w:sz w:val="28"/>
                <w:szCs w:val="28"/>
                <w:lang w:eastAsia="ru-RU"/>
              </w:rPr>
              <w:t>2023год</w:t>
            </w:r>
          </w:p>
        </w:tc>
        <w:tc>
          <w:tcPr>
            <w:tcW w:w="1985" w:type="dxa"/>
            <w:shd w:val="clear" w:color="auto" w:fill="auto"/>
          </w:tcPr>
          <w:p w:rsidR="00322839" w:rsidRPr="00322839" w:rsidRDefault="00322839" w:rsidP="00322839">
            <w:pPr>
              <w:tabs>
                <w:tab w:val="left" w:pos="1708"/>
              </w:tabs>
              <w:spacing w:after="0" w:line="240" w:lineRule="auto"/>
              <w:jc w:val="both"/>
              <w:rPr>
                <w:rFonts w:ascii="Times New Roman" w:eastAsia="Times New Roman" w:hAnsi="Times New Roman" w:cs="Times New Roman"/>
                <w:sz w:val="28"/>
                <w:szCs w:val="28"/>
                <w:lang w:eastAsia="ru-RU"/>
              </w:rPr>
            </w:pPr>
            <w:r w:rsidRPr="00322839">
              <w:rPr>
                <w:rFonts w:ascii="Times New Roman" w:eastAsia="Times New Roman" w:hAnsi="Times New Roman" w:cs="Times New Roman"/>
                <w:sz w:val="28"/>
                <w:szCs w:val="28"/>
                <w:lang w:eastAsia="ru-RU"/>
              </w:rPr>
              <w:t>2024год</w:t>
            </w:r>
          </w:p>
        </w:tc>
        <w:tc>
          <w:tcPr>
            <w:tcW w:w="1843" w:type="dxa"/>
            <w:shd w:val="clear" w:color="auto" w:fill="auto"/>
          </w:tcPr>
          <w:p w:rsidR="00322839" w:rsidRPr="00322839" w:rsidRDefault="00322839" w:rsidP="00322839">
            <w:pPr>
              <w:tabs>
                <w:tab w:val="left" w:pos="1708"/>
              </w:tabs>
              <w:spacing w:after="0" w:line="240" w:lineRule="auto"/>
              <w:jc w:val="both"/>
              <w:rPr>
                <w:rFonts w:ascii="Times New Roman" w:eastAsia="Times New Roman" w:hAnsi="Times New Roman" w:cs="Times New Roman"/>
                <w:sz w:val="28"/>
                <w:szCs w:val="28"/>
                <w:lang w:eastAsia="ru-RU"/>
              </w:rPr>
            </w:pPr>
            <w:r w:rsidRPr="00322839">
              <w:rPr>
                <w:rFonts w:ascii="Times New Roman" w:eastAsia="Times New Roman" w:hAnsi="Times New Roman" w:cs="Times New Roman"/>
                <w:sz w:val="28"/>
                <w:szCs w:val="28"/>
                <w:lang w:eastAsia="ru-RU"/>
              </w:rPr>
              <w:t>2025год</w:t>
            </w:r>
          </w:p>
        </w:tc>
      </w:tr>
      <w:tr w:rsidR="00322839" w:rsidRPr="00322839" w:rsidTr="00977C14">
        <w:tc>
          <w:tcPr>
            <w:tcW w:w="3957" w:type="dxa"/>
            <w:shd w:val="clear" w:color="auto" w:fill="auto"/>
          </w:tcPr>
          <w:p w:rsidR="00322839" w:rsidRPr="00322839" w:rsidRDefault="00322839" w:rsidP="00322839">
            <w:pPr>
              <w:tabs>
                <w:tab w:val="left" w:pos="1708"/>
              </w:tabs>
              <w:spacing w:after="0" w:line="240" w:lineRule="auto"/>
              <w:jc w:val="both"/>
              <w:rPr>
                <w:rFonts w:ascii="Times New Roman" w:eastAsia="Times New Roman" w:hAnsi="Times New Roman" w:cs="Times New Roman"/>
                <w:sz w:val="28"/>
                <w:szCs w:val="28"/>
                <w:lang w:eastAsia="ru-RU"/>
              </w:rPr>
            </w:pPr>
            <w:r w:rsidRPr="00322839">
              <w:rPr>
                <w:rFonts w:ascii="Times New Roman" w:eastAsia="Times New Roman" w:hAnsi="Times New Roman" w:cs="Times New Roman"/>
                <w:sz w:val="28"/>
                <w:szCs w:val="28"/>
                <w:lang w:eastAsia="ru-RU"/>
              </w:rPr>
              <w:t>Дотации на выравнивание уровня бюджетной обеспеченности бюджетов поселений</w:t>
            </w:r>
          </w:p>
        </w:tc>
        <w:tc>
          <w:tcPr>
            <w:tcW w:w="1821" w:type="dxa"/>
            <w:shd w:val="clear" w:color="auto" w:fill="auto"/>
          </w:tcPr>
          <w:p w:rsidR="00322839" w:rsidRPr="00322839" w:rsidRDefault="009F4259" w:rsidP="00322839">
            <w:pPr>
              <w:tabs>
                <w:tab w:val="left" w:pos="1708"/>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1001,1</w:t>
            </w:r>
          </w:p>
        </w:tc>
        <w:tc>
          <w:tcPr>
            <w:tcW w:w="1985" w:type="dxa"/>
            <w:shd w:val="clear" w:color="auto" w:fill="auto"/>
          </w:tcPr>
          <w:p w:rsidR="00322839" w:rsidRPr="00322839" w:rsidRDefault="00322839" w:rsidP="00322839">
            <w:pPr>
              <w:tabs>
                <w:tab w:val="left" w:pos="1708"/>
              </w:tabs>
              <w:spacing w:after="0" w:line="240" w:lineRule="auto"/>
              <w:jc w:val="both"/>
              <w:rPr>
                <w:rFonts w:ascii="Times New Roman" w:eastAsia="Times New Roman" w:hAnsi="Times New Roman" w:cs="Times New Roman"/>
                <w:sz w:val="28"/>
                <w:szCs w:val="28"/>
                <w:lang w:eastAsia="ru-RU"/>
              </w:rPr>
            </w:pPr>
            <w:r w:rsidRPr="00322839">
              <w:rPr>
                <w:rFonts w:ascii="Times New Roman" w:eastAsia="Times New Roman" w:hAnsi="Times New Roman" w:cs="Times New Roman"/>
                <w:sz w:val="28"/>
                <w:szCs w:val="28"/>
                <w:lang w:eastAsia="ru-RU"/>
              </w:rPr>
              <w:t>1001</w:t>
            </w:r>
            <w:r w:rsidR="009F4259">
              <w:rPr>
                <w:rFonts w:ascii="Times New Roman" w:eastAsia="Times New Roman" w:hAnsi="Times New Roman" w:cs="Times New Roman"/>
                <w:sz w:val="28"/>
                <w:szCs w:val="28"/>
                <w:lang w:eastAsia="ru-RU"/>
              </w:rPr>
              <w:t>,1</w:t>
            </w:r>
          </w:p>
        </w:tc>
        <w:tc>
          <w:tcPr>
            <w:tcW w:w="1843" w:type="dxa"/>
            <w:shd w:val="clear" w:color="auto" w:fill="auto"/>
          </w:tcPr>
          <w:p w:rsidR="00322839" w:rsidRPr="00322839" w:rsidRDefault="009F4259" w:rsidP="00322839">
            <w:pPr>
              <w:tabs>
                <w:tab w:val="left" w:pos="1708"/>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1001,1</w:t>
            </w:r>
          </w:p>
        </w:tc>
      </w:tr>
      <w:tr w:rsidR="00322839" w:rsidRPr="00322839" w:rsidTr="00977C14">
        <w:tc>
          <w:tcPr>
            <w:tcW w:w="3957" w:type="dxa"/>
            <w:shd w:val="clear" w:color="auto" w:fill="auto"/>
          </w:tcPr>
          <w:p w:rsidR="00322839" w:rsidRPr="00322839" w:rsidRDefault="00322839" w:rsidP="00322839">
            <w:pPr>
              <w:tabs>
                <w:tab w:val="left" w:pos="1708"/>
              </w:tabs>
              <w:spacing w:after="0" w:line="240" w:lineRule="auto"/>
              <w:jc w:val="both"/>
              <w:rPr>
                <w:rFonts w:ascii="Times New Roman" w:eastAsia="Times New Roman" w:hAnsi="Times New Roman" w:cs="Times New Roman"/>
                <w:sz w:val="28"/>
                <w:szCs w:val="28"/>
                <w:lang w:eastAsia="ru-RU"/>
              </w:rPr>
            </w:pPr>
            <w:r w:rsidRPr="00322839">
              <w:rPr>
                <w:rFonts w:ascii="Times New Roman" w:eastAsia="Times New Roman" w:hAnsi="Times New Roman" w:cs="Times New Roman"/>
                <w:sz w:val="28"/>
                <w:szCs w:val="28"/>
                <w:lang w:eastAsia="ru-RU"/>
              </w:rPr>
              <w:t>Дотация на сбалансированность бюджетов поселений</w:t>
            </w:r>
          </w:p>
        </w:tc>
        <w:tc>
          <w:tcPr>
            <w:tcW w:w="1821" w:type="dxa"/>
            <w:shd w:val="clear" w:color="auto" w:fill="auto"/>
          </w:tcPr>
          <w:p w:rsidR="00322839" w:rsidRPr="00322839" w:rsidRDefault="00322839" w:rsidP="00322839">
            <w:pPr>
              <w:tabs>
                <w:tab w:val="left" w:pos="1708"/>
              </w:tabs>
              <w:spacing w:after="0" w:line="240" w:lineRule="auto"/>
              <w:jc w:val="both"/>
              <w:rPr>
                <w:rFonts w:ascii="Times New Roman" w:eastAsia="Times New Roman" w:hAnsi="Times New Roman" w:cs="Times New Roman"/>
                <w:sz w:val="28"/>
                <w:szCs w:val="28"/>
                <w:lang w:eastAsia="ru-RU"/>
              </w:rPr>
            </w:pPr>
          </w:p>
          <w:p w:rsidR="00322839" w:rsidRPr="00322839" w:rsidRDefault="009F4259" w:rsidP="00322839">
            <w:pPr>
              <w:tabs>
                <w:tab w:val="left" w:pos="1708"/>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4000,0</w:t>
            </w:r>
          </w:p>
        </w:tc>
        <w:tc>
          <w:tcPr>
            <w:tcW w:w="1985" w:type="dxa"/>
            <w:shd w:val="clear" w:color="auto" w:fill="auto"/>
          </w:tcPr>
          <w:p w:rsidR="00322839" w:rsidRPr="00322839" w:rsidRDefault="00322839" w:rsidP="00322839">
            <w:pPr>
              <w:tabs>
                <w:tab w:val="left" w:pos="1708"/>
              </w:tabs>
              <w:spacing w:after="0" w:line="240" w:lineRule="auto"/>
              <w:jc w:val="both"/>
              <w:rPr>
                <w:rFonts w:ascii="Times New Roman" w:eastAsia="Times New Roman" w:hAnsi="Times New Roman" w:cs="Times New Roman"/>
                <w:sz w:val="28"/>
                <w:szCs w:val="28"/>
                <w:lang w:eastAsia="ru-RU"/>
              </w:rPr>
            </w:pPr>
          </w:p>
          <w:p w:rsidR="00322839" w:rsidRPr="00322839" w:rsidRDefault="00322839" w:rsidP="00322839">
            <w:pPr>
              <w:tabs>
                <w:tab w:val="left" w:pos="1708"/>
              </w:tabs>
              <w:spacing w:after="0" w:line="240" w:lineRule="auto"/>
              <w:jc w:val="both"/>
              <w:rPr>
                <w:rFonts w:ascii="Times New Roman" w:eastAsia="Times New Roman" w:hAnsi="Times New Roman" w:cs="Times New Roman"/>
                <w:sz w:val="28"/>
                <w:szCs w:val="28"/>
                <w:lang w:eastAsia="ru-RU"/>
              </w:rPr>
            </w:pPr>
          </w:p>
        </w:tc>
        <w:tc>
          <w:tcPr>
            <w:tcW w:w="1843" w:type="dxa"/>
            <w:shd w:val="clear" w:color="auto" w:fill="auto"/>
          </w:tcPr>
          <w:p w:rsidR="00322839" w:rsidRPr="00322839" w:rsidRDefault="00322839" w:rsidP="00322839">
            <w:pPr>
              <w:tabs>
                <w:tab w:val="left" w:pos="1708"/>
              </w:tabs>
              <w:spacing w:after="0" w:line="240" w:lineRule="auto"/>
              <w:jc w:val="both"/>
              <w:rPr>
                <w:rFonts w:ascii="Times New Roman" w:eastAsia="Times New Roman" w:hAnsi="Times New Roman" w:cs="Times New Roman"/>
                <w:sz w:val="28"/>
                <w:szCs w:val="28"/>
                <w:lang w:eastAsia="ru-RU"/>
              </w:rPr>
            </w:pPr>
          </w:p>
          <w:p w:rsidR="00322839" w:rsidRPr="00322839" w:rsidRDefault="00322839" w:rsidP="00322839">
            <w:pPr>
              <w:tabs>
                <w:tab w:val="left" w:pos="1708"/>
              </w:tabs>
              <w:spacing w:after="0" w:line="240" w:lineRule="auto"/>
              <w:jc w:val="both"/>
              <w:rPr>
                <w:rFonts w:ascii="Times New Roman" w:eastAsia="Times New Roman" w:hAnsi="Times New Roman" w:cs="Times New Roman"/>
                <w:sz w:val="28"/>
                <w:szCs w:val="28"/>
                <w:lang w:eastAsia="ru-RU"/>
              </w:rPr>
            </w:pPr>
          </w:p>
        </w:tc>
      </w:tr>
      <w:tr w:rsidR="00322839" w:rsidRPr="00322839" w:rsidTr="00977C14">
        <w:tc>
          <w:tcPr>
            <w:tcW w:w="3957" w:type="dxa"/>
            <w:shd w:val="clear" w:color="auto" w:fill="auto"/>
          </w:tcPr>
          <w:p w:rsidR="00322839" w:rsidRPr="00322839" w:rsidRDefault="00322839" w:rsidP="00322839">
            <w:pPr>
              <w:tabs>
                <w:tab w:val="left" w:pos="1708"/>
              </w:tabs>
              <w:spacing w:after="0" w:line="240" w:lineRule="auto"/>
              <w:jc w:val="both"/>
              <w:rPr>
                <w:rFonts w:ascii="Times New Roman" w:eastAsia="Times New Roman" w:hAnsi="Times New Roman" w:cs="Times New Roman"/>
                <w:sz w:val="28"/>
                <w:szCs w:val="28"/>
                <w:lang w:eastAsia="ru-RU"/>
              </w:rPr>
            </w:pPr>
            <w:r w:rsidRPr="00322839">
              <w:rPr>
                <w:rFonts w:ascii="Times New Roman" w:eastAsia="Times New Roman" w:hAnsi="Times New Roman" w:cs="Times New Roman"/>
                <w:sz w:val="28"/>
                <w:szCs w:val="28"/>
                <w:lang w:eastAsia="ru-RU"/>
              </w:rPr>
              <w:t>Итого</w:t>
            </w:r>
          </w:p>
        </w:tc>
        <w:tc>
          <w:tcPr>
            <w:tcW w:w="1821" w:type="dxa"/>
            <w:shd w:val="clear" w:color="auto" w:fill="auto"/>
          </w:tcPr>
          <w:p w:rsidR="00322839" w:rsidRPr="00322839" w:rsidRDefault="00322839" w:rsidP="00322839">
            <w:pPr>
              <w:tabs>
                <w:tab w:val="left" w:pos="1708"/>
              </w:tabs>
              <w:spacing w:after="0" w:line="240" w:lineRule="auto"/>
              <w:jc w:val="both"/>
              <w:rPr>
                <w:rFonts w:ascii="Times New Roman" w:eastAsia="Times New Roman" w:hAnsi="Times New Roman" w:cs="Times New Roman"/>
                <w:sz w:val="28"/>
                <w:szCs w:val="28"/>
                <w:lang w:eastAsia="ru-RU"/>
              </w:rPr>
            </w:pPr>
            <w:r w:rsidRPr="00322839">
              <w:rPr>
                <w:rFonts w:ascii="Times New Roman" w:eastAsia="Times New Roman" w:hAnsi="Times New Roman" w:cs="Times New Roman"/>
                <w:sz w:val="28"/>
                <w:szCs w:val="28"/>
                <w:lang w:eastAsia="ru-RU"/>
              </w:rPr>
              <w:t>5001</w:t>
            </w:r>
            <w:r w:rsidR="009F4259">
              <w:rPr>
                <w:rFonts w:ascii="Times New Roman" w:eastAsia="Times New Roman" w:hAnsi="Times New Roman" w:cs="Times New Roman"/>
                <w:sz w:val="28"/>
                <w:szCs w:val="28"/>
                <w:lang w:eastAsia="ru-RU"/>
              </w:rPr>
              <w:t>,1</w:t>
            </w:r>
          </w:p>
        </w:tc>
        <w:tc>
          <w:tcPr>
            <w:tcW w:w="1985" w:type="dxa"/>
            <w:shd w:val="clear" w:color="auto" w:fill="auto"/>
          </w:tcPr>
          <w:p w:rsidR="00322839" w:rsidRPr="00322839" w:rsidRDefault="009F4259" w:rsidP="00322839">
            <w:pPr>
              <w:tabs>
                <w:tab w:val="left" w:pos="1708"/>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1001,1</w:t>
            </w:r>
          </w:p>
        </w:tc>
        <w:tc>
          <w:tcPr>
            <w:tcW w:w="1843" w:type="dxa"/>
            <w:shd w:val="clear" w:color="auto" w:fill="auto"/>
          </w:tcPr>
          <w:p w:rsidR="00322839" w:rsidRPr="00322839" w:rsidRDefault="009F4259" w:rsidP="00322839">
            <w:pPr>
              <w:tabs>
                <w:tab w:val="left" w:pos="1708"/>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1001,1</w:t>
            </w:r>
          </w:p>
        </w:tc>
      </w:tr>
    </w:tbl>
    <w:p w:rsidR="00322839" w:rsidRPr="00322839" w:rsidRDefault="00322839" w:rsidP="00322839">
      <w:pPr>
        <w:spacing w:before="120" w:after="0" w:line="252" w:lineRule="auto"/>
        <w:ind w:firstLine="720"/>
        <w:jc w:val="both"/>
        <w:rPr>
          <w:rFonts w:ascii="Times New Roman" w:eastAsia="Times New Roman" w:hAnsi="Times New Roman" w:cs="Times New Roman"/>
          <w:sz w:val="28"/>
          <w:szCs w:val="28"/>
          <w:lang w:eastAsia="ru-RU"/>
        </w:rPr>
      </w:pPr>
      <w:r w:rsidRPr="00322839">
        <w:rPr>
          <w:rFonts w:ascii="Times New Roman" w:eastAsia="Times New Roman" w:hAnsi="Times New Roman" w:cs="Times New Roman"/>
          <w:sz w:val="28"/>
          <w:szCs w:val="28"/>
          <w:lang w:eastAsia="ru-RU"/>
        </w:rPr>
        <w:t>На 2023-2025 годы в бюджете района для бюджетов поселений предусмотрены следующие субвенции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субъекта Российской Федерации, переданных для осуществления органам местного самоуправления</w:t>
      </w:r>
      <w:proofErr w:type="gramStart"/>
      <w:r w:rsidR="009F4259">
        <w:rPr>
          <w:rFonts w:ascii="Times New Roman" w:eastAsia="Times New Roman" w:hAnsi="Times New Roman" w:cs="Times New Roman"/>
          <w:sz w:val="28"/>
          <w:szCs w:val="28"/>
          <w:lang w:eastAsia="ru-RU"/>
        </w:rPr>
        <w:t xml:space="preserve"> .</w:t>
      </w:r>
      <w:proofErr w:type="gramEnd"/>
    </w:p>
    <w:p w:rsidR="00322839" w:rsidRPr="00322839" w:rsidRDefault="00322839" w:rsidP="00322839">
      <w:pPr>
        <w:tabs>
          <w:tab w:val="left" w:pos="7991"/>
        </w:tabs>
        <w:spacing w:after="0" w:line="240" w:lineRule="auto"/>
        <w:ind w:firstLine="720"/>
        <w:jc w:val="both"/>
        <w:rPr>
          <w:rFonts w:ascii="Times New Roman" w:eastAsia="Times New Roman" w:hAnsi="Times New Roman" w:cs="Times New Roman"/>
          <w:sz w:val="28"/>
          <w:szCs w:val="28"/>
          <w:lang w:eastAsia="ru-RU"/>
        </w:rPr>
      </w:pPr>
    </w:p>
    <w:p w:rsidR="00322839" w:rsidRPr="00322839" w:rsidRDefault="00322839" w:rsidP="00322839">
      <w:pPr>
        <w:tabs>
          <w:tab w:val="left" w:pos="7991"/>
        </w:tabs>
        <w:spacing w:after="0" w:line="240" w:lineRule="auto"/>
        <w:ind w:firstLine="720"/>
        <w:jc w:val="both"/>
        <w:rPr>
          <w:rFonts w:ascii="Times New Roman" w:eastAsia="Times New Roman" w:hAnsi="Times New Roman" w:cs="Times New Roman"/>
          <w:sz w:val="28"/>
          <w:szCs w:val="28"/>
          <w:lang w:eastAsia="ru-RU"/>
        </w:rPr>
      </w:pPr>
      <w:r w:rsidRPr="00322839">
        <w:rPr>
          <w:rFonts w:ascii="Times New Roman" w:eastAsia="Times New Roman" w:hAnsi="Times New Roman" w:cs="Times New Roman"/>
          <w:sz w:val="28"/>
          <w:szCs w:val="28"/>
          <w:lang w:eastAsia="ru-RU"/>
        </w:rPr>
        <w:t xml:space="preserve">                                                                                                      (</w:t>
      </w:r>
      <w:r w:rsidR="009F4259">
        <w:rPr>
          <w:rFonts w:ascii="Times New Roman" w:eastAsia="Times New Roman" w:hAnsi="Times New Roman" w:cs="Times New Roman"/>
          <w:sz w:val="28"/>
          <w:szCs w:val="28"/>
          <w:lang w:eastAsia="ru-RU"/>
        </w:rPr>
        <w:t>тыс</w:t>
      </w:r>
      <w:r w:rsidRPr="00322839">
        <w:rPr>
          <w:rFonts w:ascii="Times New Roman" w:eastAsia="Times New Roman" w:hAnsi="Times New Roman" w:cs="Times New Roman"/>
          <w:sz w:val="28"/>
          <w:szCs w:val="28"/>
          <w:lang w:eastAsia="ru-RU"/>
        </w:rPr>
        <w:t>.руб)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7"/>
        <w:gridCol w:w="1821"/>
        <w:gridCol w:w="1889"/>
        <w:gridCol w:w="1797"/>
      </w:tblGrid>
      <w:tr w:rsidR="00322839" w:rsidRPr="00322839" w:rsidTr="00977C14">
        <w:tc>
          <w:tcPr>
            <w:tcW w:w="3957" w:type="dxa"/>
            <w:shd w:val="clear" w:color="auto" w:fill="auto"/>
          </w:tcPr>
          <w:p w:rsidR="00322839" w:rsidRPr="00322839" w:rsidRDefault="00322839" w:rsidP="00322839">
            <w:pPr>
              <w:tabs>
                <w:tab w:val="left" w:pos="1708"/>
              </w:tabs>
              <w:spacing w:after="0" w:line="240" w:lineRule="auto"/>
              <w:jc w:val="both"/>
              <w:rPr>
                <w:rFonts w:ascii="Times New Roman" w:eastAsia="Times New Roman" w:hAnsi="Times New Roman" w:cs="Times New Roman"/>
                <w:sz w:val="28"/>
                <w:szCs w:val="28"/>
                <w:lang w:eastAsia="ru-RU"/>
              </w:rPr>
            </w:pPr>
            <w:r w:rsidRPr="00322839">
              <w:rPr>
                <w:rFonts w:ascii="Times New Roman" w:eastAsia="Times New Roman" w:hAnsi="Times New Roman" w:cs="Times New Roman"/>
                <w:sz w:val="28"/>
                <w:szCs w:val="28"/>
                <w:lang w:eastAsia="ru-RU"/>
              </w:rPr>
              <w:t>Межбюджетные трансферты</w:t>
            </w:r>
          </w:p>
        </w:tc>
        <w:tc>
          <w:tcPr>
            <w:tcW w:w="1821" w:type="dxa"/>
            <w:shd w:val="clear" w:color="auto" w:fill="auto"/>
          </w:tcPr>
          <w:p w:rsidR="00322839" w:rsidRPr="00322839" w:rsidRDefault="00322839" w:rsidP="00322839">
            <w:pPr>
              <w:tabs>
                <w:tab w:val="left" w:pos="1708"/>
              </w:tabs>
              <w:spacing w:after="0" w:line="240" w:lineRule="auto"/>
              <w:jc w:val="both"/>
              <w:rPr>
                <w:rFonts w:ascii="Times New Roman" w:eastAsia="Times New Roman" w:hAnsi="Times New Roman" w:cs="Times New Roman"/>
                <w:sz w:val="28"/>
                <w:szCs w:val="28"/>
                <w:lang w:eastAsia="ru-RU"/>
              </w:rPr>
            </w:pPr>
            <w:r w:rsidRPr="00322839">
              <w:rPr>
                <w:rFonts w:ascii="Times New Roman" w:eastAsia="Times New Roman" w:hAnsi="Times New Roman" w:cs="Times New Roman"/>
                <w:sz w:val="28"/>
                <w:szCs w:val="28"/>
                <w:lang w:eastAsia="ru-RU"/>
              </w:rPr>
              <w:t>2023год</w:t>
            </w:r>
          </w:p>
        </w:tc>
        <w:tc>
          <w:tcPr>
            <w:tcW w:w="1889" w:type="dxa"/>
            <w:shd w:val="clear" w:color="auto" w:fill="auto"/>
          </w:tcPr>
          <w:p w:rsidR="00322839" w:rsidRPr="00322839" w:rsidRDefault="00322839" w:rsidP="00322839">
            <w:pPr>
              <w:tabs>
                <w:tab w:val="left" w:pos="1708"/>
              </w:tabs>
              <w:spacing w:after="0" w:line="240" w:lineRule="auto"/>
              <w:jc w:val="both"/>
              <w:rPr>
                <w:rFonts w:ascii="Times New Roman" w:eastAsia="Times New Roman" w:hAnsi="Times New Roman" w:cs="Times New Roman"/>
                <w:sz w:val="28"/>
                <w:szCs w:val="28"/>
                <w:lang w:eastAsia="ru-RU"/>
              </w:rPr>
            </w:pPr>
            <w:r w:rsidRPr="00322839">
              <w:rPr>
                <w:rFonts w:ascii="Times New Roman" w:eastAsia="Times New Roman" w:hAnsi="Times New Roman" w:cs="Times New Roman"/>
                <w:sz w:val="28"/>
                <w:szCs w:val="28"/>
                <w:lang w:eastAsia="ru-RU"/>
              </w:rPr>
              <w:t>2024год</w:t>
            </w:r>
          </w:p>
        </w:tc>
        <w:tc>
          <w:tcPr>
            <w:tcW w:w="1797" w:type="dxa"/>
            <w:shd w:val="clear" w:color="auto" w:fill="auto"/>
          </w:tcPr>
          <w:p w:rsidR="00322839" w:rsidRPr="00322839" w:rsidRDefault="00322839" w:rsidP="00322839">
            <w:pPr>
              <w:tabs>
                <w:tab w:val="left" w:pos="1708"/>
              </w:tabs>
              <w:spacing w:after="0" w:line="240" w:lineRule="auto"/>
              <w:jc w:val="both"/>
              <w:rPr>
                <w:rFonts w:ascii="Times New Roman" w:eastAsia="Times New Roman" w:hAnsi="Times New Roman" w:cs="Times New Roman"/>
                <w:sz w:val="28"/>
                <w:szCs w:val="28"/>
                <w:lang w:eastAsia="ru-RU"/>
              </w:rPr>
            </w:pPr>
            <w:r w:rsidRPr="00322839">
              <w:rPr>
                <w:rFonts w:ascii="Times New Roman" w:eastAsia="Times New Roman" w:hAnsi="Times New Roman" w:cs="Times New Roman"/>
                <w:sz w:val="28"/>
                <w:szCs w:val="28"/>
                <w:lang w:eastAsia="ru-RU"/>
              </w:rPr>
              <w:t>2025год</w:t>
            </w:r>
          </w:p>
        </w:tc>
      </w:tr>
      <w:tr w:rsidR="00322839" w:rsidRPr="00322839" w:rsidTr="00977C14">
        <w:trPr>
          <w:trHeight w:val="1118"/>
        </w:trPr>
        <w:tc>
          <w:tcPr>
            <w:tcW w:w="3957" w:type="dxa"/>
            <w:shd w:val="clear" w:color="auto" w:fill="auto"/>
          </w:tcPr>
          <w:p w:rsidR="00322839" w:rsidRPr="00322839" w:rsidRDefault="00322839" w:rsidP="00322839">
            <w:pPr>
              <w:tabs>
                <w:tab w:val="left" w:pos="1708"/>
              </w:tabs>
              <w:spacing w:after="0" w:line="240" w:lineRule="auto"/>
              <w:jc w:val="both"/>
              <w:rPr>
                <w:rFonts w:ascii="Times New Roman" w:eastAsia="Times New Roman" w:hAnsi="Times New Roman" w:cs="Times New Roman"/>
                <w:sz w:val="28"/>
                <w:szCs w:val="28"/>
                <w:lang w:eastAsia="ru-RU"/>
              </w:rPr>
            </w:pPr>
            <w:r w:rsidRPr="00322839">
              <w:rPr>
                <w:rFonts w:ascii="Times New Roman" w:eastAsia="Times New Roman" w:hAnsi="Times New Roman" w:cs="Times New Roman"/>
                <w:sz w:val="28"/>
                <w:szCs w:val="28"/>
                <w:lang w:eastAsia="ru-RU"/>
              </w:rPr>
              <w:t>Субвенции на осуществление отдельных государственных полномочий Российской Федерации по первичному  воинскому учету на территориях, где отсутствуют военные комиссариаты</w:t>
            </w:r>
          </w:p>
        </w:tc>
        <w:tc>
          <w:tcPr>
            <w:tcW w:w="1821" w:type="dxa"/>
            <w:shd w:val="clear" w:color="auto" w:fill="auto"/>
          </w:tcPr>
          <w:p w:rsidR="00322839" w:rsidRPr="00322839" w:rsidRDefault="00322839" w:rsidP="00322839">
            <w:pPr>
              <w:tabs>
                <w:tab w:val="left" w:pos="1708"/>
              </w:tabs>
              <w:spacing w:after="0" w:line="240" w:lineRule="auto"/>
              <w:jc w:val="both"/>
              <w:rPr>
                <w:rFonts w:ascii="Times New Roman" w:eastAsia="Times New Roman" w:hAnsi="Times New Roman" w:cs="Times New Roman"/>
                <w:sz w:val="28"/>
                <w:szCs w:val="28"/>
                <w:lang w:eastAsia="ru-RU"/>
              </w:rPr>
            </w:pPr>
            <w:r w:rsidRPr="00322839">
              <w:rPr>
                <w:rFonts w:ascii="Times New Roman" w:eastAsia="Times New Roman" w:hAnsi="Times New Roman" w:cs="Times New Roman"/>
                <w:sz w:val="28"/>
                <w:szCs w:val="28"/>
                <w:lang w:eastAsia="ru-RU"/>
              </w:rPr>
              <w:t>1724</w:t>
            </w:r>
            <w:r w:rsidR="009F4259">
              <w:rPr>
                <w:rFonts w:ascii="Times New Roman" w:eastAsia="Times New Roman" w:hAnsi="Times New Roman" w:cs="Times New Roman"/>
                <w:sz w:val="28"/>
                <w:szCs w:val="28"/>
                <w:lang w:eastAsia="ru-RU"/>
              </w:rPr>
              <w:t>,2</w:t>
            </w:r>
          </w:p>
        </w:tc>
        <w:tc>
          <w:tcPr>
            <w:tcW w:w="1889" w:type="dxa"/>
            <w:shd w:val="clear" w:color="auto" w:fill="auto"/>
          </w:tcPr>
          <w:p w:rsidR="00322839" w:rsidRPr="00322839" w:rsidRDefault="00322839" w:rsidP="00322839">
            <w:pPr>
              <w:tabs>
                <w:tab w:val="left" w:pos="1708"/>
              </w:tabs>
              <w:spacing w:after="0" w:line="240" w:lineRule="auto"/>
              <w:jc w:val="both"/>
              <w:rPr>
                <w:rFonts w:ascii="Times New Roman" w:eastAsia="Times New Roman" w:hAnsi="Times New Roman" w:cs="Times New Roman"/>
                <w:sz w:val="28"/>
                <w:szCs w:val="28"/>
                <w:lang w:eastAsia="ru-RU"/>
              </w:rPr>
            </w:pPr>
            <w:r w:rsidRPr="00322839">
              <w:rPr>
                <w:rFonts w:ascii="Times New Roman" w:eastAsia="Times New Roman" w:hAnsi="Times New Roman" w:cs="Times New Roman"/>
                <w:sz w:val="28"/>
                <w:szCs w:val="28"/>
                <w:lang w:eastAsia="ru-RU"/>
              </w:rPr>
              <w:t>1801</w:t>
            </w:r>
            <w:r w:rsidR="009F4259">
              <w:rPr>
                <w:rFonts w:ascii="Times New Roman" w:eastAsia="Times New Roman" w:hAnsi="Times New Roman" w:cs="Times New Roman"/>
                <w:sz w:val="28"/>
                <w:szCs w:val="28"/>
                <w:lang w:eastAsia="ru-RU"/>
              </w:rPr>
              <w:t>,9</w:t>
            </w:r>
          </w:p>
        </w:tc>
        <w:tc>
          <w:tcPr>
            <w:tcW w:w="1797" w:type="dxa"/>
            <w:shd w:val="clear" w:color="auto" w:fill="auto"/>
          </w:tcPr>
          <w:p w:rsidR="00322839" w:rsidRPr="00322839" w:rsidRDefault="00322839" w:rsidP="00322839">
            <w:pPr>
              <w:tabs>
                <w:tab w:val="left" w:pos="1708"/>
              </w:tabs>
              <w:spacing w:after="0" w:line="240" w:lineRule="auto"/>
              <w:jc w:val="both"/>
              <w:rPr>
                <w:rFonts w:ascii="Times New Roman" w:eastAsia="Times New Roman" w:hAnsi="Times New Roman" w:cs="Times New Roman"/>
                <w:sz w:val="28"/>
                <w:szCs w:val="28"/>
                <w:lang w:eastAsia="ru-RU"/>
              </w:rPr>
            </w:pPr>
            <w:r w:rsidRPr="00322839">
              <w:rPr>
                <w:rFonts w:ascii="Times New Roman" w:eastAsia="Times New Roman" w:hAnsi="Times New Roman" w:cs="Times New Roman"/>
                <w:sz w:val="28"/>
                <w:szCs w:val="28"/>
                <w:lang w:eastAsia="ru-RU"/>
              </w:rPr>
              <w:t>1865</w:t>
            </w:r>
            <w:r w:rsidR="009F4259">
              <w:rPr>
                <w:rFonts w:ascii="Times New Roman" w:eastAsia="Times New Roman" w:hAnsi="Times New Roman" w:cs="Times New Roman"/>
                <w:sz w:val="28"/>
                <w:szCs w:val="28"/>
                <w:lang w:eastAsia="ru-RU"/>
              </w:rPr>
              <w:t>,4</w:t>
            </w:r>
          </w:p>
        </w:tc>
      </w:tr>
      <w:tr w:rsidR="00322839" w:rsidRPr="00322839" w:rsidTr="00977C14">
        <w:tc>
          <w:tcPr>
            <w:tcW w:w="3957" w:type="dxa"/>
            <w:shd w:val="clear" w:color="auto" w:fill="auto"/>
          </w:tcPr>
          <w:p w:rsidR="00322839" w:rsidRPr="00322839" w:rsidRDefault="00322839" w:rsidP="00322839">
            <w:pPr>
              <w:tabs>
                <w:tab w:val="left" w:pos="1708"/>
              </w:tabs>
              <w:spacing w:after="0" w:line="240" w:lineRule="auto"/>
              <w:jc w:val="both"/>
              <w:rPr>
                <w:rFonts w:ascii="Times New Roman" w:eastAsia="Times New Roman" w:hAnsi="Times New Roman" w:cs="Times New Roman"/>
                <w:sz w:val="28"/>
                <w:szCs w:val="28"/>
                <w:lang w:eastAsia="ru-RU"/>
              </w:rPr>
            </w:pPr>
            <w:r w:rsidRPr="00322839">
              <w:rPr>
                <w:rFonts w:ascii="Times New Roman" w:eastAsia="Times New Roman" w:hAnsi="Times New Roman" w:cs="Times New Roman"/>
                <w:sz w:val="28"/>
                <w:szCs w:val="28"/>
                <w:lang w:eastAsia="ru-RU"/>
              </w:rPr>
              <w:t>Итого</w:t>
            </w:r>
          </w:p>
        </w:tc>
        <w:tc>
          <w:tcPr>
            <w:tcW w:w="1821" w:type="dxa"/>
            <w:shd w:val="clear" w:color="auto" w:fill="auto"/>
          </w:tcPr>
          <w:p w:rsidR="00322839" w:rsidRPr="00322839" w:rsidRDefault="00322839" w:rsidP="00322839">
            <w:pPr>
              <w:tabs>
                <w:tab w:val="left" w:pos="1708"/>
              </w:tabs>
              <w:spacing w:after="0" w:line="240" w:lineRule="auto"/>
              <w:jc w:val="both"/>
              <w:rPr>
                <w:rFonts w:ascii="Times New Roman" w:eastAsia="Times New Roman" w:hAnsi="Times New Roman" w:cs="Times New Roman"/>
                <w:sz w:val="28"/>
                <w:szCs w:val="28"/>
                <w:lang w:eastAsia="ru-RU"/>
              </w:rPr>
            </w:pPr>
            <w:r w:rsidRPr="00322839">
              <w:rPr>
                <w:rFonts w:ascii="Times New Roman" w:eastAsia="Times New Roman" w:hAnsi="Times New Roman" w:cs="Times New Roman"/>
                <w:sz w:val="28"/>
                <w:szCs w:val="28"/>
                <w:lang w:eastAsia="ru-RU"/>
              </w:rPr>
              <w:t>1724</w:t>
            </w:r>
            <w:r w:rsidR="009F4259">
              <w:rPr>
                <w:rFonts w:ascii="Times New Roman" w:eastAsia="Times New Roman" w:hAnsi="Times New Roman" w:cs="Times New Roman"/>
                <w:sz w:val="28"/>
                <w:szCs w:val="28"/>
                <w:lang w:eastAsia="ru-RU"/>
              </w:rPr>
              <w:t>,2</w:t>
            </w:r>
          </w:p>
        </w:tc>
        <w:tc>
          <w:tcPr>
            <w:tcW w:w="1889" w:type="dxa"/>
            <w:shd w:val="clear" w:color="auto" w:fill="auto"/>
          </w:tcPr>
          <w:p w:rsidR="00322839" w:rsidRPr="00322839" w:rsidRDefault="00322839" w:rsidP="00322839">
            <w:pPr>
              <w:tabs>
                <w:tab w:val="left" w:pos="1708"/>
              </w:tabs>
              <w:spacing w:after="0" w:line="240" w:lineRule="auto"/>
              <w:jc w:val="both"/>
              <w:rPr>
                <w:rFonts w:ascii="Times New Roman" w:eastAsia="Times New Roman" w:hAnsi="Times New Roman" w:cs="Times New Roman"/>
                <w:sz w:val="28"/>
                <w:szCs w:val="28"/>
                <w:lang w:eastAsia="ru-RU"/>
              </w:rPr>
            </w:pPr>
            <w:r w:rsidRPr="00322839">
              <w:rPr>
                <w:rFonts w:ascii="Times New Roman" w:eastAsia="Times New Roman" w:hAnsi="Times New Roman" w:cs="Times New Roman"/>
                <w:sz w:val="28"/>
                <w:szCs w:val="28"/>
                <w:lang w:eastAsia="ru-RU"/>
              </w:rPr>
              <w:t>1801</w:t>
            </w:r>
            <w:r w:rsidR="009F4259">
              <w:rPr>
                <w:rFonts w:ascii="Times New Roman" w:eastAsia="Times New Roman" w:hAnsi="Times New Roman" w:cs="Times New Roman"/>
                <w:sz w:val="28"/>
                <w:szCs w:val="28"/>
                <w:lang w:eastAsia="ru-RU"/>
              </w:rPr>
              <w:t>,9</w:t>
            </w:r>
          </w:p>
        </w:tc>
        <w:tc>
          <w:tcPr>
            <w:tcW w:w="1797" w:type="dxa"/>
            <w:shd w:val="clear" w:color="auto" w:fill="auto"/>
          </w:tcPr>
          <w:p w:rsidR="00322839" w:rsidRPr="00322839" w:rsidRDefault="009F4259" w:rsidP="00322839">
            <w:pPr>
              <w:tabs>
                <w:tab w:val="left" w:pos="1708"/>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1865,4</w:t>
            </w:r>
          </w:p>
        </w:tc>
      </w:tr>
    </w:tbl>
    <w:p w:rsidR="00322839" w:rsidRPr="00322839" w:rsidRDefault="00322839" w:rsidP="00322839">
      <w:pPr>
        <w:spacing w:after="0" w:line="240" w:lineRule="auto"/>
        <w:ind w:firstLine="720"/>
        <w:jc w:val="both"/>
        <w:rPr>
          <w:rFonts w:ascii="Times New Roman" w:eastAsia="Times New Roman" w:hAnsi="Times New Roman" w:cs="Times New Roman"/>
          <w:b/>
          <w:sz w:val="28"/>
          <w:szCs w:val="28"/>
          <w:lang w:eastAsia="ru-RU"/>
        </w:rPr>
      </w:pPr>
    </w:p>
    <w:p w:rsidR="00A25178" w:rsidRDefault="00895C68"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Cs/>
          <w:caps/>
          <w:color w:val="002060"/>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rFonts w:ascii="Times New Roman" w:eastAsia="Times New Roman" w:hAnsi="Times New Roman" w:cs="Times New Roman"/>
          <w:b/>
          <w:bCs/>
          <w:caps/>
          <w:color w:val="C0504D" w:themeColor="accent2"/>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A93D8F" w:rsidRPr="009F4259">
        <w:rPr>
          <w:rFonts w:ascii="Times New Roman" w:eastAsia="Times New Roman" w:hAnsi="Times New Roman" w:cs="Times New Roman"/>
          <w:bCs/>
          <w:caps/>
          <w:color w:val="002060"/>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Муниципальный долг Брасовского района отсутствует</w:t>
      </w:r>
    </w:p>
    <w:p w:rsidR="008C3AD6" w:rsidRPr="008C3AD6" w:rsidRDefault="008C3AD6" w:rsidP="008C3AD6">
      <w:pPr>
        <w:widowControl w:val="0"/>
        <w:autoSpaceDE w:val="0"/>
        <w:autoSpaceDN w:val="0"/>
        <w:spacing w:before="159" w:line="348" w:lineRule="auto"/>
        <w:ind w:right="-2" w:firstLine="284"/>
        <w:rPr>
          <w:rFonts w:ascii="Times New Roman" w:hAnsi="Times New Roman" w:cs="Times New Roman"/>
          <w:sz w:val="32"/>
          <w:szCs w:val="32"/>
        </w:rPr>
      </w:pPr>
      <w:r w:rsidRPr="008C3AD6">
        <w:rPr>
          <w:rFonts w:ascii="Times New Roman" w:hAnsi="Times New Roman" w:cs="Times New Roman"/>
          <w:sz w:val="32"/>
          <w:szCs w:val="32"/>
        </w:rPr>
        <w:lastRenderedPageBreak/>
        <w:t xml:space="preserve">Если у Вас возникли  интересующие  Вас вопросы,    просьба  направлять их   в электронном виде  на </w:t>
      </w:r>
      <w:r w:rsidRPr="008C3AD6">
        <w:rPr>
          <w:rFonts w:ascii="Times New Roman" w:hAnsi="Times New Roman" w:cs="Times New Roman"/>
          <w:sz w:val="32"/>
          <w:szCs w:val="32"/>
          <w:lang w:val="en-US"/>
        </w:rPr>
        <w:t>E</w:t>
      </w:r>
      <w:r w:rsidRPr="008C3AD6">
        <w:rPr>
          <w:rFonts w:ascii="Times New Roman" w:hAnsi="Times New Roman" w:cs="Times New Roman"/>
          <w:sz w:val="32"/>
          <w:szCs w:val="32"/>
        </w:rPr>
        <w:t>-</w:t>
      </w:r>
      <w:r w:rsidRPr="008C3AD6">
        <w:rPr>
          <w:rFonts w:ascii="Times New Roman" w:hAnsi="Times New Roman" w:cs="Times New Roman"/>
          <w:sz w:val="32"/>
          <w:szCs w:val="32"/>
          <w:lang w:val="en-US"/>
        </w:rPr>
        <w:t>mail</w:t>
      </w:r>
      <w:r w:rsidRPr="008C3AD6">
        <w:rPr>
          <w:rFonts w:ascii="Times New Roman" w:hAnsi="Times New Roman" w:cs="Times New Roman"/>
          <w:sz w:val="32"/>
          <w:szCs w:val="32"/>
        </w:rPr>
        <w:t xml:space="preserve">: </w:t>
      </w:r>
      <w:hyperlink r:id="rId24" w:history="1">
        <w:r w:rsidRPr="008C3AD6">
          <w:rPr>
            <w:rStyle w:val="af3"/>
            <w:rFonts w:ascii="Times New Roman" w:hAnsi="Times New Roman"/>
            <w:sz w:val="32"/>
            <w:szCs w:val="32"/>
          </w:rPr>
          <w:t>brasovo.fo@mail.ru</w:t>
        </w:r>
        <w:proofErr w:type="gramStart"/>
      </w:hyperlink>
      <w:r w:rsidRPr="008C3AD6">
        <w:rPr>
          <w:rFonts w:ascii="Times New Roman" w:hAnsi="Times New Roman" w:cs="Times New Roman"/>
          <w:color w:val="0000FF"/>
          <w:sz w:val="32"/>
          <w:szCs w:val="32"/>
          <w:u w:val="single"/>
        </w:rPr>
        <w:t xml:space="preserve">    </w:t>
      </w:r>
      <w:r w:rsidRPr="008C3AD6">
        <w:rPr>
          <w:rFonts w:ascii="Times New Roman" w:hAnsi="Times New Roman" w:cs="Times New Roman"/>
          <w:sz w:val="32"/>
          <w:szCs w:val="32"/>
          <w:u w:val="single"/>
        </w:rPr>
        <w:t>И</w:t>
      </w:r>
      <w:proofErr w:type="gramEnd"/>
      <w:r w:rsidRPr="008C3AD6">
        <w:rPr>
          <w:rFonts w:ascii="Times New Roman" w:hAnsi="Times New Roman" w:cs="Times New Roman"/>
          <w:sz w:val="32"/>
          <w:szCs w:val="32"/>
          <w:u w:val="single"/>
        </w:rPr>
        <w:t>ли звонить по телефону   9-16-32.</w:t>
      </w:r>
    </w:p>
    <w:p w:rsidR="008C3AD6" w:rsidRPr="008C3AD6" w:rsidRDefault="008C3AD6" w:rsidP="008C3AD6">
      <w:pPr>
        <w:pStyle w:val="af0"/>
        <w:spacing w:after="0" w:line="276" w:lineRule="auto"/>
        <w:jc w:val="both"/>
        <w:rPr>
          <w:rFonts w:ascii="Times New Roman" w:hAnsi="Times New Roman" w:cs="Times New Roman"/>
          <w:sz w:val="32"/>
          <w:szCs w:val="32"/>
          <w:lang w:eastAsia="ru-RU"/>
        </w:rPr>
      </w:pPr>
      <w:r>
        <w:rPr>
          <w:rFonts w:ascii="Times New Roman" w:hAnsi="Times New Roman" w:cs="Times New Roman"/>
          <w:sz w:val="32"/>
          <w:szCs w:val="32"/>
        </w:rPr>
        <w:t>1</w:t>
      </w:r>
      <w:r>
        <w:rPr>
          <w:rFonts w:ascii="Times New Roman" w:hAnsi="Times New Roman" w:cs="Times New Roman"/>
          <w:sz w:val="32"/>
          <w:szCs w:val="32"/>
          <w:lang w:val="ru-RU"/>
        </w:rPr>
        <w:t>5</w:t>
      </w:r>
      <w:r w:rsidR="00081369">
        <w:rPr>
          <w:rFonts w:ascii="Times New Roman" w:hAnsi="Times New Roman" w:cs="Times New Roman"/>
          <w:sz w:val="32"/>
          <w:szCs w:val="32"/>
        </w:rPr>
        <w:t xml:space="preserve"> </w:t>
      </w:r>
      <w:r w:rsidR="00081369">
        <w:rPr>
          <w:rFonts w:ascii="Times New Roman" w:hAnsi="Times New Roman" w:cs="Times New Roman"/>
          <w:sz w:val="32"/>
          <w:szCs w:val="32"/>
          <w:lang w:val="ru-RU"/>
        </w:rPr>
        <w:t>декабря</w:t>
      </w:r>
      <w:bookmarkStart w:id="3" w:name="_GoBack"/>
      <w:bookmarkEnd w:id="3"/>
      <w:r w:rsidRPr="008C3AD6">
        <w:rPr>
          <w:rFonts w:ascii="Times New Roman" w:hAnsi="Times New Roman" w:cs="Times New Roman"/>
          <w:sz w:val="32"/>
          <w:szCs w:val="32"/>
        </w:rPr>
        <w:t xml:space="preserve"> 2022года</w:t>
      </w:r>
    </w:p>
    <w:p w:rsidR="008C3AD6" w:rsidRPr="008C3AD6" w:rsidRDefault="008C3AD6" w:rsidP="008C3AD6">
      <w:pPr>
        <w:widowControl w:val="0"/>
        <w:autoSpaceDE w:val="0"/>
        <w:autoSpaceDN w:val="0"/>
        <w:spacing w:before="159" w:line="348" w:lineRule="auto"/>
        <w:ind w:left="800" w:right="3096" w:firstLine="10"/>
        <w:rPr>
          <w:rFonts w:ascii="Times New Roman" w:hAnsi="Times New Roman" w:cs="Times New Roman"/>
          <w:spacing w:val="41"/>
          <w:sz w:val="32"/>
          <w:szCs w:val="32"/>
        </w:rPr>
      </w:pPr>
      <w:r w:rsidRPr="008C3AD6">
        <w:rPr>
          <w:rFonts w:ascii="Times New Roman" w:hAnsi="Times New Roman" w:cs="Times New Roman"/>
          <w:spacing w:val="41"/>
          <w:sz w:val="32"/>
          <w:szCs w:val="32"/>
        </w:rPr>
        <w:t>.</w:t>
      </w:r>
    </w:p>
    <w:p w:rsidR="00D70781" w:rsidRPr="009F4259" w:rsidRDefault="00D70781"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Cs/>
          <w:caps/>
          <w:color w:val="C0504D" w:themeColor="accent2"/>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A25178" w:rsidRDefault="00A25178"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
          <w:bCs/>
          <w:caps/>
          <w:color w:val="C0504D" w:themeColor="accent2"/>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A25178" w:rsidRDefault="00A25178"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
          <w:bCs/>
          <w:caps/>
          <w:color w:val="C0504D" w:themeColor="accent2"/>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A25178" w:rsidRDefault="00A25178"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
          <w:bCs/>
          <w:caps/>
          <w:color w:val="C0504D" w:themeColor="accent2"/>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A25178" w:rsidRPr="00A93D8F" w:rsidRDefault="00A25178" w:rsidP="00A93D8F">
      <w:pPr>
        <w:widowControl w:val="0"/>
        <w:tabs>
          <w:tab w:val="left" w:pos="337"/>
        </w:tabs>
        <w:autoSpaceDE w:val="0"/>
        <w:autoSpaceDN w:val="0"/>
        <w:spacing w:before="75" w:after="0" w:line="240" w:lineRule="auto"/>
        <w:outlineLvl w:val="0"/>
        <w:rPr>
          <w:rFonts w:ascii="Times New Roman" w:eastAsia="Times New Roman" w:hAnsi="Times New Roman" w:cs="Times New Roman"/>
          <w:bCs/>
          <w:caps/>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A25178" w:rsidRDefault="00A25178"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
          <w:bCs/>
          <w:caps/>
          <w:color w:val="C0504D" w:themeColor="accent2"/>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A25178" w:rsidRDefault="00A25178"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
          <w:bCs/>
          <w:caps/>
          <w:color w:val="C0504D" w:themeColor="accent2"/>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A25178" w:rsidRDefault="00A25178"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
          <w:bCs/>
          <w:caps/>
          <w:color w:val="C0504D" w:themeColor="accent2"/>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A25178" w:rsidRDefault="00A25178"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
          <w:bCs/>
          <w:caps/>
          <w:color w:val="C0504D" w:themeColor="accent2"/>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A25178" w:rsidRDefault="00A25178"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
          <w:bCs/>
          <w:caps/>
          <w:color w:val="C0504D" w:themeColor="accent2"/>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A25178" w:rsidRDefault="00A25178"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
          <w:bCs/>
          <w:caps/>
          <w:color w:val="C0504D" w:themeColor="accent2"/>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A25178" w:rsidRDefault="00A25178"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
          <w:bCs/>
          <w:caps/>
          <w:color w:val="C0504D" w:themeColor="accent2"/>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A25178" w:rsidRDefault="00A25178"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
          <w:bCs/>
          <w:caps/>
          <w:color w:val="C0504D" w:themeColor="accent2"/>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A25178" w:rsidRDefault="00A25178"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
          <w:bCs/>
          <w:caps/>
          <w:color w:val="C0504D" w:themeColor="accent2"/>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A25178" w:rsidRDefault="00A25178"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
          <w:bCs/>
          <w:caps/>
          <w:color w:val="C0504D" w:themeColor="accent2"/>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A25178" w:rsidRDefault="00A25178"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
          <w:bCs/>
          <w:caps/>
          <w:color w:val="C0504D" w:themeColor="accent2"/>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A25178" w:rsidRDefault="00A25178"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
          <w:bCs/>
          <w:caps/>
          <w:color w:val="C0504D" w:themeColor="accent2"/>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A25178" w:rsidRDefault="00A25178"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
          <w:bCs/>
          <w:caps/>
          <w:color w:val="C0504D" w:themeColor="accent2"/>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A25178" w:rsidRDefault="00A25178"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
          <w:bCs/>
          <w:caps/>
          <w:color w:val="C0504D" w:themeColor="accent2"/>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A25178" w:rsidRDefault="00A25178"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
          <w:bCs/>
          <w:caps/>
          <w:color w:val="C0504D" w:themeColor="accent2"/>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A25178" w:rsidRDefault="00A25178"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
          <w:bCs/>
          <w:caps/>
          <w:color w:val="C0504D" w:themeColor="accent2"/>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A25178" w:rsidRDefault="00A25178"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
          <w:bCs/>
          <w:caps/>
          <w:color w:val="C0504D" w:themeColor="accent2"/>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A25178" w:rsidRDefault="00A25178"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
          <w:bCs/>
          <w:caps/>
          <w:color w:val="C0504D" w:themeColor="accent2"/>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A25178" w:rsidRDefault="00A25178"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
          <w:bCs/>
          <w:caps/>
          <w:color w:val="C0504D" w:themeColor="accent2"/>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A25178" w:rsidRDefault="00A25178"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
          <w:bCs/>
          <w:caps/>
          <w:color w:val="C0504D" w:themeColor="accent2"/>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A25178" w:rsidRDefault="00A25178"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
          <w:bCs/>
          <w:caps/>
          <w:color w:val="C0504D" w:themeColor="accent2"/>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A25178" w:rsidRDefault="00A25178"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
          <w:bCs/>
          <w:caps/>
          <w:color w:val="C0504D" w:themeColor="accent2"/>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bookmarkEnd w:id="1"/>
    <w:bookmarkEnd w:id="2"/>
    <w:p w:rsidR="009B5EFF" w:rsidRDefault="009B5EFF" w:rsidP="00A934AF">
      <w:pPr>
        <w:widowControl w:val="0"/>
        <w:tabs>
          <w:tab w:val="left" w:pos="337"/>
        </w:tabs>
        <w:autoSpaceDE w:val="0"/>
        <w:autoSpaceDN w:val="0"/>
        <w:spacing w:before="75" w:after="0" w:line="240" w:lineRule="auto"/>
        <w:ind w:left="284"/>
        <w:outlineLvl w:val="0"/>
        <w:rPr>
          <w:rFonts w:ascii="Times New Roman" w:eastAsia="Times New Roman" w:hAnsi="Times New Roman" w:cs="Times New Roman"/>
          <w:b/>
          <w:bCs/>
          <w:caps/>
          <w:color w:val="C0504D" w:themeColor="accent2"/>
          <w:w w:val="90"/>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sectPr w:rsidR="009B5EFF" w:rsidSect="00A93D8F">
      <w:pgSz w:w="11900" w:h="16840"/>
      <w:pgMar w:top="919" w:right="539" w:bottom="902" w:left="278" w:header="0" w:footer="0" w:gutter="0"/>
      <w:pgNumType w:start="15"/>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365" w:rsidRDefault="00F96365">
      <w:pPr>
        <w:spacing w:after="0" w:line="240" w:lineRule="auto"/>
      </w:pPr>
      <w:r>
        <w:separator/>
      </w:r>
    </w:p>
  </w:endnote>
  <w:endnote w:type="continuationSeparator" w:id="0">
    <w:p w:rsidR="00F96365" w:rsidRDefault="00F96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CC"/>
    <w:family w:val="swiss"/>
    <w:pitch w:val="variable"/>
    <w:sig w:usb0="00000287" w:usb1="000008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Franklin Gothic Book">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DE1" w:rsidRDefault="00B92DE1">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596" w:rsidRDefault="00427596" w:rsidP="00533FFF">
    <w:pPr>
      <w:pStyle w:val="a4"/>
      <w:spacing w:line="14" w:lineRule="auto"/>
      <w:ind w:right="360"/>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596" w:rsidRDefault="00427596">
    <w:pPr>
      <w:pStyle w:val="ae"/>
      <w:jc w:val="right"/>
    </w:pPr>
  </w:p>
  <w:p w:rsidR="00427596" w:rsidRDefault="0042759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365" w:rsidRDefault="00F96365">
      <w:pPr>
        <w:spacing w:after="0" w:line="240" w:lineRule="auto"/>
      </w:pPr>
      <w:r>
        <w:separator/>
      </w:r>
    </w:p>
  </w:footnote>
  <w:footnote w:type="continuationSeparator" w:id="0">
    <w:p w:rsidR="00F96365" w:rsidRDefault="00F963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DE1" w:rsidRDefault="00B92DE1">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DE1" w:rsidRDefault="00B92DE1">
    <w:pPr>
      <w:pStyle w:val="ac"/>
      <w:jc w:val="center"/>
    </w:pPr>
  </w:p>
  <w:p w:rsidR="00B92DE1" w:rsidRDefault="00B92DE1">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2DE1" w:rsidRDefault="00B92DE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F29"/>
    <w:multiLevelType w:val="multilevel"/>
    <w:tmpl w:val="8288FB8E"/>
    <w:lvl w:ilvl="0">
      <w:start w:val="12"/>
      <w:numFmt w:val="decimal"/>
      <w:lvlText w:val="%1."/>
      <w:lvlJc w:val="left"/>
      <w:pPr>
        <w:ind w:left="491" w:hanging="349"/>
      </w:pPr>
      <w:rPr>
        <w:rFonts w:ascii="Arial Narrow" w:eastAsia="Times New Roman" w:hAnsi="Arial Narrow" w:cs="Times New Roman" w:hint="default"/>
        <w:b/>
        <w:bCs/>
        <w:w w:val="95"/>
        <w:sz w:val="28"/>
        <w:szCs w:val="28"/>
      </w:rPr>
    </w:lvl>
    <w:lvl w:ilvl="1">
      <w:start w:val="1"/>
      <w:numFmt w:val="decimal"/>
      <w:lvlText w:val="%1.%2."/>
      <w:lvlJc w:val="left"/>
      <w:pPr>
        <w:ind w:left="143" w:hanging="527"/>
      </w:pPr>
      <w:rPr>
        <w:rFonts w:ascii="Calibri" w:eastAsia="Times New Roman" w:hAnsi="Calibri" w:cs="Times New Roman" w:hint="default"/>
        <w:b/>
        <w:bCs/>
        <w:i/>
        <w:iCs/>
        <w:w w:val="84"/>
        <w:sz w:val="28"/>
        <w:szCs w:val="28"/>
      </w:rPr>
    </w:lvl>
    <w:lvl w:ilvl="2">
      <w:numFmt w:val="bullet"/>
      <w:lvlText w:val="•"/>
      <w:lvlJc w:val="left"/>
      <w:pPr>
        <w:ind w:left="1508" w:hanging="527"/>
      </w:pPr>
      <w:rPr>
        <w:rFonts w:hint="default"/>
      </w:rPr>
    </w:lvl>
    <w:lvl w:ilvl="3">
      <w:numFmt w:val="bullet"/>
      <w:lvlText w:val="•"/>
      <w:lvlJc w:val="left"/>
      <w:pPr>
        <w:ind w:left="2535" w:hanging="527"/>
      </w:pPr>
      <w:rPr>
        <w:rFonts w:hint="default"/>
      </w:rPr>
    </w:lvl>
    <w:lvl w:ilvl="4">
      <w:numFmt w:val="bullet"/>
      <w:lvlText w:val="•"/>
      <w:lvlJc w:val="left"/>
      <w:pPr>
        <w:ind w:left="3562" w:hanging="527"/>
      </w:pPr>
      <w:rPr>
        <w:rFonts w:hint="default"/>
      </w:rPr>
    </w:lvl>
    <w:lvl w:ilvl="5">
      <w:numFmt w:val="bullet"/>
      <w:lvlText w:val="•"/>
      <w:lvlJc w:val="left"/>
      <w:pPr>
        <w:ind w:left="4588" w:hanging="527"/>
      </w:pPr>
      <w:rPr>
        <w:rFonts w:hint="default"/>
      </w:rPr>
    </w:lvl>
    <w:lvl w:ilvl="6">
      <w:numFmt w:val="bullet"/>
      <w:lvlText w:val="•"/>
      <w:lvlJc w:val="left"/>
      <w:pPr>
        <w:ind w:left="5615" w:hanging="527"/>
      </w:pPr>
      <w:rPr>
        <w:rFonts w:hint="default"/>
      </w:rPr>
    </w:lvl>
    <w:lvl w:ilvl="7">
      <w:numFmt w:val="bullet"/>
      <w:lvlText w:val="•"/>
      <w:lvlJc w:val="left"/>
      <w:pPr>
        <w:ind w:left="6642" w:hanging="527"/>
      </w:pPr>
      <w:rPr>
        <w:rFonts w:hint="default"/>
      </w:rPr>
    </w:lvl>
    <w:lvl w:ilvl="8">
      <w:numFmt w:val="bullet"/>
      <w:lvlText w:val="•"/>
      <w:lvlJc w:val="left"/>
      <w:pPr>
        <w:ind w:left="7668" w:hanging="527"/>
      </w:pPr>
      <w:rPr>
        <w:rFonts w:hint="default"/>
      </w:rPr>
    </w:lvl>
  </w:abstractNum>
  <w:abstractNum w:abstractNumId="1">
    <w:nsid w:val="02727BA4"/>
    <w:multiLevelType w:val="hybridMultilevel"/>
    <w:tmpl w:val="1D0EE868"/>
    <w:lvl w:ilvl="0" w:tplc="5D0C1C10">
      <w:start w:val="1"/>
      <w:numFmt w:val="decimal"/>
      <w:lvlText w:val="%1)"/>
      <w:lvlJc w:val="left"/>
      <w:pPr>
        <w:ind w:left="101" w:hanging="425"/>
      </w:pPr>
      <w:rPr>
        <w:rFonts w:ascii="Calibri" w:eastAsia="Times New Roman" w:hAnsi="Calibri" w:cs="Times New Roman" w:hint="default"/>
        <w:w w:val="78"/>
        <w:sz w:val="28"/>
        <w:szCs w:val="28"/>
      </w:rPr>
    </w:lvl>
    <w:lvl w:ilvl="1" w:tplc="FFCCCC06">
      <w:numFmt w:val="bullet"/>
      <w:lvlText w:val="•"/>
      <w:lvlJc w:val="left"/>
      <w:pPr>
        <w:ind w:left="1046" w:hanging="425"/>
      </w:pPr>
      <w:rPr>
        <w:rFonts w:hint="default"/>
      </w:rPr>
    </w:lvl>
    <w:lvl w:ilvl="2" w:tplc="862E1B6A">
      <w:numFmt w:val="bullet"/>
      <w:lvlText w:val="•"/>
      <w:lvlJc w:val="left"/>
      <w:pPr>
        <w:ind w:left="1992" w:hanging="425"/>
      </w:pPr>
      <w:rPr>
        <w:rFonts w:hint="default"/>
      </w:rPr>
    </w:lvl>
    <w:lvl w:ilvl="3" w:tplc="3C68C858">
      <w:numFmt w:val="bullet"/>
      <w:lvlText w:val="•"/>
      <w:lvlJc w:val="left"/>
      <w:pPr>
        <w:ind w:left="2938" w:hanging="425"/>
      </w:pPr>
      <w:rPr>
        <w:rFonts w:hint="default"/>
      </w:rPr>
    </w:lvl>
    <w:lvl w:ilvl="4" w:tplc="86783A40">
      <w:numFmt w:val="bullet"/>
      <w:lvlText w:val="•"/>
      <w:lvlJc w:val="left"/>
      <w:pPr>
        <w:ind w:left="3884" w:hanging="425"/>
      </w:pPr>
      <w:rPr>
        <w:rFonts w:hint="default"/>
      </w:rPr>
    </w:lvl>
    <w:lvl w:ilvl="5" w:tplc="2CFC0746">
      <w:numFmt w:val="bullet"/>
      <w:lvlText w:val="•"/>
      <w:lvlJc w:val="left"/>
      <w:pPr>
        <w:ind w:left="4830" w:hanging="425"/>
      </w:pPr>
      <w:rPr>
        <w:rFonts w:hint="default"/>
      </w:rPr>
    </w:lvl>
    <w:lvl w:ilvl="6" w:tplc="64F4699C">
      <w:numFmt w:val="bullet"/>
      <w:lvlText w:val="•"/>
      <w:lvlJc w:val="left"/>
      <w:pPr>
        <w:ind w:left="5776" w:hanging="425"/>
      </w:pPr>
      <w:rPr>
        <w:rFonts w:hint="default"/>
      </w:rPr>
    </w:lvl>
    <w:lvl w:ilvl="7" w:tplc="ED26707A">
      <w:numFmt w:val="bullet"/>
      <w:lvlText w:val="•"/>
      <w:lvlJc w:val="left"/>
      <w:pPr>
        <w:ind w:left="6722" w:hanging="425"/>
      </w:pPr>
      <w:rPr>
        <w:rFonts w:hint="default"/>
      </w:rPr>
    </w:lvl>
    <w:lvl w:ilvl="8" w:tplc="6CC2C964">
      <w:numFmt w:val="bullet"/>
      <w:lvlText w:val="•"/>
      <w:lvlJc w:val="left"/>
      <w:pPr>
        <w:ind w:left="7668" w:hanging="425"/>
      </w:pPr>
      <w:rPr>
        <w:rFonts w:hint="default"/>
      </w:rPr>
    </w:lvl>
  </w:abstractNum>
  <w:abstractNum w:abstractNumId="2">
    <w:nsid w:val="03C7248D"/>
    <w:multiLevelType w:val="hybridMultilevel"/>
    <w:tmpl w:val="966AE7BE"/>
    <w:lvl w:ilvl="0" w:tplc="13B8FBE8">
      <w:start w:val="1"/>
      <w:numFmt w:val="decimal"/>
      <w:lvlText w:val="%1)"/>
      <w:lvlJc w:val="left"/>
      <w:pPr>
        <w:tabs>
          <w:tab w:val="num" w:pos="1684"/>
        </w:tabs>
        <w:ind w:left="1684" w:hanging="9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06D00AEF"/>
    <w:multiLevelType w:val="hybridMultilevel"/>
    <w:tmpl w:val="9D4E45C2"/>
    <w:lvl w:ilvl="0" w:tplc="3C307A06">
      <w:start w:val="1"/>
      <w:numFmt w:val="decimal"/>
      <w:lvlText w:val="%1)"/>
      <w:lvlJc w:val="left"/>
      <w:pPr>
        <w:ind w:left="1425" w:hanging="885"/>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4">
    <w:nsid w:val="09BE5CD1"/>
    <w:multiLevelType w:val="hybridMultilevel"/>
    <w:tmpl w:val="35AC5B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0BF86DB7"/>
    <w:multiLevelType w:val="multilevel"/>
    <w:tmpl w:val="42202482"/>
    <w:lvl w:ilvl="0">
      <w:start w:val="14"/>
      <w:numFmt w:val="decimal"/>
      <w:lvlText w:val="%1."/>
      <w:lvlJc w:val="left"/>
      <w:pPr>
        <w:ind w:left="388" w:hanging="246"/>
      </w:pPr>
      <w:rPr>
        <w:rFonts w:ascii="Calibri" w:eastAsia="Times New Roman" w:hAnsi="Calibri" w:cs="Times New Roman" w:hint="default"/>
        <w:spacing w:val="-1"/>
        <w:w w:val="75"/>
        <w:sz w:val="22"/>
        <w:szCs w:val="22"/>
      </w:rPr>
    </w:lvl>
    <w:lvl w:ilvl="1">
      <w:start w:val="1"/>
      <w:numFmt w:val="decimal"/>
      <w:lvlText w:val="%2."/>
      <w:lvlJc w:val="left"/>
      <w:pPr>
        <w:ind w:left="229" w:hanging="229"/>
      </w:pPr>
      <w:rPr>
        <w:rFonts w:ascii="Arial Narrow" w:eastAsia="Times New Roman" w:hAnsi="Arial Narrow" w:cs="Times New Roman" w:hint="default"/>
        <w:b/>
        <w:bCs/>
        <w:w w:val="96"/>
        <w:sz w:val="28"/>
        <w:szCs w:val="28"/>
      </w:rPr>
    </w:lvl>
    <w:lvl w:ilvl="2">
      <w:start w:val="1"/>
      <w:numFmt w:val="decimal"/>
      <w:lvlText w:val="%2.%3."/>
      <w:lvlJc w:val="left"/>
      <w:pPr>
        <w:ind w:left="101" w:hanging="407"/>
      </w:pPr>
      <w:rPr>
        <w:rFonts w:ascii="Calibri" w:eastAsia="Times New Roman" w:hAnsi="Calibri" w:cs="Times New Roman" w:hint="default"/>
        <w:b/>
        <w:bCs/>
        <w:i/>
        <w:iCs/>
        <w:w w:val="84"/>
        <w:sz w:val="28"/>
        <w:szCs w:val="28"/>
      </w:rPr>
    </w:lvl>
    <w:lvl w:ilvl="3">
      <w:start w:val="1"/>
      <w:numFmt w:val="decimal"/>
      <w:lvlText w:val="%4)"/>
      <w:lvlJc w:val="left"/>
      <w:pPr>
        <w:ind w:left="101" w:hanging="251"/>
      </w:pPr>
      <w:rPr>
        <w:rFonts w:ascii="Calibri" w:eastAsia="Times New Roman" w:hAnsi="Calibri" w:cs="Times New Roman" w:hint="default"/>
        <w:w w:val="78"/>
        <w:sz w:val="28"/>
        <w:szCs w:val="28"/>
      </w:rPr>
    </w:lvl>
    <w:lvl w:ilvl="4">
      <w:numFmt w:val="bullet"/>
      <w:lvlText w:val="•"/>
      <w:lvlJc w:val="left"/>
      <w:pPr>
        <w:ind w:left="1794" w:hanging="251"/>
      </w:pPr>
      <w:rPr>
        <w:rFonts w:hint="default"/>
      </w:rPr>
    </w:lvl>
    <w:lvl w:ilvl="5">
      <w:numFmt w:val="bullet"/>
      <w:lvlText w:val="•"/>
      <w:lvlJc w:val="left"/>
      <w:pPr>
        <w:ind w:left="3088" w:hanging="251"/>
      </w:pPr>
      <w:rPr>
        <w:rFonts w:hint="default"/>
      </w:rPr>
    </w:lvl>
    <w:lvl w:ilvl="6">
      <w:numFmt w:val="bullet"/>
      <w:lvlText w:val="•"/>
      <w:lvlJc w:val="left"/>
      <w:pPr>
        <w:ind w:left="4382" w:hanging="251"/>
      </w:pPr>
      <w:rPr>
        <w:rFonts w:hint="default"/>
      </w:rPr>
    </w:lvl>
    <w:lvl w:ilvl="7">
      <w:numFmt w:val="bullet"/>
      <w:lvlText w:val="•"/>
      <w:lvlJc w:val="left"/>
      <w:pPr>
        <w:ind w:left="5677" w:hanging="251"/>
      </w:pPr>
      <w:rPr>
        <w:rFonts w:hint="default"/>
      </w:rPr>
    </w:lvl>
    <w:lvl w:ilvl="8">
      <w:numFmt w:val="bullet"/>
      <w:lvlText w:val="•"/>
      <w:lvlJc w:val="left"/>
      <w:pPr>
        <w:ind w:left="6971" w:hanging="251"/>
      </w:pPr>
      <w:rPr>
        <w:rFonts w:hint="default"/>
      </w:rPr>
    </w:lvl>
  </w:abstractNum>
  <w:abstractNum w:abstractNumId="6">
    <w:nsid w:val="182D2600"/>
    <w:multiLevelType w:val="hybridMultilevel"/>
    <w:tmpl w:val="07FC8E58"/>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7">
    <w:nsid w:val="19771D46"/>
    <w:multiLevelType w:val="hybridMultilevel"/>
    <w:tmpl w:val="A1B4FEE8"/>
    <w:lvl w:ilvl="0" w:tplc="C4E4E674">
      <w:start w:val="7"/>
      <w:numFmt w:val="decimalZero"/>
      <w:lvlText w:val="%1"/>
      <w:lvlJc w:val="left"/>
      <w:pPr>
        <w:tabs>
          <w:tab w:val="num" w:pos="5700"/>
        </w:tabs>
        <w:ind w:left="5700" w:hanging="360"/>
      </w:pPr>
      <w:rPr>
        <w:rFonts w:hint="default"/>
      </w:rPr>
    </w:lvl>
    <w:lvl w:ilvl="1" w:tplc="04190019" w:tentative="1">
      <w:start w:val="1"/>
      <w:numFmt w:val="lowerLetter"/>
      <w:lvlText w:val="%2."/>
      <w:lvlJc w:val="left"/>
      <w:pPr>
        <w:tabs>
          <w:tab w:val="num" w:pos="6420"/>
        </w:tabs>
        <w:ind w:left="6420" w:hanging="360"/>
      </w:pPr>
    </w:lvl>
    <w:lvl w:ilvl="2" w:tplc="0419001B" w:tentative="1">
      <w:start w:val="1"/>
      <w:numFmt w:val="lowerRoman"/>
      <w:lvlText w:val="%3."/>
      <w:lvlJc w:val="right"/>
      <w:pPr>
        <w:tabs>
          <w:tab w:val="num" w:pos="7140"/>
        </w:tabs>
        <w:ind w:left="7140" w:hanging="180"/>
      </w:pPr>
    </w:lvl>
    <w:lvl w:ilvl="3" w:tplc="0419000F" w:tentative="1">
      <w:start w:val="1"/>
      <w:numFmt w:val="decimal"/>
      <w:lvlText w:val="%4."/>
      <w:lvlJc w:val="left"/>
      <w:pPr>
        <w:tabs>
          <w:tab w:val="num" w:pos="7860"/>
        </w:tabs>
        <w:ind w:left="7860" w:hanging="360"/>
      </w:pPr>
    </w:lvl>
    <w:lvl w:ilvl="4" w:tplc="04190019" w:tentative="1">
      <w:start w:val="1"/>
      <w:numFmt w:val="lowerLetter"/>
      <w:lvlText w:val="%5."/>
      <w:lvlJc w:val="left"/>
      <w:pPr>
        <w:tabs>
          <w:tab w:val="num" w:pos="8580"/>
        </w:tabs>
        <w:ind w:left="8580" w:hanging="360"/>
      </w:pPr>
    </w:lvl>
    <w:lvl w:ilvl="5" w:tplc="0419001B" w:tentative="1">
      <w:start w:val="1"/>
      <w:numFmt w:val="lowerRoman"/>
      <w:lvlText w:val="%6."/>
      <w:lvlJc w:val="right"/>
      <w:pPr>
        <w:tabs>
          <w:tab w:val="num" w:pos="9300"/>
        </w:tabs>
        <w:ind w:left="9300" w:hanging="180"/>
      </w:pPr>
    </w:lvl>
    <w:lvl w:ilvl="6" w:tplc="0419000F" w:tentative="1">
      <w:start w:val="1"/>
      <w:numFmt w:val="decimal"/>
      <w:lvlText w:val="%7."/>
      <w:lvlJc w:val="left"/>
      <w:pPr>
        <w:tabs>
          <w:tab w:val="num" w:pos="10020"/>
        </w:tabs>
        <w:ind w:left="10020" w:hanging="360"/>
      </w:pPr>
    </w:lvl>
    <w:lvl w:ilvl="7" w:tplc="04190019" w:tentative="1">
      <w:start w:val="1"/>
      <w:numFmt w:val="lowerLetter"/>
      <w:lvlText w:val="%8."/>
      <w:lvlJc w:val="left"/>
      <w:pPr>
        <w:tabs>
          <w:tab w:val="num" w:pos="10740"/>
        </w:tabs>
        <w:ind w:left="10740" w:hanging="360"/>
      </w:pPr>
    </w:lvl>
    <w:lvl w:ilvl="8" w:tplc="0419001B" w:tentative="1">
      <w:start w:val="1"/>
      <w:numFmt w:val="lowerRoman"/>
      <w:lvlText w:val="%9."/>
      <w:lvlJc w:val="right"/>
      <w:pPr>
        <w:tabs>
          <w:tab w:val="num" w:pos="11460"/>
        </w:tabs>
        <w:ind w:left="11460" w:hanging="180"/>
      </w:pPr>
    </w:lvl>
  </w:abstractNum>
  <w:abstractNum w:abstractNumId="8">
    <w:nsid w:val="1AA678B2"/>
    <w:multiLevelType w:val="multilevel"/>
    <w:tmpl w:val="3D74F4FA"/>
    <w:lvl w:ilvl="0">
      <w:start w:val="14"/>
      <w:numFmt w:val="decimal"/>
      <w:lvlText w:val="%1."/>
      <w:lvlJc w:val="left"/>
      <w:pPr>
        <w:ind w:left="388" w:hanging="246"/>
      </w:pPr>
      <w:rPr>
        <w:rFonts w:ascii="Calibri" w:eastAsia="Times New Roman" w:hAnsi="Calibri" w:cs="Times New Roman" w:hint="default"/>
        <w:spacing w:val="-1"/>
        <w:w w:val="75"/>
        <w:sz w:val="22"/>
        <w:szCs w:val="22"/>
      </w:rPr>
    </w:lvl>
    <w:lvl w:ilvl="1">
      <w:start w:val="1"/>
      <w:numFmt w:val="decimal"/>
      <w:lvlText w:val="%2."/>
      <w:lvlJc w:val="left"/>
      <w:pPr>
        <w:ind w:left="513" w:hanging="229"/>
      </w:pPr>
      <w:rPr>
        <w:rFonts w:ascii="Arial Narrow" w:eastAsia="Times New Roman" w:hAnsi="Arial Narrow" w:cs="Times New Roman" w:hint="default"/>
        <w:b/>
        <w:bCs/>
        <w:w w:val="96"/>
        <w:sz w:val="28"/>
        <w:szCs w:val="28"/>
      </w:rPr>
    </w:lvl>
    <w:lvl w:ilvl="2">
      <w:start w:val="1"/>
      <w:numFmt w:val="decimal"/>
      <w:lvlText w:val="%2.%3."/>
      <w:lvlJc w:val="left"/>
      <w:pPr>
        <w:ind w:left="101" w:hanging="407"/>
      </w:pPr>
      <w:rPr>
        <w:rFonts w:ascii="Calibri" w:eastAsia="Times New Roman" w:hAnsi="Calibri" w:cs="Times New Roman" w:hint="default"/>
        <w:b/>
        <w:bCs/>
        <w:i/>
        <w:iCs/>
        <w:w w:val="84"/>
        <w:sz w:val="28"/>
        <w:szCs w:val="28"/>
      </w:rPr>
    </w:lvl>
    <w:lvl w:ilvl="3">
      <w:start w:val="1"/>
      <w:numFmt w:val="decimal"/>
      <w:lvlText w:val="%4)"/>
      <w:lvlJc w:val="left"/>
      <w:pPr>
        <w:ind w:left="101" w:hanging="251"/>
      </w:pPr>
      <w:rPr>
        <w:rFonts w:ascii="Calibri" w:eastAsia="Times New Roman" w:hAnsi="Calibri" w:cs="Times New Roman" w:hint="default"/>
        <w:w w:val="78"/>
        <w:sz w:val="28"/>
        <w:szCs w:val="28"/>
      </w:rPr>
    </w:lvl>
    <w:lvl w:ilvl="4">
      <w:numFmt w:val="bullet"/>
      <w:lvlText w:val="•"/>
      <w:lvlJc w:val="left"/>
      <w:pPr>
        <w:ind w:left="1794" w:hanging="251"/>
      </w:pPr>
      <w:rPr>
        <w:rFonts w:hint="default"/>
      </w:rPr>
    </w:lvl>
    <w:lvl w:ilvl="5">
      <w:numFmt w:val="bullet"/>
      <w:lvlText w:val="•"/>
      <w:lvlJc w:val="left"/>
      <w:pPr>
        <w:ind w:left="3088" w:hanging="251"/>
      </w:pPr>
      <w:rPr>
        <w:rFonts w:hint="default"/>
      </w:rPr>
    </w:lvl>
    <w:lvl w:ilvl="6">
      <w:numFmt w:val="bullet"/>
      <w:lvlText w:val="•"/>
      <w:lvlJc w:val="left"/>
      <w:pPr>
        <w:ind w:left="4382" w:hanging="251"/>
      </w:pPr>
      <w:rPr>
        <w:rFonts w:hint="default"/>
      </w:rPr>
    </w:lvl>
    <w:lvl w:ilvl="7">
      <w:numFmt w:val="bullet"/>
      <w:lvlText w:val="•"/>
      <w:lvlJc w:val="left"/>
      <w:pPr>
        <w:ind w:left="5677" w:hanging="251"/>
      </w:pPr>
      <w:rPr>
        <w:rFonts w:hint="default"/>
      </w:rPr>
    </w:lvl>
    <w:lvl w:ilvl="8">
      <w:numFmt w:val="bullet"/>
      <w:lvlText w:val="•"/>
      <w:lvlJc w:val="left"/>
      <w:pPr>
        <w:ind w:left="6971" w:hanging="251"/>
      </w:pPr>
      <w:rPr>
        <w:rFonts w:hint="default"/>
      </w:rPr>
    </w:lvl>
  </w:abstractNum>
  <w:abstractNum w:abstractNumId="9">
    <w:nsid w:val="1EF136FF"/>
    <w:multiLevelType w:val="hybridMultilevel"/>
    <w:tmpl w:val="0F601ABA"/>
    <w:lvl w:ilvl="0" w:tplc="CC00D06A">
      <w:start w:val="15"/>
      <w:numFmt w:val="decimal"/>
      <w:lvlText w:val="%1."/>
      <w:lvlJc w:val="left"/>
      <w:pPr>
        <w:ind w:left="4885" w:hanging="348"/>
      </w:pPr>
      <w:rPr>
        <w:rFonts w:ascii="Arial Narrow" w:eastAsia="Times New Roman" w:hAnsi="Arial Narrow" w:cs="Times New Roman" w:hint="default"/>
        <w:b/>
        <w:bCs/>
        <w:w w:val="94"/>
        <w:sz w:val="28"/>
        <w:szCs w:val="28"/>
      </w:rPr>
    </w:lvl>
    <w:lvl w:ilvl="1" w:tplc="FC5298D8">
      <w:start w:val="1"/>
      <w:numFmt w:val="decimal"/>
      <w:lvlText w:val="%2."/>
      <w:lvlJc w:val="left"/>
      <w:pPr>
        <w:ind w:left="5606" w:hanging="360"/>
      </w:pPr>
      <w:rPr>
        <w:rFonts w:ascii="Calibri" w:eastAsia="Times New Roman" w:hAnsi="Calibri" w:cs="Times New Roman" w:hint="default"/>
        <w:w w:val="76"/>
        <w:sz w:val="28"/>
        <w:szCs w:val="28"/>
      </w:rPr>
    </w:lvl>
    <w:lvl w:ilvl="2" w:tplc="1B607600">
      <w:numFmt w:val="bullet"/>
      <w:lvlText w:val="•"/>
      <w:lvlJc w:val="left"/>
      <w:pPr>
        <w:ind w:left="6547" w:hanging="360"/>
      </w:pPr>
      <w:rPr>
        <w:rFonts w:hint="default"/>
      </w:rPr>
    </w:lvl>
    <w:lvl w:ilvl="3" w:tplc="8200B19C">
      <w:numFmt w:val="bullet"/>
      <w:lvlText w:val="•"/>
      <w:lvlJc w:val="left"/>
      <w:pPr>
        <w:ind w:left="7478" w:hanging="360"/>
      </w:pPr>
      <w:rPr>
        <w:rFonts w:hint="default"/>
      </w:rPr>
    </w:lvl>
    <w:lvl w:ilvl="4" w:tplc="5BAEAA60">
      <w:numFmt w:val="bullet"/>
      <w:lvlText w:val="•"/>
      <w:lvlJc w:val="left"/>
      <w:pPr>
        <w:ind w:left="8409" w:hanging="360"/>
      </w:pPr>
      <w:rPr>
        <w:rFonts w:hint="default"/>
      </w:rPr>
    </w:lvl>
    <w:lvl w:ilvl="5" w:tplc="A322F946">
      <w:numFmt w:val="bullet"/>
      <w:lvlText w:val="•"/>
      <w:lvlJc w:val="left"/>
      <w:pPr>
        <w:ind w:left="9340" w:hanging="360"/>
      </w:pPr>
      <w:rPr>
        <w:rFonts w:hint="default"/>
      </w:rPr>
    </w:lvl>
    <w:lvl w:ilvl="6" w:tplc="85B6079C">
      <w:numFmt w:val="bullet"/>
      <w:lvlText w:val="•"/>
      <w:lvlJc w:val="left"/>
      <w:pPr>
        <w:ind w:left="10271" w:hanging="360"/>
      </w:pPr>
      <w:rPr>
        <w:rFonts w:hint="default"/>
      </w:rPr>
    </w:lvl>
    <w:lvl w:ilvl="7" w:tplc="50100A78">
      <w:numFmt w:val="bullet"/>
      <w:lvlText w:val="•"/>
      <w:lvlJc w:val="left"/>
      <w:pPr>
        <w:ind w:left="11202" w:hanging="360"/>
      </w:pPr>
      <w:rPr>
        <w:rFonts w:hint="default"/>
      </w:rPr>
    </w:lvl>
    <w:lvl w:ilvl="8" w:tplc="EDA806CC">
      <w:numFmt w:val="bullet"/>
      <w:lvlText w:val="•"/>
      <w:lvlJc w:val="left"/>
      <w:pPr>
        <w:ind w:left="12133" w:hanging="360"/>
      </w:pPr>
      <w:rPr>
        <w:rFonts w:hint="default"/>
      </w:rPr>
    </w:lvl>
  </w:abstractNum>
  <w:abstractNum w:abstractNumId="10">
    <w:nsid w:val="29636786"/>
    <w:multiLevelType w:val="multilevel"/>
    <w:tmpl w:val="BEA07736"/>
    <w:lvl w:ilvl="0">
      <w:start w:val="1"/>
      <w:numFmt w:val="decimal"/>
      <w:pStyle w:val="a"/>
      <w:lvlText w:val="%1.   "/>
      <w:lvlJc w:val="left"/>
      <w:pPr>
        <w:tabs>
          <w:tab w:val="num" w:pos="1571"/>
        </w:tabs>
        <w:ind w:firstLine="851"/>
      </w:pPr>
      <w:rPr>
        <w:rFonts w:cs="Times New Roman"/>
      </w:rPr>
    </w:lvl>
    <w:lvl w:ilvl="1">
      <w:start w:val="1"/>
      <w:numFmt w:val="decimal"/>
      <w:lvlText w:val="%1.%2 "/>
      <w:lvlJc w:val="left"/>
      <w:pPr>
        <w:tabs>
          <w:tab w:val="num" w:pos="1684"/>
        </w:tabs>
        <w:ind w:left="57" w:firstLine="907"/>
      </w:pPr>
      <w:rPr>
        <w:rFonts w:cs="Times New Roman"/>
      </w:r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nsid w:val="3442033A"/>
    <w:multiLevelType w:val="hybridMultilevel"/>
    <w:tmpl w:val="123019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67D113A"/>
    <w:multiLevelType w:val="hybridMultilevel"/>
    <w:tmpl w:val="551EF670"/>
    <w:lvl w:ilvl="0" w:tplc="7E52B4AA">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13">
    <w:nsid w:val="3C40196E"/>
    <w:multiLevelType w:val="hybridMultilevel"/>
    <w:tmpl w:val="977CF49A"/>
    <w:lvl w:ilvl="0" w:tplc="67DE367C">
      <w:start w:val="1"/>
      <w:numFmt w:val="decimal"/>
      <w:lvlText w:val="%1)"/>
      <w:lvlJc w:val="left"/>
      <w:pPr>
        <w:ind w:left="221" w:hanging="425"/>
      </w:pPr>
      <w:rPr>
        <w:rFonts w:ascii="Calibri" w:eastAsia="Times New Roman" w:hAnsi="Calibri" w:cs="Times New Roman" w:hint="default"/>
        <w:w w:val="78"/>
        <w:sz w:val="28"/>
        <w:szCs w:val="28"/>
      </w:rPr>
    </w:lvl>
    <w:lvl w:ilvl="1" w:tplc="BDAE675A">
      <w:numFmt w:val="bullet"/>
      <w:lvlText w:val="•"/>
      <w:lvlJc w:val="left"/>
      <w:pPr>
        <w:ind w:left="1178" w:hanging="425"/>
      </w:pPr>
      <w:rPr>
        <w:rFonts w:hint="default"/>
      </w:rPr>
    </w:lvl>
    <w:lvl w:ilvl="2" w:tplc="4ABA1B72">
      <w:numFmt w:val="bullet"/>
      <w:lvlText w:val="•"/>
      <w:lvlJc w:val="left"/>
      <w:pPr>
        <w:ind w:left="2136" w:hanging="425"/>
      </w:pPr>
      <w:rPr>
        <w:rFonts w:hint="default"/>
      </w:rPr>
    </w:lvl>
    <w:lvl w:ilvl="3" w:tplc="2C785DC0">
      <w:numFmt w:val="bullet"/>
      <w:lvlText w:val="•"/>
      <w:lvlJc w:val="left"/>
      <w:pPr>
        <w:ind w:left="3094" w:hanging="425"/>
      </w:pPr>
      <w:rPr>
        <w:rFonts w:hint="default"/>
      </w:rPr>
    </w:lvl>
    <w:lvl w:ilvl="4" w:tplc="F08A89D2">
      <w:numFmt w:val="bullet"/>
      <w:lvlText w:val="•"/>
      <w:lvlJc w:val="left"/>
      <w:pPr>
        <w:ind w:left="4052" w:hanging="425"/>
      </w:pPr>
      <w:rPr>
        <w:rFonts w:hint="default"/>
      </w:rPr>
    </w:lvl>
    <w:lvl w:ilvl="5" w:tplc="D92C1F36">
      <w:numFmt w:val="bullet"/>
      <w:lvlText w:val="•"/>
      <w:lvlJc w:val="left"/>
      <w:pPr>
        <w:ind w:left="5010" w:hanging="425"/>
      </w:pPr>
      <w:rPr>
        <w:rFonts w:hint="default"/>
      </w:rPr>
    </w:lvl>
    <w:lvl w:ilvl="6" w:tplc="A802CC0E">
      <w:numFmt w:val="bullet"/>
      <w:lvlText w:val="•"/>
      <w:lvlJc w:val="left"/>
      <w:pPr>
        <w:ind w:left="5968" w:hanging="425"/>
      </w:pPr>
      <w:rPr>
        <w:rFonts w:hint="default"/>
      </w:rPr>
    </w:lvl>
    <w:lvl w:ilvl="7" w:tplc="DAB00CAC">
      <w:numFmt w:val="bullet"/>
      <w:lvlText w:val="•"/>
      <w:lvlJc w:val="left"/>
      <w:pPr>
        <w:ind w:left="6926" w:hanging="425"/>
      </w:pPr>
      <w:rPr>
        <w:rFonts w:hint="default"/>
      </w:rPr>
    </w:lvl>
    <w:lvl w:ilvl="8" w:tplc="9EAEFF42">
      <w:numFmt w:val="bullet"/>
      <w:lvlText w:val="•"/>
      <w:lvlJc w:val="left"/>
      <w:pPr>
        <w:ind w:left="7884" w:hanging="425"/>
      </w:pPr>
      <w:rPr>
        <w:rFonts w:hint="default"/>
      </w:rPr>
    </w:lvl>
  </w:abstractNum>
  <w:abstractNum w:abstractNumId="14">
    <w:nsid w:val="3F276F5E"/>
    <w:multiLevelType w:val="hybridMultilevel"/>
    <w:tmpl w:val="0D12CA6E"/>
    <w:lvl w:ilvl="0" w:tplc="F2EAC5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198390B"/>
    <w:multiLevelType w:val="hybridMultilevel"/>
    <w:tmpl w:val="6D70E194"/>
    <w:lvl w:ilvl="0" w:tplc="1F8A5C40">
      <w:start w:val="1"/>
      <w:numFmt w:val="decimal"/>
      <w:lvlText w:val="%1)"/>
      <w:lvlJc w:val="left"/>
      <w:pPr>
        <w:tabs>
          <w:tab w:val="num" w:pos="375"/>
        </w:tabs>
        <w:ind w:left="375" w:hanging="37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46E0300B"/>
    <w:multiLevelType w:val="hybridMultilevel"/>
    <w:tmpl w:val="D7149B58"/>
    <w:lvl w:ilvl="0" w:tplc="C4B027B6">
      <w:start w:val="1"/>
      <w:numFmt w:val="decimal"/>
      <w:lvlText w:val="%1)"/>
      <w:lvlJc w:val="left"/>
      <w:pPr>
        <w:tabs>
          <w:tab w:val="num" w:pos="855"/>
        </w:tabs>
        <w:ind w:left="855" w:hanging="360"/>
      </w:pPr>
      <w:rPr>
        <w:rFonts w:hint="default"/>
      </w:rPr>
    </w:lvl>
    <w:lvl w:ilvl="1" w:tplc="04190019" w:tentative="1">
      <w:start w:val="1"/>
      <w:numFmt w:val="lowerLetter"/>
      <w:lvlText w:val="%2."/>
      <w:lvlJc w:val="left"/>
      <w:pPr>
        <w:tabs>
          <w:tab w:val="num" w:pos="1575"/>
        </w:tabs>
        <w:ind w:left="1575" w:hanging="360"/>
      </w:pPr>
    </w:lvl>
    <w:lvl w:ilvl="2" w:tplc="0419001B" w:tentative="1">
      <w:start w:val="1"/>
      <w:numFmt w:val="lowerRoman"/>
      <w:lvlText w:val="%3."/>
      <w:lvlJc w:val="right"/>
      <w:pPr>
        <w:tabs>
          <w:tab w:val="num" w:pos="2295"/>
        </w:tabs>
        <w:ind w:left="2295" w:hanging="180"/>
      </w:pPr>
    </w:lvl>
    <w:lvl w:ilvl="3" w:tplc="0419000F" w:tentative="1">
      <w:start w:val="1"/>
      <w:numFmt w:val="decimal"/>
      <w:lvlText w:val="%4."/>
      <w:lvlJc w:val="left"/>
      <w:pPr>
        <w:tabs>
          <w:tab w:val="num" w:pos="3015"/>
        </w:tabs>
        <w:ind w:left="3015" w:hanging="360"/>
      </w:pPr>
    </w:lvl>
    <w:lvl w:ilvl="4" w:tplc="04190019" w:tentative="1">
      <w:start w:val="1"/>
      <w:numFmt w:val="lowerLetter"/>
      <w:lvlText w:val="%5."/>
      <w:lvlJc w:val="left"/>
      <w:pPr>
        <w:tabs>
          <w:tab w:val="num" w:pos="3735"/>
        </w:tabs>
        <w:ind w:left="3735" w:hanging="360"/>
      </w:pPr>
    </w:lvl>
    <w:lvl w:ilvl="5" w:tplc="0419001B" w:tentative="1">
      <w:start w:val="1"/>
      <w:numFmt w:val="lowerRoman"/>
      <w:lvlText w:val="%6."/>
      <w:lvlJc w:val="right"/>
      <w:pPr>
        <w:tabs>
          <w:tab w:val="num" w:pos="4455"/>
        </w:tabs>
        <w:ind w:left="4455" w:hanging="180"/>
      </w:pPr>
    </w:lvl>
    <w:lvl w:ilvl="6" w:tplc="0419000F" w:tentative="1">
      <w:start w:val="1"/>
      <w:numFmt w:val="decimal"/>
      <w:lvlText w:val="%7."/>
      <w:lvlJc w:val="left"/>
      <w:pPr>
        <w:tabs>
          <w:tab w:val="num" w:pos="5175"/>
        </w:tabs>
        <w:ind w:left="5175" w:hanging="360"/>
      </w:pPr>
    </w:lvl>
    <w:lvl w:ilvl="7" w:tplc="04190019" w:tentative="1">
      <w:start w:val="1"/>
      <w:numFmt w:val="lowerLetter"/>
      <w:lvlText w:val="%8."/>
      <w:lvlJc w:val="left"/>
      <w:pPr>
        <w:tabs>
          <w:tab w:val="num" w:pos="5895"/>
        </w:tabs>
        <w:ind w:left="5895" w:hanging="360"/>
      </w:pPr>
    </w:lvl>
    <w:lvl w:ilvl="8" w:tplc="0419001B" w:tentative="1">
      <w:start w:val="1"/>
      <w:numFmt w:val="lowerRoman"/>
      <w:lvlText w:val="%9."/>
      <w:lvlJc w:val="right"/>
      <w:pPr>
        <w:tabs>
          <w:tab w:val="num" w:pos="6615"/>
        </w:tabs>
        <w:ind w:left="6615" w:hanging="180"/>
      </w:pPr>
    </w:lvl>
  </w:abstractNum>
  <w:abstractNum w:abstractNumId="17">
    <w:nsid w:val="4BC87E86"/>
    <w:multiLevelType w:val="multilevel"/>
    <w:tmpl w:val="4C4A108A"/>
    <w:lvl w:ilvl="0">
      <w:start w:val="1"/>
      <w:numFmt w:val="decimal"/>
      <w:lvlText w:val="%1."/>
      <w:lvlJc w:val="left"/>
      <w:pPr>
        <w:ind w:left="101" w:hanging="162"/>
      </w:pPr>
      <w:rPr>
        <w:rFonts w:ascii="Times New Roman" w:eastAsia="Times New Roman" w:hAnsi="Times New Roman" w:cs="Times New Roman" w:hint="default"/>
        <w:spacing w:val="-1"/>
        <w:w w:val="75"/>
        <w:sz w:val="28"/>
        <w:szCs w:val="28"/>
      </w:rPr>
    </w:lvl>
    <w:lvl w:ilvl="1">
      <w:start w:val="1"/>
      <w:numFmt w:val="decimal"/>
      <w:lvlText w:val="%1.%2."/>
      <w:lvlJc w:val="left"/>
      <w:pPr>
        <w:ind w:left="610" w:hanging="290"/>
      </w:pPr>
      <w:rPr>
        <w:rFonts w:ascii="Calibri" w:eastAsia="Times New Roman" w:hAnsi="Calibri" w:cs="Times New Roman" w:hint="default"/>
        <w:spacing w:val="-1"/>
        <w:w w:val="75"/>
        <w:sz w:val="22"/>
        <w:szCs w:val="22"/>
      </w:rPr>
    </w:lvl>
    <w:lvl w:ilvl="2">
      <w:numFmt w:val="bullet"/>
      <w:lvlText w:val="•"/>
      <w:lvlJc w:val="left"/>
      <w:pPr>
        <w:ind w:left="1613" w:hanging="290"/>
      </w:pPr>
      <w:rPr>
        <w:rFonts w:hint="default"/>
      </w:rPr>
    </w:lvl>
    <w:lvl w:ilvl="3">
      <w:numFmt w:val="bullet"/>
      <w:lvlText w:val="•"/>
      <w:lvlJc w:val="left"/>
      <w:pPr>
        <w:ind w:left="2606" w:hanging="290"/>
      </w:pPr>
      <w:rPr>
        <w:rFonts w:hint="default"/>
      </w:rPr>
    </w:lvl>
    <w:lvl w:ilvl="4">
      <w:numFmt w:val="bullet"/>
      <w:lvlText w:val="•"/>
      <w:lvlJc w:val="left"/>
      <w:pPr>
        <w:ind w:left="3600" w:hanging="290"/>
      </w:pPr>
      <w:rPr>
        <w:rFonts w:hint="default"/>
      </w:rPr>
    </w:lvl>
    <w:lvl w:ilvl="5">
      <w:numFmt w:val="bullet"/>
      <w:lvlText w:val="•"/>
      <w:lvlJc w:val="left"/>
      <w:pPr>
        <w:ind w:left="4593" w:hanging="290"/>
      </w:pPr>
      <w:rPr>
        <w:rFonts w:hint="default"/>
      </w:rPr>
    </w:lvl>
    <w:lvl w:ilvl="6">
      <w:numFmt w:val="bullet"/>
      <w:lvlText w:val="•"/>
      <w:lvlJc w:val="left"/>
      <w:pPr>
        <w:ind w:left="5586" w:hanging="290"/>
      </w:pPr>
      <w:rPr>
        <w:rFonts w:hint="default"/>
      </w:rPr>
    </w:lvl>
    <w:lvl w:ilvl="7">
      <w:numFmt w:val="bullet"/>
      <w:lvlText w:val="•"/>
      <w:lvlJc w:val="left"/>
      <w:pPr>
        <w:ind w:left="6580" w:hanging="290"/>
      </w:pPr>
      <w:rPr>
        <w:rFonts w:hint="default"/>
      </w:rPr>
    </w:lvl>
    <w:lvl w:ilvl="8">
      <w:numFmt w:val="bullet"/>
      <w:lvlText w:val="•"/>
      <w:lvlJc w:val="left"/>
      <w:pPr>
        <w:ind w:left="7573" w:hanging="290"/>
      </w:pPr>
      <w:rPr>
        <w:rFonts w:hint="default"/>
      </w:rPr>
    </w:lvl>
  </w:abstractNum>
  <w:abstractNum w:abstractNumId="18">
    <w:nsid w:val="56D15F64"/>
    <w:multiLevelType w:val="hybridMultilevel"/>
    <w:tmpl w:val="7B1C80C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9">
    <w:nsid w:val="59623D9C"/>
    <w:multiLevelType w:val="multilevel"/>
    <w:tmpl w:val="4EA688AA"/>
    <w:lvl w:ilvl="0">
      <w:start w:val="6"/>
      <w:numFmt w:val="decimal"/>
      <w:lvlText w:val="%1"/>
      <w:lvlJc w:val="left"/>
      <w:pPr>
        <w:ind w:left="610" w:hanging="290"/>
      </w:pPr>
      <w:rPr>
        <w:rFonts w:cs="Times New Roman" w:hint="default"/>
      </w:rPr>
    </w:lvl>
    <w:lvl w:ilvl="1">
      <w:start w:val="2"/>
      <w:numFmt w:val="decimal"/>
      <w:lvlText w:val="%1.%2."/>
      <w:lvlJc w:val="left"/>
      <w:pPr>
        <w:ind w:left="610" w:hanging="290"/>
      </w:pPr>
      <w:rPr>
        <w:rFonts w:ascii="Calibri" w:eastAsia="Times New Roman" w:hAnsi="Calibri" w:cs="Times New Roman" w:hint="default"/>
        <w:spacing w:val="-1"/>
        <w:w w:val="75"/>
        <w:sz w:val="22"/>
        <w:szCs w:val="22"/>
      </w:rPr>
    </w:lvl>
    <w:lvl w:ilvl="2">
      <w:start w:val="1"/>
      <w:numFmt w:val="decimal"/>
      <w:lvlText w:val="%1.%2.%3."/>
      <w:lvlJc w:val="left"/>
      <w:pPr>
        <w:ind w:left="1177" w:hanging="417"/>
      </w:pPr>
      <w:rPr>
        <w:rFonts w:ascii="Calibri" w:eastAsia="Times New Roman" w:hAnsi="Calibri" w:cs="Times New Roman" w:hint="default"/>
        <w:spacing w:val="-1"/>
        <w:w w:val="75"/>
        <w:sz w:val="22"/>
        <w:szCs w:val="22"/>
      </w:rPr>
    </w:lvl>
    <w:lvl w:ilvl="3">
      <w:numFmt w:val="bullet"/>
      <w:lvlText w:val="•"/>
      <w:lvlJc w:val="left"/>
      <w:pPr>
        <w:ind w:left="3042" w:hanging="417"/>
      </w:pPr>
      <w:rPr>
        <w:rFonts w:hint="default"/>
      </w:rPr>
    </w:lvl>
    <w:lvl w:ilvl="4">
      <w:numFmt w:val="bullet"/>
      <w:lvlText w:val="•"/>
      <w:lvlJc w:val="left"/>
      <w:pPr>
        <w:ind w:left="3973" w:hanging="417"/>
      </w:pPr>
      <w:rPr>
        <w:rFonts w:hint="default"/>
      </w:rPr>
    </w:lvl>
    <w:lvl w:ilvl="5">
      <w:numFmt w:val="bullet"/>
      <w:lvlText w:val="•"/>
      <w:lvlJc w:val="left"/>
      <w:pPr>
        <w:ind w:left="4904" w:hanging="417"/>
      </w:pPr>
      <w:rPr>
        <w:rFonts w:hint="default"/>
      </w:rPr>
    </w:lvl>
    <w:lvl w:ilvl="6">
      <w:numFmt w:val="bullet"/>
      <w:lvlText w:val="•"/>
      <w:lvlJc w:val="left"/>
      <w:pPr>
        <w:ind w:left="5835" w:hanging="417"/>
      </w:pPr>
      <w:rPr>
        <w:rFonts w:hint="default"/>
      </w:rPr>
    </w:lvl>
    <w:lvl w:ilvl="7">
      <w:numFmt w:val="bullet"/>
      <w:lvlText w:val="•"/>
      <w:lvlJc w:val="left"/>
      <w:pPr>
        <w:ind w:left="6766" w:hanging="417"/>
      </w:pPr>
      <w:rPr>
        <w:rFonts w:hint="default"/>
      </w:rPr>
    </w:lvl>
    <w:lvl w:ilvl="8">
      <w:numFmt w:val="bullet"/>
      <w:lvlText w:val="•"/>
      <w:lvlJc w:val="left"/>
      <w:pPr>
        <w:ind w:left="7697" w:hanging="417"/>
      </w:pPr>
      <w:rPr>
        <w:rFonts w:hint="default"/>
      </w:rPr>
    </w:lvl>
  </w:abstractNum>
  <w:abstractNum w:abstractNumId="20">
    <w:nsid w:val="5988109E"/>
    <w:multiLevelType w:val="hybridMultilevel"/>
    <w:tmpl w:val="6D56096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E6D45E9"/>
    <w:multiLevelType w:val="hybridMultilevel"/>
    <w:tmpl w:val="7A36DE6A"/>
    <w:lvl w:ilvl="0" w:tplc="4DB8FDDC">
      <w:start w:val="1"/>
      <w:numFmt w:val="decimal"/>
      <w:lvlText w:val="%1)"/>
      <w:lvlJc w:val="left"/>
      <w:pPr>
        <w:ind w:left="101" w:hanging="425"/>
      </w:pPr>
      <w:rPr>
        <w:rFonts w:ascii="Calibri" w:eastAsia="Times New Roman" w:hAnsi="Calibri" w:cs="Times New Roman" w:hint="default"/>
        <w:w w:val="78"/>
        <w:sz w:val="28"/>
        <w:szCs w:val="28"/>
      </w:rPr>
    </w:lvl>
    <w:lvl w:ilvl="1" w:tplc="92683058">
      <w:numFmt w:val="bullet"/>
      <w:lvlText w:val="•"/>
      <w:lvlJc w:val="left"/>
      <w:pPr>
        <w:ind w:left="1046" w:hanging="425"/>
      </w:pPr>
      <w:rPr>
        <w:rFonts w:hint="default"/>
      </w:rPr>
    </w:lvl>
    <w:lvl w:ilvl="2" w:tplc="00FC3AAE">
      <w:numFmt w:val="bullet"/>
      <w:lvlText w:val="•"/>
      <w:lvlJc w:val="left"/>
      <w:pPr>
        <w:ind w:left="1992" w:hanging="425"/>
      </w:pPr>
      <w:rPr>
        <w:rFonts w:hint="default"/>
      </w:rPr>
    </w:lvl>
    <w:lvl w:ilvl="3" w:tplc="78AA95EA">
      <w:numFmt w:val="bullet"/>
      <w:lvlText w:val="•"/>
      <w:lvlJc w:val="left"/>
      <w:pPr>
        <w:ind w:left="2938" w:hanging="425"/>
      </w:pPr>
      <w:rPr>
        <w:rFonts w:hint="default"/>
      </w:rPr>
    </w:lvl>
    <w:lvl w:ilvl="4" w:tplc="C51EB278">
      <w:numFmt w:val="bullet"/>
      <w:lvlText w:val="•"/>
      <w:lvlJc w:val="left"/>
      <w:pPr>
        <w:ind w:left="3884" w:hanging="425"/>
      </w:pPr>
      <w:rPr>
        <w:rFonts w:hint="default"/>
      </w:rPr>
    </w:lvl>
    <w:lvl w:ilvl="5" w:tplc="413AC622">
      <w:numFmt w:val="bullet"/>
      <w:lvlText w:val="•"/>
      <w:lvlJc w:val="left"/>
      <w:pPr>
        <w:ind w:left="4830" w:hanging="425"/>
      </w:pPr>
      <w:rPr>
        <w:rFonts w:hint="default"/>
      </w:rPr>
    </w:lvl>
    <w:lvl w:ilvl="6" w:tplc="86C6F88C">
      <w:numFmt w:val="bullet"/>
      <w:lvlText w:val="•"/>
      <w:lvlJc w:val="left"/>
      <w:pPr>
        <w:ind w:left="5776" w:hanging="425"/>
      </w:pPr>
      <w:rPr>
        <w:rFonts w:hint="default"/>
      </w:rPr>
    </w:lvl>
    <w:lvl w:ilvl="7" w:tplc="BB820D50">
      <w:numFmt w:val="bullet"/>
      <w:lvlText w:val="•"/>
      <w:lvlJc w:val="left"/>
      <w:pPr>
        <w:ind w:left="6722" w:hanging="425"/>
      </w:pPr>
      <w:rPr>
        <w:rFonts w:hint="default"/>
      </w:rPr>
    </w:lvl>
    <w:lvl w:ilvl="8" w:tplc="38545F4A">
      <w:numFmt w:val="bullet"/>
      <w:lvlText w:val="•"/>
      <w:lvlJc w:val="left"/>
      <w:pPr>
        <w:ind w:left="7668" w:hanging="425"/>
      </w:pPr>
      <w:rPr>
        <w:rFonts w:hint="default"/>
      </w:rPr>
    </w:lvl>
  </w:abstractNum>
  <w:abstractNum w:abstractNumId="22">
    <w:nsid w:val="5FDA7B3E"/>
    <w:multiLevelType w:val="multilevel"/>
    <w:tmpl w:val="4FEEEDCE"/>
    <w:lvl w:ilvl="0">
      <w:start w:val="6"/>
      <w:numFmt w:val="decimal"/>
      <w:lvlText w:val="%1"/>
      <w:lvlJc w:val="left"/>
      <w:pPr>
        <w:ind w:left="508" w:hanging="407"/>
      </w:pPr>
      <w:rPr>
        <w:rFonts w:cs="Times New Roman" w:hint="default"/>
      </w:rPr>
    </w:lvl>
    <w:lvl w:ilvl="1">
      <w:start w:val="2"/>
      <w:numFmt w:val="decimal"/>
      <w:lvlText w:val="%1.%2."/>
      <w:lvlJc w:val="left"/>
      <w:pPr>
        <w:ind w:left="407" w:hanging="407"/>
      </w:pPr>
      <w:rPr>
        <w:rFonts w:ascii="Calibri" w:eastAsia="Times New Roman" w:hAnsi="Calibri" w:cs="Times New Roman" w:hint="default"/>
        <w:b/>
        <w:bCs/>
        <w:i/>
        <w:iCs/>
        <w:w w:val="84"/>
        <w:sz w:val="28"/>
        <w:szCs w:val="28"/>
      </w:rPr>
    </w:lvl>
    <w:lvl w:ilvl="2">
      <w:start w:val="1"/>
      <w:numFmt w:val="decimal"/>
      <w:lvlText w:val="%1.%2.%3."/>
      <w:lvlJc w:val="left"/>
      <w:pPr>
        <w:ind w:left="830" w:hanging="589"/>
      </w:pPr>
      <w:rPr>
        <w:rFonts w:ascii="Calibri" w:eastAsia="Times New Roman" w:hAnsi="Calibri" w:cs="Times New Roman" w:hint="default"/>
        <w:b/>
        <w:bCs/>
        <w:i/>
        <w:iCs/>
        <w:w w:val="84"/>
        <w:sz w:val="28"/>
        <w:szCs w:val="28"/>
      </w:rPr>
    </w:lvl>
    <w:lvl w:ilvl="3">
      <w:numFmt w:val="bullet"/>
      <w:lvlText w:val="•"/>
      <w:lvlJc w:val="left"/>
      <w:pPr>
        <w:ind w:left="2777" w:hanging="589"/>
      </w:pPr>
      <w:rPr>
        <w:rFonts w:hint="default"/>
      </w:rPr>
    </w:lvl>
    <w:lvl w:ilvl="4">
      <w:numFmt w:val="bullet"/>
      <w:lvlText w:val="•"/>
      <w:lvlJc w:val="left"/>
      <w:pPr>
        <w:ind w:left="3746" w:hanging="589"/>
      </w:pPr>
      <w:rPr>
        <w:rFonts w:hint="default"/>
      </w:rPr>
    </w:lvl>
    <w:lvl w:ilvl="5">
      <w:numFmt w:val="bullet"/>
      <w:lvlText w:val="•"/>
      <w:lvlJc w:val="left"/>
      <w:pPr>
        <w:ind w:left="4715" w:hanging="589"/>
      </w:pPr>
      <w:rPr>
        <w:rFonts w:hint="default"/>
      </w:rPr>
    </w:lvl>
    <w:lvl w:ilvl="6">
      <w:numFmt w:val="bullet"/>
      <w:lvlText w:val="•"/>
      <w:lvlJc w:val="left"/>
      <w:pPr>
        <w:ind w:left="5684" w:hanging="589"/>
      </w:pPr>
      <w:rPr>
        <w:rFonts w:hint="default"/>
      </w:rPr>
    </w:lvl>
    <w:lvl w:ilvl="7">
      <w:numFmt w:val="bullet"/>
      <w:lvlText w:val="•"/>
      <w:lvlJc w:val="left"/>
      <w:pPr>
        <w:ind w:left="6653" w:hanging="589"/>
      </w:pPr>
      <w:rPr>
        <w:rFonts w:hint="default"/>
      </w:rPr>
    </w:lvl>
    <w:lvl w:ilvl="8">
      <w:numFmt w:val="bullet"/>
      <w:lvlText w:val="•"/>
      <w:lvlJc w:val="left"/>
      <w:pPr>
        <w:ind w:left="7622" w:hanging="589"/>
      </w:pPr>
      <w:rPr>
        <w:rFonts w:hint="default"/>
      </w:rPr>
    </w:lvl>
  </w:abstractNum>
  <w:abstractNum w:abstractNumId="23">
    <w:nsid w:val="6A2E2E59"/>
    <w:multiLevelType w:val="hybridMultilevel"/>
    <w:tmpl w:val="9C52706C"/>
    <w:lvl w:ilvl="0" w:tplc="43963F08">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4">
    <w:nsid w:val="6E8E1327"/>
    <w:multiLevelType w:val="hybridMultilevel"/>
    <w:tmpl w:val="34D4321E"/>
    <w:lvl w:ilvl="0" w:tplc="1DA838CC">
      <w:start w:val="702"/>
      <w:numFmt w:val="decimalZero"/>
      <w:lvlText w:val="%1"/>
      <w:lvlJc w:val="left"/>
      <w:pPr>
        <w:tabs>
          <w:tab w:val="num" w:pos="7230"/>
        </w:tabs>
        <w:ind w:left="7230" w:hanging="1890"/>
      </w:pPr>
      <w:rPr>
        <w:rFonts w:hint="default"/>
      </w:rPr>
    </w:lvl>
    <w:lvl w:ilvl="1" w:tplc="04190019" w:tentative="1">
      <w:start w:val="1"/>
      <w:numFmt w:val="lowerLetter"/>
      <w:lvlText w:val="%2."/>
      <w:lvlJc w:val="left"/>
      <w:pPr>
        <w:tabs>
          <w:tab w:val="num" w:pos="6420"/>
        </w:tabs>
        <w:ind w:left="6420" w:hanging="360"/>
      </w:pPr>
    </w:lvl>
    <w:lvl w:ilvl="2" w:tplc="0419001B" w:tentative="1">
      <w:start w:val="1"/>
      <w:numFmt w:val="lowerRoman"/>
      <w:lvlText w:val="%3."/>
      <w:lvlJc w:val="right"/>
      <w:pPr>
        <w:tabs>
          <w:tab w:val="num" w:pos="7140"/>
        </w:tabs>
        <w:ind w:left="7140" w:hanging="180"/>
      </w:pPr>
    </w:lvl>
    <w:lvl w:ilvl="3" w:tplc="0419000F" w:tentative="1">
      <w:start w:val="1"/>
      <w:numFmt w:val="decimal"/>
      <w:lvlText w:val="%4."/>
      <w:lvlJc w:val="left"/>
      <w:pPr>
        <w:tabs>
          <w:tab w:val="num" w:pos="7860"/>
        </w:tabs>
        <w:ind w:left="7860" w:hanging="360"/>
      </w:pPr>
    </w:lvl>
    <w:lvl w:ilvl="4" w:tplc="04190019" w:tentative="1">
      <w:start w:val="1"/>
      <w:numFmt w:val="lowerLetter"/>
      <w:lvlText w:val="%5."/>
      <w:lvlJc w:val="left"/>
      <w:pPr>
        <w:tabs>
          <w:tab w:val="num" w:pos="8580"/>
        </w:tabs>
        <w:ind w:left="8580" w:hanging="360"/>
      </w:pPr>
    </w:lvl>
    <w:lvl w:ilvl="5" w:tplc="0419001B" w:tentative="1">
      <w:start w:val="1"/>
      <w:numFmt w:val="lowerRoman"/>
      <w:lvlText w:val="%6."/>
      <w:lvlJc w:val="right"/>
      <w:pPr>
        <w:tabs>
          <w:tab w:val="num" w:pos="9300"/>
        </w:tabs>
        <w:ind w:left="9300" w:hanging="180"/>
      </w:pPr>
    </w:lvl>
    <w:lvl w:ilvl="6" w:tplc="0419000F" w:tentative="1">
      <w:start w:val="1"/>
      <w:numFmt w:val="decimal"/>
      <w:lvlText w:val="%7."/>
      <w:lvlJc w:val="left"/>
      <w:pPr>
        <w:tabs>
          <w:tab w:val="num" w:pos="10020"/>
        </w:tabs>
        <w:ind w:left="10020" w:hanging="360"/>
      </w:pPr>
    </w:lvl>
    <w:lvl w:ilvl="7" w:tplc="04190019" w:tentative="1">
      <w:start w:val="1"/>
      <w:numFmt w:val="lowerLetter"/>
      <w:lvlText w:val="%8."/>
      <w:lvlJc w:val="left"/>
      <w:pPr>
        <w:tabs>
          <w:tab w:val="num" w:pos="10740"/>
        </w:tabs>
        <w:ind w:left="10740" w:hanging="360"/>
      </w:pPr>
    </w:lvl>
    <w:lvl w:ilvl="8" w:tplc="0419001B" w:tentative="1">
      <w:start w:val="1"/>
      <w:numFmt w:val="lowerRoman"/>
      <w:lvlText w:val="%9."/>
      <w:lvlJc w:val="right"/>
      <w:pPr>
        <w:tabs>
          <w:tab w:val="num" w:pos="11460"/>
        </w:tabs>
        <w:ind w:left="11460" w:hanging="180"/>
      </w:pPr>
    </w:lvl>
  </w:abstractNum>
  <w:abstractNum w:abstractNumId="25">
    <w:nsid w:val="709F62D4"/>
    <w:multiLevelType w:val="hybridMultilevel"/>
    <w:tmpl w:val="72CA4DB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0B3578A"/>
    <w:multiLevelType w:val="hybridMultilevel"/>
    <w:tmpl w:val="A9EC38C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511616C"/>
    <w:multiLevelType w:val="hybridMultilevel"/>
    <w:tmpl w:val="7AA227D8"/>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8">
    <w:nsid w:val="753E09F3"/>
    <w:multiLevelType w:val="hybridMultilevel"/>
    <w:tmpl w:val="0D12CA6E"/>
    <w:lvl w:ilvl="0" w:tplc="F2EAC5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8E073F0"/>
    <w:multiLevelType w:val="hybridMultilevel"/>
    <w:tmpl w:val="C01097FC"/>
    <w:lvl w:ilvl="0" w:tplc="2078DE82">
      <w:start w:val="1"/>
      <w:numFmt w:val="decimal"/>
      <w:pStyle w:val="007"/>
      <w:lvlText w:val="%1."/>
      <w:lvlJc w:val="left"/>
      <w:pPr>
        <w:tabs>
          <w:tab w:val="num" w:pos="1800"/>
        </w:tabs>
        <w:ind w:left="1800" w:hanging="360"/>
      </w:pPr>
      <w:rPr>
        <w:rFonts w:cs="Times New Roman"/>
      </w:rPr>
    </w:lvl>
    <w:lvl w:ilvl="1" w:tplc="04190019">
      <w:start w:val="1"/>
      <w:numFmt w:val="lowerLetter"/>
      <w:lvlText w:val="%2."/>
      <w:lvlJc w:val="left"/>
      <w:pPr>
        <w:tabs>
          <w:tab w:val="num" w:pos="2340"/>
        </w:tabs>
        <w:ind w:left="2340" w:hanging="360"/>
      </w:pPr>
      <w:rPr>
        <w:rFonts w:cs="Times New Roman"/>
      </w:rPr>
    </w:lvl>
    <w:lvl w:ilvl="2" w:tplc="0419001B">
      <w:start w:val="1"/>
      <w:numFmt w:val="lowerRoman"/>
      <w:lvlText w:val="%3."/>
      <w:lvlJc w:val="right"/>
      <w:pPr>
        <w:tabs>
          <w:tab w:val="num" w:pos="3060"/>
        </w:tabs>
        <w:ind w:left="3060" w:hanging="180"/>
      </w:pPr>
      <w:rPr>
        <w:rFonts w:cs="Times New Roman"/>
      </w:rPr>
    </w:lvl>
    <w:lvl w:ilvl="3" w:tplc="0419000F">
      <w:start w:val="1"/>
      <w:numFmt w:val="decimal"/>
      <w:lvlText w:val="%4."/>
      <w:lvlJc w:val="left"/>
      <w:pPr>
        <w:tabs>
          <w:tab w:val="num" w:pos="3780"/>
        </w:tabs>
        <w:ind w:left="3780" w:hanging="360"/>
      </w:pPr>
      <w:rPr>
        <w:rFonts w:cs="Times New Roman"/>
      </w:rPr>
    </w:lvl>
    <w:lvl w:ilvl="4" w:tplc="04190019">
      <w:start w:val="1"/>
      <w:numFmt w:val="lowerLetter"/>
      <w:lvlText w:val="%5."/>
      <w:lvlJc w:val="left"/>
      <w:pPr>
        <w:tabs>
          <w:tab w:val="num" w:pos="4500"/>
        </w:tabs>
        <w:ind w:left="4500" w:hanging="360"/>
      </w:pPr>
      <w:rPr>
        <w:rFonts w:cs="Times New Roman"/>
      </w:rPr>
    </w:lvl>
    <w:lvl w:ilvl="5" w:tplc="0419001B">
      <w:start w:val="1"/>
      <w:numFmt w:val="lowerRoman"/>
      <w:lvlText w:val="%6."/>
      <w:lvlJc w:val="right"/>
      <w:pPr>
        <w:tabs>
          <w:tab w:val="num" w:pos="5220"/>
        </w:tabs>
        <w:ind w:left="5220" w:hanging="180"/>
      </w:pPr>
      <w:rPr>
        <w:rFonts w:cs="Times New Roman"/>
      </w:rPr>
    </w:lvl>
    <w:lvl w:ilvl="6" w:tplc="0419000F">
      <w:start w:val="1"/>
      <w:numFmt w:val="decimal"/>
      <w:lvlText w:val="%7."/>
      <w:lvlJc w:val="left"/>
      <w:pPr>
        <w:tabs>
          <w:tab w:val="num" w:pos="5940"/>
        </w:tabs>
        <w:ind w:left="5940" w:hanging="360"/>
      </w:pPr>
      <w:rPr>
        <w:rFonts w:cs="Times New Roman"/>
      </w:rPr>
    </w:lvl>
    <w:lvl w:ilvl="7" w:tplc="04190019">
      <w:start w:val="1"/>
      <w:numFmt w:val="lowerLetter"/>
      <w:lvlText w:val="%8."/>
      <w:lvlJc w:val="left"/>
      <w:pPr>
        <w:tabs>
          <w:tab w:val="num" w:pos="6660"/>
        </w:tabs>
        <w:ind w:left="6660" w:hanging="360"/>
      </w:pPr>
      <w:rPr>
        <w:rFonts w:cs="Times New Roman"/>
      </w:rPr>
    </w:lvl>
    <w:lvl w:ilvl="8" w:tplc="0419001B">
      <w:start w:val="1"/>
      <w:numFmt w:val="lowerRoman"/>
      <w:lvlText w:val="%9."/>
      <w:lvlJc w:val="right"/>
      <w:pPr>
        <w:tabs>
          <w:tab w:val="num" w:pos="7380"/>
        </w:tabs>
        <w:ind w:left="7380" w:hanging="180"/>
      </w:pPr>
      <w:rPr>
        <w:rFonts w:cs="Times New Roman"/>
      </w:rPr>
    </w:lvl>
  </w:abstractNum>
  <w:num w:numId="1">
    <w:abstractNumId w:val="9"/>
  </w:num>
  <w:num w:numId="2">
    <w:abstractNumId w:val="0"/>
  </w:num>
  <w:num w:numId="3">
    <w:abstractNumId w:val="22"/>
  </w:num>
  <w:num w:numId="4">
    <w:abstractNumId w:val="21"/>
  </w:num>
  <w:num w:numId="5">
    <w:abstractNumId w:val="1"/>
  </w:num>
  <w:num w:numId="6">
    <w:abstractNumId w:val="13"/>
  </w:num>
  <w:num w:numId="7">
    <w:abstractNumId w:val="5"/>
  </w:num>
  <w:num w:numId="8">
    <w:abstractNumId w:val="19"/>
  </w:num>
  <w:num w:numId="9">
    <w:abstractNumId w:val="17"/>
  </w:num>
  <w:num w:numId="10">
    <w:abstractNumId w:val="8"/>
  </w:num>
  <w:num w:numId="11">
    <w:abstractNumId w:val="6"/>
  </w:num>
  <w:num w:numId="12">
    <w:abstractNumId w:val="4"/>
  </w:num>
  <w:num w:numId="13">
    <w:abstractNumId w:val="10"/>
  </w:num>
  <w:num w:numId="14">
    <w:abstractNumId w:val="29"/>
  </w:num>
  <w:num w:numId="15">
    <w:abstractNumId w:val="3"/>
  </w:num>
  <w:num w:numId="16">
    <w:abstractNumId w:val="23"/>
  </w:num>
  <w:num w:numId="17">
    <w:abstractNumId w:val="15"/>
  </w:num>
  <w:num w:numId="18">
    <w:abstractNumId w:val="12"/>
  </w:num>
  <w:num w:numId="19">
    <w:abstractNumId w:val="24"/>
  </w:num>
  <w:num w:numId="20">
    <w:abstractNumId w:val="7"/>
  </w:num>
  <w:num w:numId="21">
    <w:abstractNumId w:val="26"/>
  </w:num>
  <w:num w:numId="22">
    <w:abstractNumId w:val="18"/>
  </w:num>
  <w:num w:numId="23">
    <w:abstractNumId w:val="25"/>
  </w:num>
  <w:num w:numId="24">
    <w:abstractNumId w:val="20"/>
  </w:num>
  <w:num w:numId="25">
    <w:abstractNumId w:val="28"/>
  </w:num>
  <w:num w:numId="26">
    <w:abstractNumId w:val="14"/>
  </w:num>
  <w:num w:numId="27">
    <w:abstractNumId w:val="27"/>
  </w:num>
  <w:num w:numId="28">
    <w:abstractNumId w:val="16"/>
  </w:num>
  <w:num w:numId="29">
    <w:abstractNumId w:val="2"/>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FFF"/>
    <w:rsid w:val="00007841"/>
    <w:rsid w:val="000147A7"/>
    <w:rsid w:val="00036C72"/>
    <w:rsid w:val="0005427A"/>
    <w:rsid w:val="00061872"/>
    <w:rsid w:val="00072B89"/>
    <w:rsid w:val="00077AEB"/>
    <w:rsid w:val="00077CE3"/>
    <w:rsid w:val="00081369"/>
    <w:rsid w:val="000A72C1"/>
    <w:rsid w:val="000A7F34"/>
    <w:rsid w:val="000B21CB"/>
    <w:rsid w:val="000E2146"/>
    <w:rsid w:val="000E403E"/>
    <w:rsid w:val="000E7929"/>
    <w:rsid w:val="000F1CF9"/>
    <w:rsid w:val="001006A8"/>
    <w:rsid w:val="001019A9"/>
    <w:rsid w:val="0010303D"/>
    <w:rsid w:val="00105D10"/>
    <w:rsid w:val="00111D0A"/>
    <w:rsid w:val="00112033"/>
    <w:rsid w:val="00121C62"/>
    <w:rsid w:val="00127F03"/>
    <w:rsid w:val="001367B2"/>
    <w:rsid w:val="00142175"/>
    <w:rsid w:val="0015706C"/>
    <w:rsid w:val="00160130"/>
    <w:rsid w:val="00160552"/>
    <w:rsid w:val="001614A8"/>
    <w:rsid w:val="001630CF"/>
    <w:rsid w:val="00185EBB"/>
    <w:rsid w:val="00190C2A"/>
    <w:rsid w:val="00193026"/>
    <w:rsid w:val="00193093"/>
    <w:rsid w:val="001A0F39"/>
    <w:rsid w:val="001A3328"/>
    <w:rsid w:val="001F05D0"/>
    <w:rsid w:val="001F599E"/>
    <w:rsid w:val="001F6453"/>
    <w:rsid w:val="0020003A"/>
    <w:rsid w:val="00201295"/>
    <w:rsid w:val="002129A8"/>
    <w:rsid w:val="00215091"/>
    <w:rsid w:val="002179D0"/>
    <w:rsid w:val="00233FD6"/>
    <w:rsid w:val="002470AD"/>
    <w:rsid w:val="002772CE"/>
    <w:rsid w:val="0029078F"/>
    <w:rsid w:val="00291C1A"/>
    <w:rsid w:val="00292C2B"/>
    <w:rsid w:val="00297480"/>
    <w:rsid w:val="002A587F"/>
    <w:rsid w:val="002B0C88"/>
    <w:rsid w:val="002B2A24"/>
    <w:rsid w:val="002D13B6"/>
    <w:rsid w:val="002E2AF8"/>
    <w:rsid w:val="002E574D"/>
    <w:rsid w:val="002F056A"/>
    <w:rsid w:val="003050E2"/>
    <w:rsid w:val="0031151F"/>
    <w:rsid w:val="00322839"/>
    <w:rsid w:val="00324006"/>
    <w:rsid w:val="003267AE"/>
    <w:rsid w:val="0033444D"/>
    <w:rsid w:val="00334F2B"/>
    <w:rsid w:val="00342190"/>
    <w:rsid w:val="00344183"/>
    <w:rsid w:val="00344E18"/>
    <w:rsid w:val="003453AA"/>
    <w:rsid w:val="003459F1"/>
    <w:rsid w:val="003519B3"/>
    <w:rsid w:val="00352D56"/>
    <w:rsid w:val="0036620D"/>
    <w:rsid w:val="00371901"/>
    <w:rsid w:val="0037272F"/>
    <w:rsid w:val="00382555"/>
    <w:rsid w:val="00382DE4"/>
    <w:rsid w:val="00385F76"/>
    <w:rsid w:val="003A4DED"/>
    <w:rsid w:val="003A6518"/>
    <w:rsid w:val="003C0B99"/>
    <w:rsid w:val="003C1CC0"/>
    <w:rsid w:val="003D4AFA"/>
    <w:rsid w:val="003F0A2B"/>
    <w:rsid w:val="003F51A3"/>
    <w:rsid w:val="003F7EC1"/>
    <w:rsid w:val="00400153"/>
    <w:rsid w:val="0040275F"/>
    <w:rsid w:val="004160BA"/>
    <w:rsid w:val="00416B95"/>
    <w:rsid w:val="00422704"/>
    <w:rsid w:val="00427596"/>
    <w:rsid w:val="00436859"/>
    <w:rsid w:val="0044465C"/>
    <w:rsid w:val="00462E66"/>
    <w:rsid w:val="00473595"/>
    <w:rsid w:val="004A0FE5"/>
    <w:rsid w:val="004B07AD"/>
    <w:rsid w:val="004B7654"/>
    <w:rsid w:val="00506E72"/>
    <w:rsid w:val="005075EB"/>
    <w:rsid w:val="0051091C"/>
    <w:rsid w:val="00522BBE"/>
    <w:rsid w:val="00533E45"/>
    <w:rsid w:val="00533FFF"/>
    <w:rsid w:val="00542CC9"/>
    <w:rsid w:val="00546787"/>
    <w:rsid w:val="00554963"/>
    <w:rsid w:val="0056473E"/>
    <w:rsid w:val="00567F5C"/>
    <w:rsid w:val="00577DDF"/>
    <w:rsid w:val="00592438"/>
    <w:rsid w:val="005A211F"/>
    <w:rsid w:val="005A45D8"/>
    <w:rsid w:val="005B703D"/>
    <w:rsid w:val="005D438F"/>
    <w:rsid w:val="005F4743"/>
    <w:rsid w:val="00616F16"/>
    <w:rsid w:val="006247C5"/>
    <w:rsid w:val="00651741"/>
    <w:rsid w:val="00655592"/>
    <w:rsid w:val="00656D2C"/>
    <w:rsid w:val="006718A5"/>
    <w:rsid w:val="00686400"/>
    <w:rsid w:val="006B2E7C"/>
    <w:rsid w:val="006C7C69"/>
    <w:rsid w:val="006D028C"/>
    <w:rsid w:val="006E4DE6"/>
    <w:rsid w:val="006F23D0"/>
    <w:rsid w:val="00704B64"/>
    <w:rsid w:val="007317EF"/>
    <w:rsid w:val="0074422E"/>
    <w:rsid w:val="00744467"/>
    <w:rsid w:val="00753E1C"/>
    <w:rsid w:val="007557CB"/>
    <w:rsid w:val="00767384"/>
    <w:rsid w:val="0077291E"/>
    <w:rsid w:val="007814FE"/>
    <w:rsid w:val="00782C12"/>
    <w:rsid w:val="007C0C1B"/>
    <w:rsid w:val="007C421C"/>
    <w:rsid w:val="007C44E3"/>
    <w:rsid w:val="007D49A4"/>
    <w:rsid w:val="007E0933"/>
    <w:rsid w:val="007E12C7"/>
    <w:rsid w:val="007E573C"/>
    <w:rsid w:val="007E5CE2"/>
    <w:rsid w:val="007F5583"/>
    <w:rsid w:val="00800041"/>
    <w:rsid w:val="008161E5"/>
    <w:rsid w:val="00822BA5"/>
    <w:rsid w:val="00823484"/>
    <w:rsid w:val="00831E73"/>
    <w:rsid w:val="00831FEA"/>
    <w:rsid w:val="008670E0"/>
    <w:rsid w:val="0087173F"/>
    <w:rsid w:val="00882400"/>
    <w:rsid w:val="00895C68"/>
    <w:rsid w:val="008A5AB1"/>
    <w:rsid w:val="008B0F6C"/>
    <w:rsid w:val="008C3AD6"/>
    <w:rsid w:val="008C53A1"/>
    <w:rsid w:val="008D6588"/>
    <w:rsid w:val="008E2C86"/>
    <w:rsid w:val="008E7601"/>
    <w:rsid w:val="008F71D5"/>
    <w:rsid w:val="0094151B"/>
    <w:rsid w:val="009422C2"/>
    <w:rsid w:val="00951B78"/>
    <w:rsid w:val="009558F6"/>
    <w:rsid w:val="009571A5"/>
    <w:rsid w:val="00972E75"/>
    <w:rsid w:val="00983013"/>
    <w:rsid w:val="00992654"/>
    <w:rsid w:val="009B3861"/>
    <w:rsid w:val="009B5EFF"/>
    <w:rsid w:val="009B69C2"/>
    <w:rsid w:val="009D2B84"/>
    <w:rsid w:val="009E2FBA"/>
    <w:rsid w:val="009E3AA8"/>
    <w:rsid w:val="009F4259"/>
    <w:rsid w:val="00A04DC6"/>
    <w:rsid w:val="00A22DA2"/>
    <w:rsid w:val="00A25178"/>
    <w:rsid w:val="00A26E2B"/>
    <w:rsid w:val="00A3467E"/>
    <w:rsid w:val="00A45E79"/>
    <w:rsid w:val="00A50CB1"/>
    <w:rsid w:val="00A66218"/>
    <w:rsid w:val="00A77549"/>
    <w:rsid w:val="00A840B2"/>
    <w:rsid w:val="00A91389"/>
    <w:rsid w:val="00A934AF"/>
    <w:rsid w:val="00A93D8F"/>
    <w:rsid w:val="00A942E7"/>
    <w:rsid w:val="00A94FAB"/>
    <w:rsid w:val="00AB0329"/>
    <w:rsid w:val="00AC16C7"/>
    <w:rsid w:val="00AC40A7"/>
    <w:rsid w:val="00AC52AE"/>
    <w:rsid w:val="00AD18E3"/>
    <w:rsid w:val="00AD5903"/>
    <w:rsid w:val="00AE7663"/>
    <w:rsid w:val="00B07612"/>
    <w:rsid w:val="00B42C18"/>
    <w:rsid w:val="00B679F1"/>
    <w:rsid w:val="00B81455"/>
    <w:rsid w:val="00B858D7"/>
    <w:rsid w:val="00B8634B"/>
    <w:rsid w:val="00B92DE1"/>
    <w:rsid w:val="00BA6E37"/>
    <w:rsid w:val="00BC58C1"/>
    <w:rsid w:val="00BD0A30"/>
    <w:rsid w:val="00BE2B21"/>
    <w:rsid w:val="00BF2C34"/>
    <w:rsid w:val="00BF33BF"/>
    <w:rsid w:val="00C0389D"/>
    <w:rsid w:val="00C24CC4"/>
    <w:rsid w:val="00C3517B"/>
    <w:rsid w:val="00C47205"/>
    <w:rsid w:val="00C564FB"/>
    <w:rsid w:val="00C57C95"/>
    <w:rsid w:val="00C72292"/>
    <w:rsid w:val="00C82F02"/>
    <w:rsid w:val="00C943A5"/>
    <w:rsid w:val="00CA1F8D"/>
    <w:rsid w:val="00CA5CB2"/>
    <w:rsid w:val="00CB134D"/>
    <w:rsid w:val="00CB3359"/>
    <w:rsid w:val="00CC5900"/>
    <w:rsid w:val="00CC6AF5"/>
    <w:rsid w:val="00CD00F8"/>
    <w:rsid w:val="00CE1CFF"/>
    <w:rsid w:val="00CE7B92"/>
    <w:rsid w:val="00CF1B49"/>
    <w:rsid w:val="00CF260C"/>
    <w:rsid w:val="00CF2F6F"/>
    <w:rsid w:val="00CF5ABA"/>
    <w:rsid w:val="00CF75DD"/>
    <w:rsid w:val="00D0329F"/>
    <w:rsid w:val="00D1686B"/>
    <w:rsid w:val="00D1786B"/>
    <w:rsid w:val="00D22CF0"/>
    <w:rsid w:val="00D25A4D"/>
    <w:rsid w:val="00D328F7"/>
    <w:rsid w:val="00D32DFA"/>
    <w:rsid w:val="00D4365E"/>
    <w:rsid w:val="00D43A3C"/>
    <w:rsid w:val="00D60D76"/>
    <w:rsid w:val="00D61338"/>
    <w:rsid w:val="00D70781"/>
    <w:rsid w:val="00D81AEB"/>
    <w:rsid w:val="00D87418"/>
    <w:rsid w:val="00DA148F"/>
    <w:rsid w:val="00DA5F0D"/>
    <w:rsid w:val="00DB07C7"/>
    <w:rsid w:val="00DC4D09"/>
    <w:rsid w:val="00DE5CC1"/>
    <w:rsid w:val="00DF2EF0"/>
    <w:rsid w:val="00DF334D"/>
    <w:rsid w:val="00E006BA"/>
    <w:rsid w:val="00E10CE7"/>
    <w:rsid w:val="00E179D0"/>
    <w:rsid w:val="00E213C4"/>
    <w:rsid w:val="00E24FE2"/>
    <w:rsid w:val="00E25725"/>
    <w:rsid w:val="00E402BD"/>
    <w:rsid w:val="00E42479"/>
    <w:rsid w:val="00E43538"/>
    <w:rsid w:val="00E43950"/>
    <w:rsid w:val="00E4695D"/>
    <w:rsid w:val="00E54D6C"/>
    <w:rsid w:val="00E56091"/>
    <w:rsid w:val="00E56297"/>
    <w:rsid w:val="00E651E1"/>
    <w:rsid w:val="00E67CD3"/>
    <w:rsid w:val="00E71029"/>
    <w:rsid w:val="00E711F8"/>
    <w:rsid w:val="00E7228D"/>
    <w:rsid w:val="00E73808"/>
    <w:rsid w:val="00E77671"/>
    <w:rsid w:val="00E8270A"/>
    <w:rsid w:val="00E85232"/>
    <w:rsid w:val="00E951C7"/>
    <w:rsid w:val="00EA6039"/>
    <w:rsid w:val="00EA7CD2"/>
    <w:rsid w:val="00EB0247"/>
    <w:rsid w:val="00EB65C3"/>
    <w:rsid w:val="00EB6F10"/>
    <w:rsid w:val="00EC1316"/>
    <w:rsid w:val="00EC44A4"/>
    <w:rsid w:val="00ED4BD7"/>
    <w:rsid w:val="00ED6D71"/>
    <w:rsid w:val="00EE0DF3"/>
    <w:rsid w:val="00EE1743"/>
    <w:rsid w:val="00EE5161"/>
    <w:rsid w:val="00EE7343"/>
    <w:rsid w:val="00F060B2"/>
    <w:rsid w:val="00F15175"/>
    <w:rsid w:val="00F15DBE"/>
    <w:rsid w:val="00F176BC"/>
    <w:rsid w:val="00F21424"/>
    <w:rsid w:val="00F236B5"/>
    <w:rsid w:val="00F23B8B"/>
    <w:rsid w:val="00F25DE5"/>
    <w:rsid w:val="00F50E4A"/>
    <w:rsid w:val="00F513BB"/>
    <w:rsid w:val="00F51CAE"/>
    <w:rsid w:val="00F6248F"/>
    <w:rsid w:val="00F74A54"/>
    <w:rsid w:val="00F80B65"/>
    <w:rsid w:val="00F80FE9"/>
    <w:rsid w:val="00F81FA1"/>
    <w:rsid w:val="00F9365E"/>
    <w:rsid w:val="00F96365"/>
    <w:rsid w:val="00FA7718"/>
    <w:rsid w:val="00FB5D8D"/>
    <w:rsid w:val="00FB6DDE"/>
    <w:rsid w:val="00FB6E45"/>
    <w:rsid w:val="00FC0B6D"/>
    <w:rsid w:val="00FD7616"/>
    <w:rsid w:val="00FE4AD4"/>
    <w:rsid w:val="00FE6C01"/>
    <w:rsid w:val="00FF2E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0"/>
    <w:lsdException w:name="toc 2" w:uiPriority="0"/>
    <w:lsdException w:name="toc 5" w:uiPriority="0"/>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Web 2"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533FFF"/>
    <w:pPr>
      <w:widowControl w:val="0"/>
      <w:autoSpaceDE w:val="0"/>
      <w:autoSpaceDN w:val="0"/>
      <w:spacing w:before="80" w:after="0" w:line="240" w:lineRule="auto"/>
      <w:ind w:left="902"/>
      <w:jc w:val="center"/>
      <w:outlineLvl w:val="0"/>
    </w:pPr>
    <w:rPr>
      <w:rFonts w:ascii="Arial Narrow" w:eastAsia="Times New Roman" w:hAnsi="Arial Narrow" w:cs="Arial Narrow"/>
      <w:b/>
      <w:bCs/>
      <w:sz w:val="28"/>
      <w:szCs w:val="28"/>
      <w:lang w:val="en-US"/>
    </w:rPr>
  </w:style>
  <w:style w:type="paragraph" w:styleId="2">
    <w:name w:val="heading 2"/>
    <w:basedOn w:val="a0"/>
    <w:link w:val="20"/>
    <w:qFormat/>
    <w:rsid w:val="00533FFF"/>
    <w:pPr>
      <w:widowControl w:val="0"/>
      <w:autoSpaceDE w:val="0"/>
      <w:autoSpaceDN w:val="0"/>
      <w:spacing w:before="262" w:after="0" w:line="240" w:lineRule="auto"/>
      <w:ind w:left="221"/>
      <w:outlineLvl w:val="1"/>
    </w:pPr>
    <w:rPr>
      <w:rFonts w:ascii="Calibri" w:eastAsia="Times New Roman" w:hAnsi="Calibri" w:cs="Calibri"/>
      <w:b/>
      <w:bCs/>
      <w:i/>
      <w:iCs/>
      <w:sz w:val="28"/>
      <w:szCs w:val="28"/>
      <w:lang w:val="en-US"/>
    </w:rPr>
  </w:style>
  <w:style w:type="paragraph" w:styleId="3">
    <w:name w:val="heading 3"/>
    <w:basedOn w:val="a0"/>
    <w:next w:val="a0"/>
    <w:link w:val="30"/>
    <w:qFormat/>
    <w:rsid w:val="00533FFF"/>
    <w:pPr>
      <w:keepNext/>
      <w:spacing w:after="0" w:line="240" w:lineRule="auto"/>
      <w:ind w:right="-766" w:firstLine="720"/>
      <w:jc w:val="both"/>
      <w:outlineLvl w:val="2"/>
    </w:pPr>
    <w:rPr>
      <w:rFonts w:ascii="Times New Roman" w:eastAsia="Times New Roman" w:hAnsi="Times New Roman" w:cs="Times New Roman"/>
      <w:b/>
      <w:bCs/>
      <w:sz w:val="26"/>
      <w:szCs w:val="26"/>
      <w:lang w:eastAsia="ru-RU"/>
    </w:rPr>
  </w:style>
  <w:style w:type="paragraph" w:styleId="4">
    <w:name w:val="heading 4"/>
    <w:basedOn w:val="a0"/>
    <w:next w:val="a0"/>
    <w:link w:val="40"/>
    <w:qFormat/>
    <w:rsid w:val="00533FFF"/>
    <w:pPr>
      <w:keepNext/>
      <w:spacing w:after="0" w:line="312" w:lineRule="auto"/>
      <w:jc w:val="both"/>
      <w:outlineLvl w:val="3"/>
    </w:pPr>
    <w:rPr>
      <w:rFonts w:ascii="Times New Roman" w:eastAsia="Times New Roman" w:hAnsi="Times New Roman" w:cs="Times New Roman"/>
      <w:b/>
      <w:bCs/>
      <w:i/>
      <w:iCs/>
      <w:sz w:val="26"/>
      <w:szCs w:val="26"/>
      <w:lang w:eastAsia="ru-RU"/>
    </w:rPr>
  </w:style>
  <w:style w:type="paragraph" w:styleId="5">
    <w:name w:val="heading 5"/>
    <w:basedOn w:val="a0"/>
    <w:next w:val="a0"/>
    <w:link w:val="50"/>
    <w:qFormat/>
    <w:rsid w:val="00533FFF"/>
    <w:pPr>
      <w:keepNext/>
      <w:spacing w:after="0" w:line="240" w:lineRule="auto"/>
      <w:outlineLvl w:val="4"/>
    </w:pPr>
    <w:rPr>
      <w:rFonts w:ascii="Times New Roman" w:eastAsia="Times New Roman" w:hAnsi="Times New Roman" w:cs="Times New Roman"/>
      <w:b/>
      <w:bCs/>
      <w:i/>
      <w:iCs/>
      <w:sz w:val="20"/>
      <w:szCs w:val="20"/>
      <w:lang w:eastAsia="ru-RU"/>
    </w:rPr>
  </w:style>
  <w:style w:type="paragraph" w:styleId="6">
    <w:name w:val="heading 6"/>
    <w:basedOn w:val="a0"/>
    <w:next w:val="a0"/>
    <w:link w:val="60"/>
    <w:qFormat/>
    <w:rsid w:val="00533FFF"/>
    <w:pPr>
      <w:keepNext/>
      <w:spacing w:after="0" w:line="240" w:lineRule="auto"/>
      <w:jc w:val="both"/>
      <w:outlineLvl w:val="5"/>
    </w:pPr>
    <w:rPr>
      <w:rFonts w:ascii="Times New Roman" w:eastAsia="Times New Roman" w:hAnsi="Times New Roman" w:cs="Times New Roman"/>
      <w:sz w:val="28"/>
      <w:szCs w:val="28"/>
      <w:lang w:eastAsia="ru-RU"/>
    </w:rPr>
  </w:style>
  <w:style w:type="paragraph" w:styleId="9">
    <w:name w:val="heading 9"/>
    <w:basedOn w:val="a0"/>
    <w:next w:val="a0"/>
    <w:link w:val="90"/>
    <w:qFormat/>
    <w:rsid w:val="00533FFF"/>
    <w:pPr>
      <w:keepNext/>
      <w:autoSpaceDE w:val="0"/>
      <w:autoSpaceDN w:val="0"/>
      <w:spacing w:after="0" w:line="240" w:lineRule="auto"/>
      <w:ind w:firstLine="720"/>
      <w:jc w:val="both"/>
      <w:outlineLvl w:val="8"/>
    </w:pPr>
    <w:rPr>
      <w:rFonts w:ascii="Times New Roman" w:eastAsia="Times New Roman" w:hAnsi="Times New Roman" w:cs="Times New Roman"/>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33FFF"/>
    <w:rPr>
      <w:rFonts w:ascii="Arial Narrow" w:eastAsia="Times New Roman" w:hAnsi="Arial Narrow" w:cs="Arial Narrow"/>
      <w:b/>
      <w:bCs/>
      <w:sz w:val="28"/>
      <w:szCs w:val="28"/>
      <w:lang w:val="en-US"/>
    </w:rPr>
  </w:style>
  <w:style w:type="character" w:customStyle="1" w:styleId="20">
    <w:name w:val="Заголовок 2 Знак"/>
    <w:basedOn w:val="a1"/>
    <w:link w:val="2"/>
    <w:rsid w:val="00533FFF"/>
    <w:rPr>
      <w:rFonts w:ascii="Calibri" w:eastAsia="Times New Roman" w:hAnsi="Calibri" w:cs="Calibri"/>
      <w:b/>
      <w:bCs/>
      <w:i/>
      <w:iCs/>
      <w:sz w:val="28"/>
      <w:szCs w:val="28"/>
      <w:lang w:val="en-US"/>
    </w:rPr>
  </w:style>
  <w:style w:type="character" w:customStyle="1" w:styleId="30">
    <w:name w:val="Заголовок 3 Знак"/>
    <w:basedOn w:val="a1"/>
    <w:link w:val="3"/>
    <w:rsid w:val="00533FFF"/>
    <w:rPr>
      <w:rFonts w:ascii="Times New Roman" w:eastAsia="Times New Roman" w:hAnsi="Times New Roman" w:cs="Times New Roman"/>
      <w:b/>
      <w:bCs/>
      <w:sz w:val="26"/>
      <w:szCs w:val="26"/>
      <w:lang w:eastAsia="ru-RU"/>
    </w:rPr>
  </w:style>
  <w:style w:type="character" w:customStyle="1" w:styleId="40">
    <w:name w:val="Заголовок 4 Знак"/>
    <w:basedOn w:val="a1"/>
    <w:link w:val="4"/>
    <w:rsid w:val="00533FFF"/>
    <w:rPr>
      <w:rFonts w:ascii="Times New Roman" w:eastAsia="Times New Roman" w:hAnsi="Times New Roman" w:cs="Times New Roman"/>
      <w:b/>
      <w:bCs/>
      <w:i/>
      <w:iCs/>
      <w:sz w:val="26"/>
      <w:szCs w:val="26"/>
      <w:lang w:eastAsia="ru-RU"/>
    </w:rPr>
  </w:style>
  <w:style w:type="character" w:customStyle="1" w:styleId="50">
    <w:name w:val="Заголовок 5 Знак"/>
    <w:basedOn w:val="a1"/>
    <w:link w:val="5"/>
    <w:rsid w:val="00533FFF"/>
    <w:rPr>
      <w:rFonts w:ascii="Times New Roman" w:eastAsia="Times New Roman" w:hAnsi="Times New Roman" w:cs="Times New Roman"/>
      <w:b/>
      <w:bCs/>
      <w:i/>
      <w:iCs/>
      <w:sz w:val="20"/>
      <w:szCs w:val="20"/>
      <w:lang w:eastAsia="ru-RU"/>
    </w:rPr>
  </w:style>
  <w:style w:type="character" w:customStyle="1" w:styleId="60">
    <w:name w:val="Заголовок 6 Знак"/>
    <w:basedOn w:val="a1"/>
    <w:link w:val="6"/>
    <w:rsid w:val="00533FFF"/>
    <w:rPr>
      <w:rFonts w:ascii="Times New Roman" w:eastAsia="Times New Roman" w:hAnsi="Times New Roman" w:cs="Times New Roman"/>
      <w:sz w:val="28"/>
      <w:szCs w:val="28"/>
      <w:lang w:eastAsia="ru-RU"/>
    </w:rPr>
  </w:style>
  <w:style w:type="character" w:customStyle="1" w:styleId="90">
    <w:name w:val="Заголовок 9 Знак"/>
    <w:basedOn w:val="a1"/>
    <w:link w:val="9"/>
    <w:rsid w:val="00533FFF"/>
    <w:rPr>
      <w:rFonts w:ascii="Times New Roman" w:eastAsia="Times New Roman" w:hAnsi="Times New Roman" w:cs="Times New Roman"/>
      <w:sz w:val="28"/>
      <w:szCs w:val="28"/>
      <w:lang w:eastAsia="ru-RU"/>
    </w:rPr>
  </w:style>
  <w:style w:type="numbering" w:customStyle="1" w:styleId="11">
    <w:name w:val="Нет списка1"/>
    <w:next w:val="a3"/>
    <w:uiPriority w:val="99"/>
    <w:semiHidden/>
    <w:unhideWhenUsed/>
    <w:rsid w:val="00533FFF"/>
  </w:style>
  <w:style w:type="table" w:customStyle="1" w:styleId="TableNormal1">
    <w:name w:val="Table Normal1"/>
    <w:uiPriority w:val="99"/>
    <w:semiHidden/>
    <w:rsid w:val="00533FFF"/>
    <w:pPr>
      <w:widowControl w:val="0"/>
      <w:autoSpaceDE w:val="0"/>
      <w:autoSpaceDN w:val="0"/>
      <w:spacing w:after="0" w:line="240" w:lineRule="auto"/>
    </w:pPr>
    <w:rPr>
      <w:rFonts w:ascii="Calibri" w:eastAsia="Times New Roman" w:hAnsi="Calibri" w:cs="Times New Roman"/>
      <w:sz w:val="28"/>
      <w:szCs w:val="28"/>
      <w:lang w:val="en-US"/>
    </w:rPr>
    <w:tblPr>
      <w:tblCellMar>
        <w:top w:w="0" w:type="dxa"/>
        <w:left w:w="0" w:type="dxa"/>
        <w:bottom w:w="0" w:type="dxa"/>
        <w:right w:w="0" w:type="dxa"/>
      </w:tblCellMar>
    </w:tblPr>
  </w:style>
  <w:style w:type="paragraph" w:styleId="12">
    <w:name w:val="toc 1"/>
    <w:basedOn w:val="a0"/>
    <w:autoRedefine/>
    <w:semiHidden/>
    <w:rsid w:val="00533FFF"/>
    <w:pPr>
      <w:widowControl w:val="0"/>
      <w:autoSpaceDE w:val="0"/>
      <w:autoSpaceDN w:val="0"/>
      <w:spacing w:before="131" w:after="0" w:line="240" w:lineRule="auto"/>
      <w:ind w:left="263" w:hanging="162"/>
    </w:pPr>
    <w:rPr>
      <w:rFonts w:ascii="Calibri" w:eastAsia="Times New Roman" w:hAnsi="Calibri" w:cs="Calibri"/>
      <w:sz w:val="28"/>
      <w:szCs w:val="28"/>
      <w:lang w:val="en-US"/>
    </w:rPr>
  </w:style>
  <w:style w:type="paragraph" w:styleId="21">
    <w:name w:val="toc 2"/>
    <w:basedOn w:val="a0"/>
    <w:autoRedefine/>
    <w:semiHidden/>
    <w:rsid w:val="00533FFF"/>
    <w:pPr>
      <w:widowControl w:val="0"/>
      <w:autoSpaceDE w:val="0"/>
      <w:autoSpaceDN w:val="0"/>
      <w:spacing w:before="131" w:after="0" w:line="240" w:lineRule="auto"/>
      <w:ind w:left="610" w:hanging="289"/>
    </w:pPr>
    <w:rPr>
      <w:rFonts w:ascii="Calibri" w:eastAsia="Times New Roman" w:hAnsi="Calibri" w:cs="Calibri"/>
      <w:sz w:val="28"/>
      <w:szCs w:val="28"/>
      <w:lang w:val="en-US"/>
    </w:rPr>
  </w:style>
  <w:style w:type="paragraph" w:styleId="31">
    <w:name w:val="toc 3"/>
    <w:basedOn w:val="a0"/>
    <w:autoRedefine/>
    <w:uiPriority w:val="99"/>
    <w:semiHidden/>
    <w:rsid w:val="00533FFF"/>
    <w:pPr>
      <w:widowControl w:val="0"/>
      <w:autoSpaceDE w:val="0"/>
      <w:autoSpaceDN w:val="0"/>
      <w:spacing w:before="99" w:after="0" w:line="240" w:lineRule="auto"/>
      <w:ind w:left="541" w:right="111"/>
    </w:pPr>
    <w:rPr>
      <w:rFonts w:ascii="Calibri" w:eastAsia="Times New Roman" w:hAnsi="Calibri" w:cs="Calibri"/>
      <w:sz w:val="28"/>
      <w:szCs w:val="28"/>
      <w:lang w:val="en-US"/>
    </w:rPr>
  </w:style>
  <w:style w:type="paragraph" w:styleId="41">
    <w:name w:val="toc 4"/>
    <w:basedOn w:val="a0"/>
    <w:autoRedefine/>
    <w:uiPriority w:val="99"/>
    <w:semiHidden/>
    <w:rsid w:val="00533FFF"/>
    <w:pPr>
      <w:widowControl w:val="0"/>
      <w:autoSpaceDE w:val="0"/>
      <w:autoSpaceDN w:val="0"/>
      <w:spacing w:before="131" w:after="0" w:line="240" w:lineRule="auto"/>
      <w:ind w:left="1177" w:hanging="416"/>
    </w:pPr>
    <w:rPr>
      <w:rFonts w:ascii="Calibri" w:eastAsia="Times New Roman" w:hAnsi="Calibri" w:cs="Calibri"/>
      <w:sz w:val="28"/>
      <w:szCs w:val="28"/>
      <w:lang w:val="en-US"/>
    </w:rPr>
  </w:style>
  <w:style w:type="paragraph" w:styleId="a4">
    <w:name w:val="Body Text"/>
    <w:basedOn w:val="a0"/>
    <w:link w:val="a5"/>
    <w:rsid w:val="00533FFF"/>
    <w:pPr>
      <w:widowControl w:val="0"/>
      <w:autoSpaceDE w:val="0"/>
      <w:autoSpaceDN w:val="0"/>
      <w:spacing w:after="0" w:line="240" w:lineRule="auto"/>
    </w:pPr>
    <w:rPr>
      <w:rFonts w:ascii="Calibri" w:eastAsia="Times New Roman" w:hAnsi="Calibri" w:cs="Calibri"/>
      <w:sz w:val="28"/>
      <w:szCs w:val="28"/>
      <w:lang w:val="en-US"/>
    </w:rPr>
  </w:style>
  <w:style w:type="character" w:customStyle="1" w:styleId="a5">
    <w:name w:val="Основной текст Знак"/>
    <w:basedOn w:val="a1"/>
    <w:link w:val="a4"/>
    <w:rsid w:val="00533FFF"/>
    <w:rPr>
      <w:rFonts w:ascii="Calibri" w:eastAsia="Times New Roman" w:hAnsi="Calibri" w:cs="Calibri"/>
      <w:sz w:val="28"/>
      <w:szCs w:val="28"/>
      <w:lang w:val="en-US"/>
    </w:rPr>
  </w:style>
  <w:style w:type="paragraph" w:customStyle="1" w:styleId="13">
    <w:name w:val="Абзац списка1"/>
    <w:basedOn w:val="a0"/>
    <w:uiPriority w:val="99"/>
    <w:qFormat/>
    <w:rsid w:val="00533FFF"/>
    <w:pPr>
      <w:widowControl w:val="0"/>
      <w:autoSpaceDE w:val="0"/>
      <w:autoSpaceDN w:val="0"/>
      <w:spacing w:after="0" w:line="240" w:lineRule="auto"/>
      <w:ind w:left="101" w:firstLine="709"/>
    </w:pPr>
    <w:rPr>
      <w:rFonts w:ascii="Calibri" w:eastAsia="Times New Roman" w:hAnsi="Calibri" w:cs="Calibri"/>
      <w:sz w:val="28"/>
      <w:szCs w:val="28"/>
      <w:lang w:val="en-US"/>
    </w:rPr>
  </w:style>
  <w:style w:type="paragraph" w:customStyle="1" w:styleId="TableParagraph">
    <w:name w:val="Table Paragraph"/>
    <w:basedOn w:val="a0"/>
    <w:uiPriority w:val="99"/>
    <w:rsid w:val="00533FFF"/>
    <w:pPr>
      <w:widowControl w:val="0"/>
      <w:autoSpaceDE w:val="0"/>
      <w:autoSpaceDN w:val="0"/>
      <w:spacing w:after="0" w:line="240" w:lineRule="auto"/>
    </w:pPr>
    <w:rPr>
      <w:rFonts w:ascii="Calibri" w:eastAsia="Times New Roman" w:hAnsi="Calibri" w:cs="Calibri"/>
      <w:sz w:val="28"/>
      <w:szCs w:val="28"/>
      <w:lang w:val="en-US"/>
    </w:rPr>
  </w:style>
  <w:style w:type="paragraph" w:styleId="a6">
    <w:name w:val="Balloon Text"/>
    <w:basedOn w:val="a0"/>
    <w:link w:val="a7"/>
    <w:semiHidden/>
    <w:rsid w:val="00533FFF"/>
    <w:pPr>
      <w:widowControl w:val="0"/>
      <w:autoSpaceDE w:val="0"/>
      <w:autoSpaceDN w:val="0"/>
      <w:spacing w:after="0" w:line="240" w:lineRule="auto"/>
    </w:pPr>
    <w:rPr>
      <w:rFonts w:ascii="Tahoma" w:eastAsia="Times New Roman" w:hAnsi="Tahoma" w:cs="Tahoma"/>
      <w:sz w:val="16"/>
      <w:szCs w:val="16"/>
      <w:lang w:val="en-US"/>
    </w:rPr>
  </w:style>
  <w:style w:type="character" w:customStyle="1" w:styleId="a7">
    <w:name w:val="Текст выноски Знак"/>
    <w:basedOn w:val="a1"/>
    <w:link w:val="a6"/>
    <w:semiHidden/>
    <w:rsid w:val="00533FFF"/>
    <w:rPr>
      <w:rFonts w:ascii="Tahoma" w:eastAsia="Times New Roman" w:hAnsi="Tahoma" w:cs="Tahoma"/>
      <w:sz w:val="16"/>
      <w:szCs w:val="16"/>
      <w:lang w:val="en-US"/>
    </w:rPr>
  </w:style>
  <w:style w:type="paragraph" w:styleId="a8">
    <w:name w:val="caption"/>
    <w:basedOn w:val="a0"/>
    <w:next w:val="a0"/>
    <w:link w:val="a9"/>
    <w:qFormat/>
    <w:rsid w:val="00533FFF"/>
    <w:pPr>
      <w:spacing w:line="240" w:lineRule="auto"/>
    </w:pPr>
    <w:rPr>
      <w:rFonts w:ascii="Calibri" w:eastAsia="Times New Roman" w:hAnsi="Calibri" w:cs="Times New Roman"/>
      <w:b/>
      <w:color w:val="4F81BD"/>
      <w:sz w:val="18"/>
      <w:szCs w:val="20"/>
      <w:lang w:eastAsia="x-none"/>
    </w:rPr>
  </w:style>
  <w:style w:type="character" w:customStyle="1" w:styleId="a9">
    <w:name w:val="Название объекта Знак"/>
    <w:link w:val="a8"/>
    <w:locked/>
    <w:rsid w:val="00533FFF"/>
    <w:rPr>
      <w:rFonts w:ascii="Calibri" w:eastAsia="Times New Roman" w:hAnsi="Calibri" w:cs="Times New Roman"/>
      <w:b/>
      <w:color w:val="4F81BD"/>
      <w:sz w:val="18"/>
      <w:szCs w:val="20"/>
      <w:lang w:eastAsia="x-none"/>
    </w:rPr>
  </w:style>
  <w:style w:type="paragraph" w:styleId="aa">
    <w:name w:val="Normal (Web)"/>
    <w:basedOn w:val="a0"/>
    <w:uiPriority w:val="99"/>
    <w:rsid w:val="00533F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qFormat/>
    <w:rsid w:val="00533FFF"/>
    <w:rPr>
      <w:rFonts w:cs="Times New Roman"/>
      <w:b/>
      <w:bCs/>
    </w:rPr>
  </w:style>
  <w:style w:type="paragraph" w:customStyle="1" w:styleId="ConsPlusNormal">
    <w:name w:val="ConsPlusNormal"/>
    <w:rsid w:val="00533FFF"/>
    <w:pPr>
      <w:widowControl w:val="0"/>
      <w:autoSpaceDE w:val="0"/>
      <w:autoSpaceDN w:val="0"/>
      <w:spacing w:after="0" w:line="240" w:lineRule="auto"/>
    </w:pPr>
    <w:rPr>
      <w:rFonts w:ascii="Times New Roman" w:eastAsia="Times New Roman" w:hAnsi="Times New Roman" w:cs="Times New Roman"/>
      <w:sz w:val="28"/>
      <w:szCs w:val="28"/>
      <w:lang w:eastAsia="ru-RU"/>
    </w:rPr>
  </w:style>
  <w:style w:type="character" w:customStyle="1" w:styleId="14">
    <w:name w:val="Сильная ссылка1"/>
    <w:uiPriority w:val="99"/>
    <w:qFormat/>
    <w:rsid w:val="00533FFF"/>
    <w:rPr>
      <w:rFonts w:cs="Times New Roman"/>
      <w:b/>
      <w:bCs/>
      <w:smallCaps/>
      <w:color w:val="C0504D"/>
      <w:spacing w:val="5"/>
      <w:u w:val="single"/>
    </w:rPr>
  </w:style>
  <w:style w:type="paragraph" w:styleId="ac">
    <w:name w:val="header"/>
    <w:aliases w:val="Titul,Heder"/>
    <w:basedOn w:val="a0"/>
    <w:link w:val="ad"/>
    <w:uiPriority w:val="99"/>
    <w:rsid w:val="00533FFF"/>
    <w:pPr>
      <w:widowControl w:val="0"/>
      <w:tabs>
        <w:tab w:val="center" w:pos="4677"/>
        <w:tab w:val="right" w:pos="9355"/>
      </w:tabs>
      <w:autoSpaceDE w:val="0"/>
      <w:autoSpaceDN w:val="0"/>
      <w:spacing w:after="0" w:line="240" w:lineRule="auto"/>
    </w:pPr>
    <w:rPr>
      <w:rFonts w:ascii="Calibri" w:eastAsia="Times New Roman" w:hAnsi="Calibri" w:cs="Calibri"/>
      <w:sz w:val="28"/>
      <w:szCs w:val="28"/>
      <w:lang w:val="en-US"/>
    </w:rPr>
  </w:style>
  <w:style w:type="character" w:customStyle="1" w:styleId="ad">
    <w:name w:val="Верхний колонтитул Знак"/>
    <w:aliases w:val="Titul Знак,Heder Знак"/>
    <w:basedOn w:val="a1"/>
    <w:link w:val="ac"/>
    <w:uiPriority w:val="99"/>
    <w:rsid w:val="00533FFF"/>
    <w:rPr>
      <w:rFonts w:ascii="Calibri" w:eastAsia="Times New Roman" w:hAnsi="Calibri" w:cs="Calibri"/>
      <w:sz w:val="28"/>
      <w:szCs w:val="28"/>
      <w:lang w:val="en-US"/>
    </w:rPr>
  </w:style>
  <w:style w:type="paragraph" w:styleId="ae">
    <w:name w:val="footer"/>
    <w:basedOn w:val="a0"/>
    <w:link w:val="af"/>
    <w:uiPriority w:val="99"/>
    <w:rsid w:val="00533FFF"/>
    <w:pPr>
      <w:widowControl w:val="0"/>
      <w:tabs>
        <w:tab w:val="center" w:pos="4677"/>
        <w:tab w:val="right" w:pos="9355"/>
      </w:tabs>
      <w:autoSpaceDE w:val="0"/>
      <w:autoSpaceDN w:val="0"/>
      <w:spacing w:after="0" w:line="240" w:lineRule="auto"/>
    </w:pPr>
    <w:rPr>
      <w:rFonts w:ascii="Calibri" w:eastAsia="Times New Roman" w:hAnsi="Calibri" w:cs="Calibri"/>
      <w:sz w:val="28"/>
      <w:szCs w:val="28"/>
      <w:lang w:val="en-US"/>
    </w:rPr>
  </w:style>
  <w:style w:type="character" w:customStyle="1" w:styleId="af">
    <w:name w:val="Нижний колонтитул Знак"/>
    <w:basedOn w:val="a1"/>
    <w:link w:val="ae"/>
    <w:uiPriority w:val="99"/>
    <w:rsid w:val="00533FFF"/>
    <w:rPr>
      <w:rFonts w:ascii="Calibri" w:eastAsia="Times New Roman" w:hAnsi="Calibri" w:cs="Calibri"/>
      <w:sz w:val="28"/>
      <w:szCs w:val="28"/>
      <w:lang w:val="en-US"/>
    </w:rPr>
  </w:style>
  <w:style w:type="paragraph" w:customStyle="1" w:styleId="110">
    <w:name w:val="Знак Знак1 Знак Знак Знак1 Знак"/>
    <w:basedOn w:val="a0"/>
    <w:rsid w:val="00533FFF"/>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002">
    <w:name w:val="002_Текст"/>
    <w:basedOn w:val="af0"/>
    <w:link w:val="0020"/>
    <w:rsid w:val="00533FFF"/>
    <w:pPr>
      <w:widowControl/>
      <w:autoSpaceDE/>
      <w:autoSpaceDN/>
      <w:spacing w:after="0"/>
      <w:ind w:left="0" w:firstLine="709"/>
      <w:jc w:val="both"/>
    </w:pPr>
    <w:rPr>
      <w:rFonts w:ascii="Times New Roman" w:hAnsi="Times New Roman" w:cs="Times New Roman"/>
      <w:sz w:val="20"/>
      <w:szCs w:val="20"/>
      <w:lang w:val="ru-RU" w:eastAsia="ru-RU"/>
    </w:rPr>
  </w:style>
  <w:style w:type="paragraph" w:customStyle="1" w:styleId="004">
    <w:name w:val="004_Заголовок таблицы"/>
    <w:basedOn w:val="a0"/>
    <w:link w:val="0040"/>
    <w:rsid w:val="00533FFF"/>
    <w:pPr>
      <w:keepNext/>
      <w:spacing w:after="120" w:line="240" w:lineRule="auto"/>
      <w:jc w:val="center"/>
    </w:pPr>
    <w:rPr>
      <w:rFonts w:ascii="Times New Roman" w:eastAsia="Times New Roman" w:hAnsi="Times New Roman" w:cs="Times New Roman"/>
      <w:sz w:val="20"/>
      <w:szCs w:val="20"/>
      <w:lang w:eastAsia="ru-RU"/>
    </w:rPr>
  </w:style>
  <w:style w:type="paragraph" w:customStyle="1" w:styleId="0021">
    <w:name w:val="002.1_Текст.Отступ"/>
    <w:basedOn w:val="002"/>
    <w:link w:val="00210"/>
    <w:rsid w:val="00533FFF"/>
    <w:pPr>
      <w:spacing w:before="120"/>
    </w:pPr>
  </w:style>
  <w:style w:type="character" w:customStyle="1" w:styleId="0020">
    <w:name w:val="002_Текст Знак"/>
    <w:link w:val="002"/>
    <w:locked/>
    <w:rsid w:val="00533FFF"/>
    <w:rPr>
      <w:rFonts w:ascii="Times New Roman" w:eastAsia="Times New Roman" w:hAnsi="Times New Roman" w:cs="Times New Roman"/>
      <w:sz w:val="20"/>
      <w:szCs w:val="20"/>
      <w:lang w:eastAsia="ru-RU"/>
    </w:rPr>
  </w:style>
  <w:style w:type="character" w:customStyle="1" w:styleId="00210">
    <w:name w:val="002.1_Текст.Отступ Знак"/>
    <w:link w:val="0021"/>
    <w:locked/>
    <w:rsid w:val="00533FFF"/>
    <w:rPr>
      <w:rFonts w:ascii="Times New Roman" w:eastAsia="Times New Roman" w:hAnsi="Times New Roman" w:cs="Times New Roman"/>
      <w:sz w:val="20"/>
      <w:szCs w:val="20"/>
      <w:lang w:eastAsia="ru-RU"/>
    </w:rPr>
  </w:style>
  <w:style w:type="character" w:customStyle="1" w:styleId="0040">
    <w:name w:val="004_Заголовок таблицы Знак"/>
    <w:link w:val="004"/>
    <w:locked/>
    <w:rsid w:val="00533FFF"/>
    <w:rPr>
      <w:rFonts w:ascii="Times New Roman" w:eastAsia="Times New Roman" w:hAnsi="Times New Roman" w:cs="Times New Roman"/>
      <w:sz w:val="20"/>
      <w:szCs w:val="20"/>
      <w:lang w:eastAsia="ru-RU"/>
    </w:rPr>
  </w:style>
  <w:style w:type="paragraph" w:customStyle="1" w:styleId="112">
    <w:name w:val="Знак Знак1 Знак Знак Знак1 Знак2"/>
    <w:basedOn w:val="a0"/>
    <w:uiPriority w:val="99"/>
    <w:rsid w:val="00533FFF"/>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0">
    <w:name w:val="Body Text Indent"/>
    <w:aliases w:val="Нумерованный список !!,Надин стиль,Основной текст 1,Основной текст без отступа"/>
    <w:basedOn w:val="a0"/>
    <w:link w:val="af1"/>
    <w:rsid w:val="00533FFF"/>
    <w:pPr>
      <w:widowControl w:val="0"/>
      <w:autoSpaceDE w:val="0"/>
      <w:autoSpaceDN w:val="0"/>
      <w:spacing w:after="120" w:line="240" w:lineRule="auto"/>
      <w:ind w:left="283"/>
    </w:pPr>
    <w:rPr>
      <w:rFonts w:ascii="Calibri" w:eastAsia="Times New Roman" w:hAnsi="Calibri" w:cs="Calibri"/>
      <w:sz w:val="28"/>
      <w:szCs w:val="28"/>
      <w:lang w:val="en-US"/>
    </w:rPr>
  </w:style>
  <w:style w:type="character" w:customStyle="1" w:styleId="af1">
    <w:name w:val="Основной текст с отступом Знак"/>
    <w:aliases w:val="Нумерованный список !! Знак1,Надин стиль Знак1,Основной текст 1 Знак1,Основной текст без отступа Знак"/>
    <w:basedOn w:val="a1"/>
    <w:link w:val="af0"/>
    <w:rsid w:val="00533FFF"/>
    <w:rPr>
      <w:rFonts w:ascii="Calibri" w:eastAsia="Times New Roman" w:hAnsi="Calibri" w:cs="Calibri"/>
      <w:sz w:val="28"/>
      <w:szCs w:val="28"/>
      <w:lang w:val="en-US"/>
    </w:rPr>
  </w:style>
  <w:style w:type="table" w:styleId="af2">
    <w:name w:val="Table Grid"/>
    <w:basedOn w:val="a2"/>
    <w:uiPriority w:val="99"/>
    <w:rsid w:val="00533FF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
    <w:name w:val="Знак Знак1 Знак Знак Знак1 Знак1"/>
    <w:basedOn w:val="a0"/>
    <w:uiPriority w:val="99"/>
    <w:rsid w:val="00533FFF"/>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3">
    <w:name w:val="Hyperlink"/>
    <w:uiPriority w:val="99"/>
    <w:rsid w:val="00533FFF"/>
    <w:rPr>
      <w:rFonts w:cs="Times New Roman"/>
      <w:color w:val="0000FF"/>
      <w:u w:val="single"/>
    </w:rPr>
  </w:style>
  <w:style w:type="character" w:styleId="af4">
    <w:name w:val="page number"/>
    <w:rsid w:val="00533FFF"/>
    <w:rPr>
      <w:rFonts w:cs="Times New Roman"/>
    </w:rPr>
  </w:style>
  <w:style w:type="numbering" w:customStyle="1" w:styleId="22">
    <w:name w:val="Нет списка2"/>
    <w:next w:val="a3"/>
    <w:semiHidden/>
    <w:unhideWhenUsed/>
    <w:rsid w:val="00533FFF"/>
  </w:style>
  <w:style w:type="table" w:customStyle="1" w:styleId="15">
    <w:name w:val="Сетка таблицы1"/>
    <w:basedOn w:val="a2"/>
    <w:next w:val="af2"/>
    <w:rsid w:val="00533FF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Indent 3"/>
    <w:basedOn w:val="a0"/>
    <w:link w:val="33"/>
    <w:rsid w:val="00533FFF"/>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33">
    <w:name w:val="Основной текст с отступом 3 Знак"/>
    <w:basedOn w:val="a1"/>
    <w:link w:val="32"/>
    <w:rsid w:val="00533FFF"/>
    <w:rPr>
      <w:rFonts w:ascii="Times New Roman" w:eastAsia="Times New Roman" w:hAnsi="Times New Roman" w:cs="Times New Roman"/>
      <w:sz w:val="28"/>
      <w:szCs w:val="28"/>
      <w:lang w:eastAsia="ru-RU"/>
    </w:rPr>
  </w:style>
  <w:style w:type="paragraph" w:styleId="34">
    <w:name w:val="Body Text 3"/>
    <w:basedOn w:val="a0"/>
    <w:link w:val="35"/>
    <w:rsid w:val="00533FFF"/>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1"/>
    <w:link w:val="34"/>
    <w:rsid w:val="00533FFF"/>
    <w:rPr>
      <w:rFonts w:ascii="Times New Roman" w:eastAsia="Times New Roman" w:hAnsi="Times New Roman" w:cs="Times New Roman"/>
      <w:sz w:val="16"/>
      <w:szCs w:val="16"/>
      <w:lang w:eastAsia="ru-RU"/>
    </w:rPr>
  </w:style>
  <w:style w:type="paragraph" w:styleId="23">
    <w:name w:val="Body Text Indent 2"/>
    <w:basedOn w:val="a0"/>
    <w:link w:val="24"/>
    <w:rsid w:val="00533FFF"/>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rsid w:val="00533FFF"/>
    <w:rPr>
      <w:rFonts w:ascii="Times New Roman" w:eastAsia="Times New Roman" w:hAnsi="Times New Roman" w:cs="Times New Roman"/>
      <w:sz w:val="24"/>
      <w:szCs w:val="24"/>
      <w:lang w:eastAsia="ru-RU"/>
    </w:rPr>
  </w:style>
  <w:style w:type="paragraph" w:customStyle="1" w:styleId="a">
    <w:name w:val="Нумерованный абзац"/>
    <w:rsid w:val="00533FFF"/>
    <w:pPr>
      <w:numPr>
        <w:numId w:val="13"/>
      </w:numPr>
      <w:tabs>
        <w:tab w:val="left" w:pos="1134"/>
      </w:tabs>
      <w:suppressAutoHyphens/>
      <w:spacing w:before="240" w:after="0" w:line="240" w:lineRule="auto"/>
      <w:jc w:val="both"/>
    </w:pPr>
    <w:rPr>
      <w:rFonts w:ascii="Times New Roman" w:eastAsia="Times New Roman" w:hAnsi="Times New Roman" w:cs="Times New Roman"/>
      <w:noProof/>
      <w:sz w:val="28"/>
      <w:szCs w:val="28"/>
      <w:lang w:eastAsia="ru-RU"/>
    </w:rPr>
  </w:style>
  <w:style w:type="table" w:styleId="-2">
    <w:name w:val="Table Web 2"/>
    <w:basedOn w:val="a2"/>
    <w:rsid w:val="00533FFF"/>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ConsNormal">
    <w:name w:val="ConsNormal"/>
    <w:rsid w:val="00533FF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533FF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Body Text First Indent"/>
    <w:basedOn w:val="a4"/>
    <w:next w:val="25"/>
    <w:link w:val="af6"/>
    <w:rsid w:val="00533FFF"/>
    <w:pPr>
      <w:widowControl/>
      <w:autoSpaceDE/>
      <w:autoSpaceDN/>
      <w:spacing w:after="120"/>
      <w:ind w:firstLine="851"/>
      <w:jc w:val="both"/>
    </w:pPr>
    <w:rPr>
      <w:rFonts w:ascii="Times New Roman" w:hAnsi="Times New Roman" w:cs="Times New Roman"/>
      <w:lang w:val="ru-RU" w:eastAsia="ru-RU"/>
    </w:rPr>
  </w:style>
  <w:style w:type="character" w:customStyle="1" w:styleId="af6">
    <w:name w:val="Красная строка Знак"/>
    <w:basedOn w:val="a5"/>
    <w:link w:val="af5"/>
    <w:rsid w:val="00533FFF"/>
    <w:rPr>
      <w:rFonts w:ascii="Times New Roman" w:eastAsia="Times New Roman" w:hAnsi="Times New Roman" w:cs="Times New Roman"/>
      <w:sz w:val="28"/>
      <w:szCs w:val="28"/>
      <w:lang w:val="en-US" w:eastAsia="ru-RU"/>
    </w:rPr>
  </w:style>
  <w:style w:type="paragraph" w:styleId="25">
    <w:name w:val="Body Text First Indent 2"/>
    <w:basedOn w:val="af0"/>
    <w:link w:val="26"/>
    <w:rsid w:val="00533FFF"/>
    <w:pPr>
      <w:widowControl/>
      <w:autoSpaceDE/>
      <w:autoSpaceDN/>
      <w:spacing w:after="0"/>
      <w:ind w:left="0" w:firstLine="851"/>
      <w:jc w:val="both"/>
    </w:pPr>
    <w:rPr>
      <w:rFonts w:ascii="Times New Roman" w:hAnsi="Times New Roman" w:cs="Times New Roman"/>
      <w:lang w:val="ru-RU" w:eastAsia="ru-RU"/>
    </w:rPr>
  </w:style>
  <w:style w:type="character" w:customStyle="1" w:styleId="26">
    <w:name w:val="Красная строка 2 Знак"/>
    <w:basedOn w:val="af1"/>
    <w:link w:val="25"/>
    <w:rsid w:val="00533FFF"/>
    <w:rPr>
      <w:rFonts w:ascii="Times New Roman" w:eastAsia="Times New Roman" w:hAnsi="Times New Roman" w:cs="Times New Roman"/>
      <w:sz w:val="28"/>
      <w:szCs w:val="28"/>
      <w:lang w:val="en-US" w:eastAsia="ru-RU"/>
    </w:rPr>
  </w:style>
  <w:style w:type="paragraph" w:styleId="af7">
    <w:name w:val="Title"/>
    <w:basedOn w:val="a0"/>
    <w:link w:val="af8"/>
    <w:qFormat/>
    <w:rsid w:val="00533FFF"/>
    <w:pPr>
      <w:spacing w:after="0" w:line="240" w:lineRule="auto"/>
      <w:jc w:val="center"/>
    </w:pPr>
    <w:rPr>
      <w:rFonts w:ascii="Times New Roman" w:eastAsia="Times New Roman" w:hAnsi="Times New Roman" w:cs="Times New Roman"/>
      <w:i/>
      <w:iCs/>
      <w:sz w:val="28"/>
      <w:szCs w:val="28"/>
      <w:lang w:eastAsia="ru-RU"/>
    </w:rPr>
  </w:style>
  <w:style w:type="character" w:customStyle="1" w:styleId="af8">
    <w:name w:val="Название Знак"/>
    <w:basedOn w:val="a1"/>
    <w:link w:val="af7"/>
    <w:rsid w:val="00533FFF"/>
    <w:rPr>
      <w:rFonts w:ascii="Times New Roman" w:eastAsia="Times New Roman" w:hAnsi="Times New Roman" w:cs="Times New Roman"/>
      <w:i/>
      <w:iCs/>
      <w:sz w:val="28"/>
      <w:szCs w:val="28"/>
      <w:lang w:eastAsia="ru-RU"/>
    </w:rPr>
  </w:style>
  <w:style w:type="paragraph" w:styleId="27">
    <w:name w:val="Body Text 2"/>
    <w:basedOn w:val="a0"/>
    <w:link w:val="28"/>
    <w:rsid w:val="00533FFF"/>
    <w:pPr>
      <w:widowControl w:val="0"/>
      <w:autoSpaceDE w:val="0"/>
      <w:autoSpaceDN w:val="0"/>
      <w:adjustRightInd w:val="0"/>
      <w:spacing w:after="0" w:line="240" w:lineRule="auto"/>
      <w:jc w:val="center"/>
    </w:pPr>
    <w:rPr>
      <w:rFonts w:ascii="Times New Roman" w:eastAsia="Times New Roman" w:hAnsi="Times New Roman" w:cs="Times New Roman"/>
      <w:b/>
      <w:bCs/>
      <w:i/>
      <w:iCs/>
      <w:sz w:val="28"/>
      <w:szCs w:val="28"/>
      <w:lang w:eastAsia="ru-RU"/>
    </w:rPr>
  </w:style>
  <w:style w:type="character" w:customStyle="1" w:styleId="28">
    <w:name w:val="Основной текст 2 Знак"/>
    <w:basedOn w:val="a1"/>
    <w:link w:val="27"/>
    <w:rsid w:val="00533FFF"/>
    <w:rPr>
      <w:rFonts w:ascii="Times New Roman" w:eastAsia="Times New Roman" w:hAnsi="Times New Roman" w:cs="Times New Roman"/>
      <w:b/>
      <w:bCs/>
      <w:i/>
      <w:iCs/>
      <w:sz w:val="28"/>
      <w:szCs w:val="28"/>
      <w:lang w:eastAsia="ru-RU"/>
    </w:rPr>
  </w:style>
  <w:style w:type="paragraph" w:styleId="af9">
    <w:name w:val="Block Text"/>
    <w:basedOn w:val="a0"/>
    <w:rsid w:val="00533FFF"/>
    <w:pPr>
      <w:tabs>
        <w:tab w:val="left" w:pos="8647"/>
      </w:tabs>
      <w:spacing w:after="0" w:line="240" w:lineRule="auto"/>
      <w:ind w:left="714" w:right="142"/>
      <w:jc w:val="both"/>
    </w:pPr>
    <w:rPr>
      <w:rFonts w:ascii="Times New Roman" w:eastAsia="Times New Roman" w:hAnsi="Times New Roman" w:cs="Times New Roman"/>
      <w:sz w:val="28"/>
      <w:szCs w:val="28"/>
      <w:lang w:eastAsia="ru-RU"/>
    </w:rPr>
  </w:style>
  <w:style w:type="paragraph" w:customStyle="1" w:styleId="ConsTitle">
    <w:name w:val="ConsTitle"/>
    <w:rsid w:val="00533FF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Nonformat">
    <w:name w:val="ConsNonformat"/>
    <w:rsid w:val="00533FF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a">
    <w:name w:val="заголовок п"/>
    <w:basedOn w:val="1"/>
    <w:rsid w:val="00533FFF"/>
    <w:pPr>
      <w:keepNext/>
      <w:widowControl/>
      <w:autoSpaceDE/>
      <w:autoSpaceDN/>
      <w:spacing w:before="120" w:after="60"/>
      <w:ind w:left="0" w:firstLine="709"/>
      <w:jc w:val="both"/>
    </w:pPr>
    <w:rPr>
      <w:rFonts w:ascii="Times New Roman" w:hAnsi="Times New Roman" w:cs="Times New Roman"/>
      <w:smallCaps/>
      <w:kern w:val="32"/>
      <w:lang w:val="ru-RU" w:eastAsia="ru-RU"/>
    </w:rPr>
  </w:style>
  <w:style w:type="paragraph" w:customStyle="1" w:styleId="text">
    <w:name w:val="text"/>
    <w:basedOn w:val="a0"/>
    <w:rsid w:val="00533FFF"/>
    <w:pPr>
      <w:spacing w:after="0" w:line="240" w:lineRule="auto"/>
      <w:ind w:firstLine="600"/>
      <w:jc w:val="both"/>
    </w:pPr>
    <w:rPr>
      <w:rFonts w:ascii="Times New Roman" w:eastAsia="Times New Roman" w:hAnsi="Times New Roman" w:cs="Times New Roman"/>
      <w:sz w:val="24"/>
      <w:szCs w:val="24"/>
      <w:lang w:eastAsia="ru-RU"/>
    </w:rPr>
  </w:style>
  <w:style w:type="paragraph" w:customStyle="1" w:styleId="doctxt">
    <w:name w:val="doctxt"/>
    <w:basedOn w:val="a0"/>
    <w:rsid w:val="00533FFF"/>
    <w:pPr>
      <w:spacing w:before="60" w:after="0" w:line="240" w:lineRule="auto"/>
      <w:ind w:firstLine="400"/>
      <w:jc w:val="both"/>
    </w:pPr>
    <w:rPr>
      <w:rFonts w:ascii="Tahoma" w:eastAsia="Times New Roman" w:hAnsi="Tahoma" w:cs="Tahoma"/>
      <w:sz w:val="20"/>
      <w:szCs w:val="20"/>
      <w:lang w:eastAsia="ru-RU"/>
    </w:rPr>
  </w:style>
  <w:style w:type="paragraph" w:customStyle="1" w:styleId="ConsPlusTitle">
    <w:name w:val="ConsPlusTitle"/>
    <w:rsid w:val="00533FFF"/>
    <w:pPr>
      <w:spacing w:after="0" w:line="240" w:lineRule="auto"/>
    </w:pPr>
    <w:rPr>
      <w:rFonts w:ascii="Arial" w:eastAsia="Times New Roman" w:hAnsi="Arial" w:cs="Arial"/>
      <w:b/>
      <w:bCs/>
      <w:sz w:val="20"/>
      <w:szCs w:val="20"/>
      <w:lang w:eastAsia="ru-RU"/>
    </w:rPr>
  </w:style>
  <w:style w:type="paragraph" w:styleId="afb">
    <w:name w:val="Document Map"/>
    <w:basedOn w:val="a0"/>
    <w:link w:val="afc"/>
    <w:semiHidden/>
    <w:rsid w:val="00533FFF"/>
    <w:pPr>
      <w:shd w:val="clear" w:color="auto" w:fill="000080"/>
      <w:spacing w:after="0" w:line="240" w:lineRule="auto"/>
    </w:pPr>
    <w:rPr>
      <w:rFonts w:ascii="Tahoma" w:eastAsia="Times New Roman" w:hAnsi="Tahoma" w:cs="Tahoma"/>
      <w:sz w:val="20"/>
      <w:szCs w:val="20"/>
      <w:lang w:eastAsia="ru-RU"/>
    </w:rPr>
  </w:style>
  <w:style w:type="character" w:customStyle="1" w:styleId="afc">
    <w:name w:val="Схема документа Знак"/>
    <w:basedOn w:val="a1"/>
    <w:link w:val="afb"/>
    <w:semiHidden/>
    <w:rsid w:val="00533FFF"/>
    <w:rPr>
      <w:rFonts w:ascii="Tahoma" w:eastAsia="Times New Roman" w:hAnsi="Tahoma" w:cs="Tahoma"/>
      <w:sz w:val="20"/>
      <w:szCs w:val="20"/>
      <w:shd w:val="clear" w:color="auto" w:fill="000080"/>
      <w:lang w:eastAsia="ru-RU"/>
    </w:rPr>
  </w:style>
  <w:style w:type="paragraph" w:customStyle="1" w:styleId="16">
    <w:name w:val="Знак Знак Знак Знак1"/>
    <w:basedOn w:val="a0"/>
    <w:rsid w:val="00533FFF"/>
    <w:pPr>
      <w:spacing w:after="0" w:line="240" w:lineRule="auto"/>
    </w:pPr>
    <w:rPr>
      <w:rFonts w:ascii="Verdana" w:eastAsia="Times New Roman" w:hAnsi="Verdana" w:cs="Verdana"/>
      <w:sz w:val="20"/>
      <w:szCs w:val="20"/>
      <w:lang w:val="en-US"/>
    </w:rPr>
  </w:style>
  <w:style w:type="paragraph" w:styleId="afd">
    <w:name w:val="Subtitle"/>
    <w:basedOn w:val="a0"/>
    <w:link w:val="afe"/>
    <w:qFormat/>
    <w:rsid w:val="00533FFF"/>
    <w:pPr>
      <w:spacing w:after="0" w:line="240" w:lineRule="auto"/>
      <w:jc w:val="center"/>
    </w:pPr>
    <w:rPr>
      <w:rFonts w:ascii="Times New Roman" w:eastAsia="Times New Roman" w:hAnsi="Times New Roman" w:cs="Times New Roman"/>
      <w:b/>
      <w:bCs/>
      <w:sz w:val="20"/>
      <w:szCs w:val="20"/>
      <w:lang w:eastAsia="ru-RU"/>
    </w:rPr>
  </w:style>
  <w:style w:type="character" w:customStyle="1" w:styleId="afe">
    <w:name w:val="Подзаголовок Знак"/>
    <w:basedOn w:val="a1"/>
    <w:link w:val="afd"/>
    <w:rsid w:val="00533FFF"/>
    <w:rPr>
      <w:rFonts w:ascii="Times New Roman" w:eastAsia="Times New Roman" w:hAnsi="Times New Roman" w:cs="Times New Roman"/>
      <w:b/>
      <w:bCs/>
      <w:sz w:val="20"/>
      <w:szCs w:val="20"/>
      <w:lang w:eastAsia="ru-RU"/>
    </w:rPr>
  </w:style>
  <w:style w:type="paragraph" w:customStyle="1" w:styleId="rvps698610">
    <w:name w:val="rvps698610"/>
    <w:basedOn w:val="a0"/>
    <w:rsid w:val="00533FFF"/>
    <w:pPr>
      <w:spacing w:line="240" w:lineRule="auto"/>
      <w:ind w:right="400"/>
    </w:pPr>
    <w:rPr>
      <w:rFonts w:ascii="Times New Roman" w:eastAsia="Times New Roman" w:hAnsi="Times New Roman" w:cs="Times New Roman"/>
      <w:sz w:val="24"/>
      <w:szCs w:val="24"/>
      <w:lang w:eastAsia="ru-RU"/>
    </w:rPr>
  </w:style>
  <w:style w:type="paragraph" w:customStyle="1" w:styleId="003">
    <w:name w:val="003_Номер.таблицы"/>
    <w:basedOn w:val="a8"/>
    <w:link w:val="0030"/>
    <w:rsid w:val="00533FFF"/>
    <w:pPr>
      <w:keepNext/>
      <w:spacing w:before="120" w:after="120"/>
      <w:jc w:val="right"/>
    </w:pPr>
    <w:rPr>
      <w:rFonts w:ascii="Times New Roman" w:hAnsi="Times New Roman"/>
      <w:bCs/>
      <w:color w:val="auto"/>
      <w:sz w:val="28"/>
      <w:szCs w:val="28"/>
      <w:lang w:eastAsia="ru-RU"/>
    </w:rPr>
  </w:style>
  <w:style w:type="paragraph" w:customStyle="1" w:styleId="005">
    <w:name w:val="005_Таблица.Центр"/>
    <w:basedOn w:val="a0"/>
    <w:rsid w:val="00533FFF"/>
    <w:pPr>
      <w:spacing w:after="0" w:line="240" w:lineRule="auto"/>
      <w:jc w:val="center"/>
    </w:pPr>
    <w:rPr>
      <w:rFonts w:ascii="Times New Roman" w:eastAsia="Times New Roman" w:hAnsi="Times New Roman" w:cs="Times New Roman"/>
      <w:sz w:val="24"/>
      <w:szCs w:val="24"/>
      <w:lang w:eastAsia="ru-RU"/>
    </w:rPr>
  </w:style>
  <w:style w:type="paragraph" w:customStyle="1" w:styleId="006">
    <w:name w:val="006_Таблица.Слева"/>
    <w:basedOn w:val="a0"/>
    <w:rsid w:val="00533FFF"/>
    <w:pPr>
      <w:spacing w:after="0" w:line="240" w:lineRule="auto"/>
    </w:pPr>
    <w:rPr>
      <w:rFonts w:ascii="Times New Roman" w:eastAsia="Times New Roman" w:hAnsi="Times New Roman" w:cs="Times New Roman"/>
      <w:sz w:val="24"/>
      <w:szCs w:val="24"/>
      <w:lang w:eastAsia="ru-RU"/>
    </w:rPr>
  </w:style>
  <w:style w:type="character" w:customStyle="1" w:styleId="0030">
    <w:name w:val="003_Номер.таблицы Знак"/>
    <w:link w:val="003"/>
    <w:locked/>
    <w:rsid w:val="00533FFF"/>
    <w:rPr>
      <w:rFonts w:ascii="Times New Roman" w:eastAsia="Times New Roman" w:hAnsi="Times New Roman" w:cs="Times New Roman"/>
      <w:b/>
      <w:bCs/>
      <w:sz w:val="28"/>
      <w:szCs w:val="28"/>
      <w:lang w:eastAsia="ru-RU"/>
    </w:rPr>
  </w:style>
  <w:style w:type="paragraph" w:customStyle="1" w:styleId="aff">
    <w:name w:val="Знак"/>
    <w:basedOn w:val="a0"/>
    <w:semiHidden/>
    <w:rsid w:val="00533FFF"/>
    <w:pPr>
      <w:spacing w:after="0" w:line="240" w:lineRule="auto"/>
    </w:pPr>
    <w:rPr>
      <w:rFonts w:ascii="Verdana" w:eastAsia="Times New Roman" w:hAnsi="Verdana" w:cs="Verdana"/>
      <w:sz w:val="20"/>
      <w:szCs w:val="20"/>
      <w:lang w:val="en-US"/>
    </w:rPr>
  </w:style>
  <w:style w:type="paragraph" w:customStyle="1" w:styleId="007">
    <w:name w:val="007_Список"/>
    <w:basedOn w:val="a0"/>
    <w:link w:val="0070"/>
    <w:rsid w:val="00533FFF"/>
    <w:pPr>
      <w:numPr>
        <w:numId w:val="14"/>
      </w:numPr>
      <w:spacing w:after="0" w:line="240" w:lineRule="auto"/>
      <w:jc w:val="both"/>
    </w:pPr>
    <w:rPr>
      <w:rFonts w:ascii="Times New Roman" w:eastAsia="Times New Roman" w:hAnsi="Times New Roman" w:cs="Times New Roman"/>
      <w:sz w:val="28"/>
      <w:szCs w:val="28"/>
      <w:lang w:eastAsia="ru-RU"/>
    </w:rPr>
  </w:style>
  <w:style w:type="character" w:customStyle="1" w:styleId="0070">
    <w:name w:val="007_Список Знак"/>
    <w:link w:val="007"/>
    <w:locked/>
    <w:rsid w:val="00533FFF"/>
    <w:rPr>
      <w:rFonts w:ascii="Times New Roman" w:eastAsia="Times New Roman" w:hAnsi="Times New Roman" w:cs="Times New Roman"/>
      <w:sz w:val="28"/>
      <w:szCs w:val="28"/>
      <w:lang w:eastAsia="ru-RU"/>
    </w:rPr>
  </w:style>
  <w:style w:type="character" w:customStyle="1" w:styleId="0022">
    <w:name w:val="002_Текст Знак Знак"/>
    <w:rsid w:val="00533FFF"/>
    <w:rPr>
      <w:sz w:val="28"/>
      <w:lang w:val="ru-RU" w:eastAsia="ru-RU"/>
    </w:rPr>
  </w:style>
  <w:style w:type="paragraph" w:customStyle="1" w:styleId="aff0">
    <w:name w:val="ЭЭГ"/>
    <w:basedOn w:val="a0"/>
    <w:rsid w:val="00533FFF"/>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0071">
    <w:name w:val="007_Список Знак Знак"/>
    <w:rsid w:val="00533FFF"/>
    <w:rPr>
      <w:sz w:val="28"/>
      <w:lang w:val="ru-RU" w:eastAsia="ru-RU"/>
    </w:rPr>
  </w:style>
  <w:style w:type="paragraph" w:customStyle="1" w:styleId="Style5">
    <w:name w:val="Style5"/>
    <w:basedOn w:val="a0"/>
    <w:rsid w:val="00533FFF"/>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7">
    <w:name w:val="Style7"/>
    <w:basedOn w:val="a0"/>
    <w:rsid w:val="00533FFF"/>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8">
    <w:name w:val="Style8"/>
    <w:basedOn w:val="a0"/>
    <w:rsid w:val="00533FF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9">
    <w:name w:val="Style9"/>
    <w:basedOn w:val="a0"/>
    <w:rsid w:val="00533FFF"/>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character" w:customStyle="1" w:styleId="FontStyle14">
    <w:name w:val="Font Style14"/>
    <w:rsid w:val="00533FFF"/>
    <w:rPr>
      <w:rFonts w:ascii="Times New Roman" w:hAnsi="Times New Roman"/>
      <w:sz w:val="26"/>
    </w:rPr>
  </w:style>
  <w:style w:type="character" w:customStyle="1" w:styleId="FontStyle15">
    <w:name w:val="Font Style15"/>
    <w:rsid w:val="00533FFF"/>
    <w:rPr>
      <w:rFonts w:ascii="Times New Roman" w:hAnsi="Times New Roman"/>
      <w:sz w:val="22"/>
    </w:rPr>
  </w:style>
  <w:style w:type="paragraph" w:customStyle="1" w:styleId="Style3">
    <w:name w:val="Style3"/>
    <w:basedOn w:val="a0"/>
    <w:rsid w:val="00533FFF"/>
    <w:pPr>
      <w:widowControl w:val="0"/>
      <w:autoSpaceDE w:val="0"/>
      <w:autoSpaceDN w:val="0"/>
      <w:adjustRightInd w:val="0"/>
      <w:spacing w:after="0" w:line="325" w:lineRule="exact"/>
      <w:ind w:firstLine="708"/>
      <w:jc w:val="both"/>
    </w:pPr>
    <w:rPr>
      <w:rFonts w:ascii="Times New Roman" w:eastAsia="Times New Roman" w:hAnsi="Times New Roman" w:cs="Times New Roman"/>
      <w:sz w:val="24"/>
      <w:szCs w:val="24"/>
      <w:lang w:eastAsia="ru-RU"/>
    </w:rPr>
  </w:style>
  <w:style w:type="character" w:customStyle="1" w:styleId="FontStyle16">
    <w:name w:val="Font Style16"/>
    <w:rsid w:val="00533FFF"/>
    <w:rPr>
      <w:rFonts w:ascii="Franklin Gothic Book" w:hAnsi="Franklin Gothic Book"/>
      <w:sz w:val="20"/>
    </w:rPr>
  </w:style>
  <w:style w:type="character" w:customStyle="1" w:styleId="FontStyle17">
    <w:name w:val="Font Style17"/>
    <w:rsid w:val="00533FFF"/>
    <w:rPr>
      <w:rFonts w:ascii="Times New Roman" w:hAnsi="Times New Roman"/>
      <w:sz w:val="22"/>
    </w:rPr>
  </w:style>
  <w:style w:type="paragraph" w:customStyle="1" w:styleId="aff1">
    <w:name w:val="Знак Знак Знак Знак Знак Знак Знак Знак Знак Знак Знак Знак Знак Знак Знак Знак"/>
    <w:basedOn w:val="a0"/>
    <w:autoRedefine/>
    <w:rsid w:val="00533FFF"/>
    <w:pPr>
      <w:spacing w:after="160" w:line="240" w:lineRule="exact"/>
    </w:pPr>
    <w:rPr>
      <w:rFonts w:ascii="Times New Roman" w:eastAsia="Times New Roman" w:hAnsi="Times New Roman" w:cs="Times New Roman"/>
      <w:sz w:val="20"/>
      <w:szCs w:val="20"/>
      <w:lang w:eastAsia="ru-RU"/>
    </w:rPr>
  </w:style>
  <w:style w:type="paragraph" w:styleId="51">
    <w:name w:val="toc 5"/>
    <w:basedOn w:val="a0"/>
    <w:next w:val="a0"/>
    <w:autoRedefine/>
    <w:semiHidden/>
    <w:rsid w:val="00533FFF"/>
    <w:pPr>
      <w:spacing w:after="0" w:line="240" w:lineRule="auto"/>
      <w:ind w:left="960"/>
    </w:pPr>
    <w:rPr>
      <w:rFonts w:ascii="Times New Roman" w:eastAsia="Times New Roman" w:hAnsi="Times New Roman" w:cs="Times New Roman"/>
      <w:sz w:val="18"/>
      <w:szCs w:val="18"/>
      <w:lang w:eastAsia="ru-RU"/>
    </w:rPr>
  </w:style>
  <w:style w:type="paragraph" w:customStyle="1" w:styleId="29">
    <w:name w:val="Абзац списка2"/>
    <w:basedOn w:val="a0"/>
    <w:rsid w:val="00533FFF"/>
    <w:pPr>
      <w:spacing w:after="0" w:line="240" w:lineRule="auto"/>
      <w:ind w:left="720"/>
    </w:pPr>
    <w:rPr>
      <w:rFonts w:ascii="Times New Roman" w:eastAsia="Times New Roman" w:hAnsi="Times New Roman" w:cs="Times New Roman"/>
      <w:sz w:val="24"/>
      <w:szCs w:val="24"/>
      <w:lang w:eastAsia="ru-RU"/>
    </w:rPr>
  </w:style>
  <w:style w:type="paragraph" w:customStyle="1" w:styleId="aff2">
    <w:name w:val="Знак Знак Знак Знак"/>
    <w:basedOn w:val="a0"/>
    <w:rsid w:val="00533FFF"/>
    <w:pPr>
      <w:spacing w:after="0" w:line="240" w:lineRule="auto"/>
    </w:pPr>
    <w:rPr>
      <w:rFonts w:ascii="Verdana" w:eastAsia="Times New Roman" w:hAnsi="Verdana" w:cs="Verdana"/>
      <w:sz w:val="20"/>
      <w:szCs w:val="20"/>
      <w:lang w:val="en-US"/>
    </w:rPr>
  </w:style>
  <w:style w:type="paragraph" w:customStyle="1" w:styleId="17">
    <w:name w:val="Без интервала1"/>
    <w:rsid w:val="00533FFF"/>
    <w:pPr>
      <w:spacing w:after="0" w:line="240" w:lineRule="auto"/>
    </w:pPr>
    <w:rPr>
      <w:rFonts w:ascii="Calibri" w:eastAsia="Times New Roman" w:hAnsi="Calibri" w:cs="Calibri"/>
    </w:rPr>
  </w:style>
  <w:style w:type="table" w:customStyle="1" w:styleId="113">
    <w:name w:val="Сетка таблицы11"/>
    <w:rsid w:val="00533FFF"/>
    <w:pPr>
      <w:spacing w:after="0" w:line="360" w:lineRule="auto"/>
      <w:ind w:firstLine="72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8">
    <w:name w:val="Знак Знак Знак Знак Знак Знак Знак Знак Знак Знак Знак Знак Знак Знак Знак Знак1"/>
    <w:basedOn w:val="a0"/>
    <w:autoRedefine/>
    <w:rsid w:val="00533FFF"/>
    <w:pPr>
      <w:spacing w:after="160" w:line="240" w:lineRule="exact"/>
    </w:pPr>
    <w:rPr>
      <w:rFonts w:ascii="Times New Roman" w:eastAsia="Times New Roman" w:hAnsi="Times New Roman" w:cs="Times New Roman"/>
      <w:sz w:val="20"/>
      <w:szCs w:val="20"/>
      <w:lang w:eastAsia="ru-RU"/>
    </w:rPr>
  </w:style>
  <w:style w:type="paragraph" w:customStyle="1" w:styleId="2a">
    <w:name w:val="Знак Знак Знак Знак2"/>
    <w:basedOn w:val="a0"/>
    <w:rsid w:val="00533FFF"/>
    <w:pPr>
      <w:spacing w:after="0" w:line="240" w:lineRule="auto"/>
    </w:pPr>
    <w:rPr>
      <w:rFonts w:ascii="Verdana" w:eastAsia="Times New Roman" w:hAnsi="Verdana" w:cs="Verdana"/>
      <w:sz w:val="20"/>
      <w:szCs w:val="20"/>
      <w:lang w:val="en-US"/>
    </w:rPr>
  </w:style>
  <w:style w:type="character" w:customStyle="1" w:styleId="19">
    <w:name w:val="Основной текст 1 Знак"/>
    <w:aliases w:val="Нумерованный список !! Знак,Надин стиль Знак,Основной текст без отступа Знак Знак"/>
    <w:rsid w:val="00533FFF"/>
    <w:rPr>
      <w:sz w:val="24"/>
      <w:szCs w:val="24"/>
      <w:lang w:val="ru-RU" w:eastAsia="ru-RU" w:bidi="ar-SA"/>
    </w:rPr>
  </w:style>
  <w:style w:type="character" w:styleId="aff3">
    <w:name w:val="annotation reference"/>
    <w:semiHidden/>
    <w:rsid w:val="00533FFF"/>
    <w:rPr>
      <w:sz w:val="16"/>
      <w:szCs w:val="16"/>
    </w:rPr>
  </w:style>
  <w:style w:type="paragraph" w:styleId="aff4">
    <w:name w:val="annotation text"/>
    <w:basedOn w:val="a0"/>
    <w:link w:val="aff5"/>
    <w:semiHidden/>
    <w:rsid w:val="00533FFF"/>
    <w:pPr>
      <w:spacing w:after="0" w:line="240" w:lineRule="auto"/>
    </w:pPr>
    <w:rPr>
      <w:rFonts w:ascii="Times New Roman" w:eastAsia="Times New Roman" w:hAnsi="Times New Roman" w:cs="Times New Roman"/>
      <w:sz w:val="20"/>
      <w:szCs w:val="20"/>
      <w:lang w:eastAsia="ru-RU"/>
    </w:rPr>
  </w:style>
  <w:style w:type="character" w:customStyle="1" w:styleId="aff5">
    <w:name w:val="Текст примечания Знак"/>
    <w:basedOn w:val="a1"/>
    <w:link w:val="aff4"/>
    <w:semiHidden/>
    <w:rsid w:val="00533FFF"/>
    <w:rPr>
      <w:rFonts w:ascii="Times New Roman" w:eastAsia="Times New Roman" w:hAnsi="Times New Roman" w:cs="Times New Roman"/>
      <w:sz w:val="20"/>
      <w:szCs w:val="20"/>
      <w:lang w:eastAsia="ru-RU"/>
    </w:rPr>
  </w:style>
  <w:style w:type="paragraph" w:styleId="aff6">
    <w:name w:val="annotation subject"/>
    <w:basedOn w:val="aff4"/>
    <w:next w:val="aff4"/>
    <w:link w:val="aff7"/>
    <w:semiHidden/>
    <w:rsid w:val="00533FFF"/>
    <w:rPr>
      <w:b/>
      <w:bCs/>
    </w:rPr>
  </w:style>
  <w:style w:type="character" w:customStyle="1" w:styleId="aff7">
    <w:name w:val="Тема примечания Знак"/>
    <w:basedOn w:val="aff5"/>
    <w:link w:val="aff6"/>
    <w:semiHidden/>
    <w:rsid w:val="00533FFF"/>
    <w:rPr>
      <w:rFonts w:ascii="Times New Roman" w:eastAsia="Times New Roman" w:hAnsi="Times New Roman" w:cs="Times New Roman"/>
      <w:b/>
      <w:bCs/>
      <w:sz w:val="20"/>
      <w:szCs w:val="20"/>
      <w:lang w:eastAsia="ru-RU"/>
    </w:rPr>
  </w:style>
  <w:style w:type="paragraph" w:customStyle="1" w:styleId="130">
    <w:name w:val="Знак Знак13"/>
    <w:basedOn w:val="a0"/>
    <w:rsid w:val="00385F76"/>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36">
    <w:name w:val="Знак Знак Знак Знак3"/>
    <w:basedOn w:val="a0"/>
    <w:rsid w:val="00D60D76"/>
    <w:pPr>
      <w:spacing w:after="0" w:line="240" w:lineRule="auto"/>
    </w:pPr>
    <w:rPr>
      <w:rFonts w:ascii="Verdana" w:eastAsia="Times New Roman" w:hAnsi="Verdana" w:cs="Verdana"/>
      <w:sz w:val="20"/>
      <w:szCs w:val="20"/>
      <w:lang w:val="en-US"/>
    </w:rPr>
  </w:style>
  <w:style w:type="character" w:styleId="aff8">
    <w:name w:val="FollowedHyperlink"/>
    <w:basedOn w:val="a1"/>
    <w:uiPriority w:val="99"/>
    <w:semiHidden/>
    <w:unhideWhenUsed/>
    <w:rsid w:val="00E24FE2"/>
    <w:rPr>
      <w:color w:val="800080"/>
      <w:u w:val="single"/>
    </w:rPr>
  </w:style>
  <w:style w:type="paragraph" w:customStyle="1" w:styleId="xl65">
    <w:name w:val="xl65"/>
    <w:basedOn w:val="a0"/>
    <w:rsid w:val="00E24F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66">
    <w:name w:val="xl66"/>
    <w:basedOn w:val="a0"/>
    <w:rsid w:val="00E24FE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8"/>
      <w:szCs w:val="28"/>
      <w:lang w:eastAsia="ru-RU"/>
    </w:rPr>
  </w:style>
  <w:style w:type="paragraph" w:customStyle="1" w:styleId="xl67">
    <w:name w:val="xl67"/>
    <w:basedOn w:val="a0"/>
    <w:rsid w:val="00E24F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68">
    <w:name w:val="xl68"/>
    <w:basedOn w:val="a0"/>
    <w:rsid w:val="00E24F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69">
    <w:name w:val="xl69"/>
    <w:basedOn w:val="a0"/>
    <w:rsid w:val="00E24FE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0">
    <w:name w:val="xl70"/>
    <w:basedOn w:val="a0"/>
    <w:rsid w:val="00E24F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71">
    <w:name w:val="xl71"/>
    <w:basedOn w:val="a0"/>
    <w:rsid w:val="00E24F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72">
    <w:name w:val="xl72"/>
    <w:basedOn w:val="a0"/>
    <w:rsid w:val="00E24F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3">
    <w:name w:val="xl73"/>
    <w:basedOn w:val="a0"/>
    <w:rsid w:val="00E24FE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28"/>
      <w:szCs w:val="28"/>
      <w:lang w:eastAsia="ru-RU"/>
    </w:rPr>
  </w:style>
  <w:style w:type="paragraph" w:customStyle="1" w:styleId="xl74">
    <w:name w:val="xl74"/>
    <w:basedOn w:val="a0"/>
    <w:rsid w:val="00E24FE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75">
    <w:name w:val="xl75"/>
    <w:basedOn w:val="a0"/>
    <w:rsid w:val="00E24FE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0"/>
    <w:rsid w:val="00E24FE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b/>
      <w:bCs/>
      <w:color w:val="000000"/>
      <w:sz w:val="28"/>
      <w:szCs w:val="28"/>
      <w:lang w:eastAsia="ru-RU"/>
    </w:rPr>
  </w:style>
  <w:style w:type="paragraph" w:customStyle="1" w:styleId="xl77">
    <w:name w:val="xl77"/>
    <w:basedOn w:val="a0"/>
    <w:rsid w:val="00E24FE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78">
    <w:name w:val="xl78"/>
    <w:basedOn w:val="a0"/>
    <w:rsid w:val="00E24FE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79">
    <w:name w:val="xl79"/>
    <w:basedOn w:val="a0"/>
    <w:rsid w:val="00E24FE2"/>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0"/>
    <w:rsid w:val="00E24FE2"/>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1">
    <w:name w:val="xl81"/>
    <w:basedOn w:val="a0"/>
    <w:rsid w:val="00E24FE2"/>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2">
    <w:name w:val="xl82"/>
    <w:basedOn w:val="a0"/>
    <w:rsid w:val="00E24FE2"/>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3">
    <w:name w:val="xl83"/>
    <w:basedOn w:val="a0"/>
    <w:rsid w:val="00E24FE2"/>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4">
    <w:name w:val="xl84"/>
    <w:basedOn w:val="a0"/>
    <w:rsid w:val="00E24FE2"/>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5">
    <w:name w:val="xl85"/>
    <w:basedOn w:val="a0"/>
    <w:rsid w:val="00E24FE2"/>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6">
    <w:name w:val="xl86"/>
    <w:basedOn w:val="a0"/>
    <w:rsid w:val="00E24FE2"/>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7">
    <w:name w:val="xl87"/>
    <w:basedOn w:val="a0"/>
    <w:rsid w:val="00E24F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8">
    <w:name w:val="xl88"/>
    <w:basedOn w:val="a0"/>
    <w:rsid w:val="00E24F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9">
    <w:name w:val="xl89"/>
    <w:basedOn w:val="a0"/>
    <w:rsid w:val="00E24FE2"/>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90">
    <w:name w:val="xl90"/>
    <w:basedOn w:val="a0"/>
    <w:rsid w:val="00E24FE2"/>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91">
    <w:name w:val="xl91"/>
    <w:basedOn w:val="a0"/>
    <w:rsid w:val="00E24FE2"/>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92">
    <w:name w:val="xl92"/>
    <w:basedOn w:val="a0"/>
    <w:rsid w:val="00E24FE2"/>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93">
    <w:name w:val="xl93"/>
    <w:basedOn w:val="a0"/>
    <w:rsid w:val="00E24FE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94">
    <w:name w:val="xl94"/>
    <w:basedOn w:val="a0"/>
    <w:rsid w:val="00E24FE2"/>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95">
    <w:name w:val="xl95"/>
    <w:basedOn w:val="a0"/>
    <w:rsid w:val="00E24FE2"/>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96">
    <w:name w:val="xl96"/>
    <w:basedOn w:val="a0"/>
    <w:rsid w:val="00E24FE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97">
    <w:name w:val="xl97"/>
    <w:basedOn w:val="a0"/>
    <w:rsid w:val="00E24FE2"/>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98">
    <w:name w:val="xl98"/>
    <w:basedOn w:val="a0"/>
    <w:rsid w:val="00E24FE2"/>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99">
    <w:name w:val="xl99"/>
    <w:basedOn w:val="a0"/>
    <w:rsid w:val="00E24FE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00">
    <w:name w:val="xl100"/>
    <w:basedOn w:val="a0"/>
    <w:rsid w:val="00E24FE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01">
    <w:name w:val="xl101"/>
    <w:basedOn w:val="a0"/>
    <w:rsid w:val="00E24FE2"/>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lang w:eastAsia="ru-RU"/>
    </w:rPr>
  </w:style>
  <w:style w:type="paragraph" w:customStyle="1" w:styleId="xl102">
    <w:name w:val="xl102"/>
    <w:basedOn w:val="a0"/>
    <w:rsid w:val="00E24FE2"/>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lang w:eastAsia="ru-RU"/>
    </w:rPr>
  </w:style>
  <w:style w:type="paragraph" w:customStyle="1" w:styleId="xl103">
    <w:name w:val="xl103"/>
    <w:basedOn w:val="a0"/>
    <w:rsid w:val="00E24FE2"/>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04">
    <w:name w:val="xl104"/>
    <w:basedOn w:val="a0"/>
    <w:rsid w:val="00E24FE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105">
    <w:name w:val="xl105"/>
    <w:basedOn w:val="a0"/>
    <w:rsid w:val="00E24FE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106">
    <w:name w:val="xl106"/>
    <w:basedOn w:val="a0"/>
    <w:rsid w:val="00E24FE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107">
    <w:name w:val="xl107"/>
    <w:basedOn w:val="a0"/>
    <w:rsid w:val="00E24FE2"/>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0"/>
    <w:rsid w:val="00E24FE2"/>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E24FE2"/>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0">
    <w:name w:val="xl110"/>
    <w:basedOn w:val="a0"/>
    <w:rsid w:val="00E24F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1">
    <w:name w:val="xl111"/>
    <w:basedOn w:val="a0"/>
    <w:rsid w:val="00E24F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0"/>
    <w:rsid w:val="00E24FE2"/>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0"/>
    <w:rsid w:val="00E24FE2"/>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4">
    <w:name w:val="xl114"/>
    <w:basedOn w:val="a0"/>
    <w:rsid w:val="00E24FE2"/>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0"/>
    <w:rsid w:val="00E24FE2"/>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6">
    <w:name w:val="xl116"/>
    <w:basedOn w:val="a0"/>
    <w:rsid w:val="00E24FE2"/>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E24FE2"/>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E24FE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9">
    <w:name w:val="xl119"/>
    <w:basedOn w:val="a0"/>
    <w:rsid w:val="00E24FE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0">
    <w:name w:val="xl120"/>
    <w:basedOn w:val="a0"/>
    <w:rsid w:val="00E24FE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21">
    <w:name w:val="xl121"/>
    <w:basedOn w:val="a0"/>
    <w:rsid w:val="00E24FE2"/>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2">
    <w:name w:val="xl122"/>
    <w:basedOn w:val="a0"/>
    <w:rsid w:val="00E24FE2"/>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E24FE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4">
    <w:name w:val="xl124"/>
    <w:basedOn w:val="a0"/>
    <w:rsid w:val="00E24FE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5">
    <w:name w:val="xl125"/>
    <w:basedOn w:val="a0"/>
    <w:rsid w:val="00E24FE2"/>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26">
    <w:name w:val="xl126"/>
    <w:basedOn w:val="a0"/>
    <w:rsid w:val="00E24FE2"/>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27">
    <w:name w:val="xl127"/>
    <w:basedOn w:val="a0"/>
    <w:rsid w:val="00E24FE2"/>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8">
    <w:name w:val="xl128"/>
    <w:basedOn w:val="a0"/>
    <w:rsid w:val="00E24F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9">
    <w:name w:val="xl129"/>
    <w:basedOn w:val="a0"/>
    <w:rsid w:val="00E24FE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131">
    <w:name w:val="Знак Знак13"/>
    <w:basedOn w:val="a0"/>
    <w:rsid w:val="00A66218"/>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32">
    <w:name w:val="Знак Знак13"/>
    <w:basedOn w:val="a0"/>
    <w:rsid w:val="00193026"/>
    <w:pPr>
      <w:widowControl w:val="0"/>
      <w:adjustRightInd w:val="0"/>
      <w:spacing w:after="160" w:line="240" w:lineRule="exact"/>
      <w:jc w:val="right"/>
    </w:pPr>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0"/>
    <w:lsdException w:name="toc 2" w:uiPriority="0"/>
    <w:lsdException w:name="toc 5" w:uiPriority="0"/>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Web 2"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link w:val="10"/>
    <w:qFormat/>
    <w:rsid w:val="00533FFF"/>
    <w:pPr>
      <w:widowControl w:val="0"/>
      <w:autoSpaceDE w:val="0"/>
      <w:autoSpaceDN w:val="0"/>
      <w:spacing w:before="80" w:after="0" w:line="240" w:lineRule="auto"/>
      <w:ind w:left="902"/>
      <w:jc w:val="center"/>
      <w:outlineLvl w:val="0"/>
    </w:pPr>
    <w:rPr>
      <w:rFonts w:ascii="Arial Narrow" w:eastAsia="Times New Roman" w:hAnsi="Arial Narrow" w:cs="Arial Narrow"/>
      <w:b/>
      <w:bCs/>
      <w:sz w:val="28"/>
      <w:szCs w:val="28"/>
      <w:lang w:val="en-US"/>
    </w:rPr>
  </w:style>
  <w:style w:type="paragraph" w:styleId="2">
    <w:name w:val="heading 2"/>
    <w:basedOn w:val="a0"/>
    <w:link w:val="20"/>
    <w:qFormat/>
    <w:rsid w:val="00533FFF"/>
    <w:pPr>
      <w:widowControl w:val="0"/>
      <w:autoSpaceDE w:val="0"/>
      <w:autoSpaceDN w:val="0"/>
      <w:spacing w:before="262" w:after="0" w:line="240" w:lineRule="auto"/>
      <w:ind w:left="221"/>
      <w:outlineLvl w:val="1"/>
    </w:pPr>
    <w:rPr>
      <w:rFonts w:ascii="Calibri" w:eastAsia="Times New Roman" w:hAnsi="Calibri" w:cs="Calibri"/>
      <w:b/>
      <w:bCs/>
      <w:i/>
      <w:iCs/>
      <w:sz w:val="28"/>
      <w:szCs w:val="28"/>
      <w:lang w:val="en-US"/>
    </w:rPr>
  </w:style>
  <w:style w:type="paragraph" w:styleId="3">
    <w:name w:val="heading 3"/>
    <w:basedOn w:val="a0"/>
    <w:next w:val="a0"/>
    <w:link w:val="30"/>
    <w:qFormat/>
    <w:rsid w:val="00533FFF"/>
    <w:pPr>
      <w:keepNext/>
      <w:spacing w:after="0" w:line="240" w:lineRule="auto"/>
      <w:ind w:right="-766" w:firstLine="720"/>
      <w:jc w:val="both"/>
      <w:outlineLvl w:val="2"/>
    </w:pPr>
    <w:rPr>
      <w:rFonts w:ascii="Times New Roman" w:eastAsia="Times New Roman" w:hAnsi="Times New Roman" w:cs="Times New Roman"/>
      <w:b/>
      <w:bCs/>
      <w:sz w:val="26"/>
      <w:szCs w:val="26"/>
      <w:lang w:eastAsia="ru-RU"/>
    </w:rPr>
  </w:style>
  <w:style w:type="paragraph" w:styleId="4">
    <w:name w:val="heading 4"/>
    <w:basedOn w:val="a0"/>
    <w:next w:val="a0"/>
    <w:link w:val="40"/>
    <w:qFormat/>
    <w:rsid w:val="00533FFF"/>
    <w:pPr>
      <w:keepNext/>
      <w:spacing w:after="0" w:line="312" w:lineRule="auto"/>
      <w:jc w:val="both"/>
      <w:outlineLvl w:val="3"/>
    </w:pPr>
    <w:rPr>
      <w:rFonts w:ascii="Times New Roman" w:eastAsia="Times New Roman" w:hAnsi="Times New Roman" w:cs="Times New Roman"/>
      <w:b/>
      <w:bCs/>
      <w:i/>
      <w:iCs/>
      <w:sz w:val="26"/>
      <w:szCs w:val="26"/>
      <w:lang w:eastAsia="ru-RU"/>
    </w:rPr>
  </w:style>
  <w:style w:type="paragraph" w:styleId="5">
    <w:name w:val="heading 5"/>
    <w:basedOn w:val="a0"/>
    <w:next w:val="a0"/>
    <w:link w:val="50"/>
    <w:qFormat/>
    <w:rsid w:val="00533FFF"/>
    <w:pPr>
      <w:keepNext/>
      <w:spacing w:after="0" w:line="240" w:lineRule="auto"/>
      <w:outlineLvl w:val="4"/>
    </w:pPr>
    <w:rPr>
      <w:rFonts w:ascii="Times New Roman" w:eastAsia="Times New Roman" w:hAnsi="Times New Roman" w:cs="Times New Roman"/>
      <w:b/>
      <w:bCs/>
      <w:i/>
      <w:iCs/>
      <w:sz w:val="20"/>
      <w:szCs w:val="20"/>
      <w:lang w:eastAsia="ru-RU"/>
    </w:rPr>
  </w:style>
  <w:style w:type="paragraph" w:styleId="6">
    <w:name w:val="heading 6"/>
    <w:basedOn w:val="a0"/>
    <w:next w:val="a0"/>
    <w:link w:val="60"/>
    <w:qFormat/>
    <w:rsid w:val="00533FFF"/>
    <w:pPr>
      <w:keepNext/>
      <w:spacing w:after="0" w:line="240" w:lineRule="auto"/>
      <w:jc w:val="both"/>
      <w:outlineLvl w:val="5"/>
    </w:pPr>
    <w:rPr>
      <w:rFonts w:ascii="Times New Roman" w:eastAsia="Times New Roman" w:hAnsi="Times New Roman" w:cs="Times New Roman"/>
      <w:sz w:val="28"/>
      <w:szCs w:val="28"/>
      <w:lang w:eastAsia="ru-RU"/>
    </w:rPr>
  </w:style>
  <w:style w:type="paragraph" w:styleId="9">
    <w:name w:val="heading 9"/>
    <w:basedOn w:val="a0"/>
    <w:next w:val="a0"/>
    <w:link w:val="90"/>
    <w:qFormat/>
    <w:rsid w:val="00533FFF"/>
    <w:pPr>
      <w:keepNext/>
      <w:autoSpaceDE w:val="0"/>
      <w:autoSpaceDN w:val="0"/>
      <w:spacing w:after="0" w:line="240" w:lineRule="auto"/>
      <w:ind w:firstLine="720"/>
      <w:jc w:val="both"/>
      <w:outlineLvl w:val="8"/>
    </w:pPr>
    <w:rPr>
      <w:rFonts w:ascii="Times New Roman" w:eastAsia="Times New Roman" w:hAnsi="Times New Roman" w:cs="Times New Roman"/>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33FFF"/>
    <w:rPr>
      <w:rFonts w:ascii="Arial Narrow" w:eastAsia="Times New Roman" w:hAnsi="Arial Narrow" w:cs="Arial Narrow"/>
      <w:b/>
      <w:bCs/>
      <w:sz w:val="28"/>
      <w:szCs w:val="28"/>
      <w:lang w:val="en-US"/>
    </w:rPr>
  </w:style>
  <w:style w:type="character" w:customStyle="1" w:styleId="20">
    <w:name w:val="Заголовок 2 Знак"/>
    <w:basedOn w:val="a1"/>
    <w:link w:val="2"/>
    <w:rsid w:val="00533FFF"/>
    <w:rPr>
      <w:rFonts w:ascii="Calibri" w:eastAsia="Times New Roman" w:hAnsi="Calibri" w:cs="Calibri"/>
      <w:b/>
      <w:bCs/>
      <w:i/>
      <w:iCs/>
      <w:sz w:val="28"/>
      <w:szCs w:val="28"/>
      <w:lang w:val="en-US"/>
    </w:rPr>
  </w:style>
  <w:style w:type="character" w:customStyle="1" w:styleId="30">
    <w:name w:val="Заголовок 3 Знак"/>
    <w:basedOn w:val="a1"/>
    <w:link w:val="3"/>
    <w:rsid w:val="00533FFF"/>
    <w:rPr>
      <w:rFonts w:ascii="Times New Roman" w:eastAsia="Times New Roman" w:hAnsi="Times New Roman" w:cs="Times New Roman"/>
      <w:b/>
      <w:bCs/>
      <w:sz w:val="26"/>
      <w:szCs w:val="26"/>
      <w:lang w:eastAsia="ru-RU"/>
    </w:rPr>
  </w:style>
  <w:style w:type="character" w:customStyle="1" w:styleId="40">
    <w:name w:val="Заголовок 4 Знак"/>
    <w:basedOn w:val="a1"/>
    <w:link w:val="4"/>
    <w:rsid w:val="00533FFF"/>
    <w:rPr>
      <w:rFonts w:ascii="Times New Roman" w:eastAsia="Times New Roman" w:hAnsi="Times New Roman" w:cs="Times New Roman"/>
      <w:b/>
      <w:bCs/>
      <w:i/>
      <w:iCs/>
      <w:sz w:val="26"/>
      <w:szCs w:val="26"/>
      <w:lang w:eastAsia="ru-RU"/>
    </w:rPr>
  </w:style>
  <w:style w:type="character" w:customStyle="1" w:styleId="50">
    <w:name w:val="Заголовок 5 Знак"/>
    <w:basedOn w:val="a1"/>
    <w:link w:val="5"/>
    <w:rsid w:val="00533FFF"/>
    <w:rPr>
      <w:rFonts w:ascii="Times New Roman" w:eastAsia="Times New Roman" w:hAnsi="Times New Roman" w:cs="Times New Roman"/>
      <w:b/>
      <w:bCs/>
      <w:i/>
      <w:iCs/>
      <w:sz w:val="20"/>
      <w:szCs w:val="20"/>
      <w:lang w:eastAsia="ru-RU"/>
    </w:rPr>
  </w:style>
  <w:style w:type="character" w:customStyle="1" w:styleId="60">
    <w:name w:val="Заголовок 6 Знак"/>
    <w:basedOn w:val="a1"/>
    <w:link w:val="6"/>
    <w:rsid w:val="00533FFF"/>
    <w:rPr>
      <w:rFonts w:ascii="Times New Roman" w:eastAsia="Times New Roman" w:hAnsi="Times New Roman" w:cs="Times New Roman"/>
      <w:sz w:val="28"/>
      <w:szCs w:val="28"/>
      <w:lang w:eastAsia="ru-RU"/>
    </w:rPr>
  </w:style>
  <w:style w:type="character" w:customStyle="1" w:styleId="90">
    <w:name w:val="Заголовок 9 Знак"/>
    <w:basedOn w:val="a1"/>
    <w:link w:val="9"/>
    <w:rsid w:val="00533FFF"/>
    <w:rPr>
      <w:rFonts w:ascii="Times New Roman" w:eastAsia="Times New Roman" w:hAnsi="Times New Roman" w:cs="Times New Roman"/>
      <w:sz w:val="28"/>
      <w:szCs w:val="28"/>
      <w:lang w:eastAsia="ru-RU"/>
    </w:rPr>
  </w:style>
  <w:style w:type="numbering" w:customStyle="1" w:styleId="11">
    <w:name w:val="Нет списка1"/>
    <w:next w:val="a3"/>
    <w:uiPriority w:val="99"/>
    <w:semiHidden/>
    <w:unhideWhenUsed/>
    <w:rsid w:val="00533FFF"/>
  </w:style>
  <w:style w:type="table" w:customStyle="1" w:styleId="TableNormal1">
    <w:name w:val="Table Normal1"/>
    <w:uiPriority w:val="99"/>
    <w:semiHidden/>
    <w:rsid w:val="00533FFF"/>
    <w:pPr>
      <w:widowControl w:val="0"/>
      <w:autoSpaceDE w:val="0"/>
      <w:autoSpaceDN w:val="0"/>
      <w:spacing w:after="0" w:line="240" w:lineRule="auto"/>
    </w:pPr>
    <w:rPr>
      <w:rFonts w:ascii="Calibri" w:eastAsia="Times New Roman" w:hAnsi="Calibri" w:cs="Times New Roman"/>
      <w:sz w:val="28"/>
      <w:szCs w:val="28"/>
      <w:lang w:val="en-US"/>
    </w:rPr>
    <w:tblPr>
      <w:tblCellMar>
        <w:top w:w="0" w:type="dxa"/>
        <w:left w:w="0" w:type="dxa"/>
        <w:bottom w:w="0" w:type="dxa"/>
        <w:right w:w="0" w:type="dxa"/>
      </w:tblCellMar>
    </w:tblPr>
  </w:style>
  <w:style w:type="paragraph" w:styleId="12">
    <w:name w:val="toc 1"/>
    <w:basedOn w:val="a0"/>
    <w:autoRedefine/>
    <w:semiHidden/>
    <w:rsid w:val="00533FFF"/>
    <w:pPr>
      <w:widowControl w:val="0"/>
      <w:autoSpaceDE w:val="0"/>
      <w:autoSpaceDN w:val="0"/>
      <w:spacing w:before="131" w:after="0" w:line="240" w:lineRule="auto"/>
      <w:ind w:left="263" w:hanging="162"/>
    </w:pPr>
    <w:rPr>
      <w:rFonts w:ascii="Calibri" w:eastAsia="Times New Roman" w:hAnsi="Calibri" w:cs="Calibri"/>
      <w:sz w:val="28"/>
      <w:szCs w:val="28"/>
      <w:lang w:val="en-US"/>
    </w:rPr>
  </w:style>
  <w:style w:type="paragraph" w:styleId="21">
    <w:name w:val="toc 2"/>
    <w:basedOn w:val="a0"/>
    <w:autoRedefine/>
    <w:semiHidden/>
    <w:rsid w:val="00533FFF"/>
    <w:pPr>
      <w:widowControl w:val="0"/>
      <w:autoSpaceDE w:val="0"/>
      <w:autoSpaceDN w:val="0"/>
      <w:spacing w:before="131" w:after="0" w:line="240" w:lineRule="auto"/>
      <w:ind w:left="610" w:hanging="289"/>
    </w:pPr>
    <w:rPr>
      <w:rFonts w:ascii="Calibri" w:eastAsia="Times New Roman" w:hAnsi="Calibri" w:cs="Calibri"/>
      <w:sz w:val="28"/>
      <w:szCs w:val="28"/>
      <w:lang w:val="en-US"/>
    </w:rPr>
  </w:style>
  <w:style w:type="paragraph" w:styleId="31">
    <w:name w:val="toc 3"/>
    <w:basedOn w:val="a0"/>
    <w:autoRedefine/>
    <w:uiPriority w:val="99"/>
    <w:semiHidden/>
    <w:rsid w:val="00533FFF"/>
    <w:pPr>
      <w:widowControl w:val="0"/>
      <w:autoSpaceDE w:val="0"/>
      <w:autoSpaceDN w:val="0"/>
      <w:spacing w:before="99" w:after="0" w:line="240" w:lineRule="auto"/>
      <w:ind w:left="541" w:right="111"/>
    </w:pPr>
    <w:rPr>
      <w:rFonts w:ascii="Calibri" w:eastAsia="Times New Roman" w:hAnsi="Calibri" w:cs="Calibri"/>
      <w:sz w:val="28"/>
      <w:szCs w:val="28"/>
      <w:lang w:val="en-US"/>
    </w:rPr>
  </w:style>
  <w:style w:type="paragraph" w:styleId="41">
    <w:name w:val="toc 4"/>
    <w:basedOn w:val="a0"/>
    <w:autoRedefine/>
    <w:uiPriority w:val="99"/>
    <w:semiHidden/>
    <w:rsid w:val="00533FFF"/>
    <w:pPr>
      <w:widowControl w:val="0"/>
      <w:autoSpaceDE w:val="0"/>
      <w:autoSpaceDN w:val="0"/>
      <w:spacing w:before="131" w:after="0" w:line="240" w:lineRule="auto"/>
      <w:ind w:left="1177" w:hanging="416"/>
    </w:pPr>
    <w:rPr>
      <w:rFonts w:ascii="Calibri" w:eastAsia="Times New Roman" w:hAnsi="Calibri" w:cs="Calibri"/>
      <w:sz w:val="28"/>
      <w:szCs w:val="28"/>
      <w:lang w:val="en-US"/>
    </w:rPr>
  </w:style>
  <w:style w:type="paragraph" w:styleId="a4">
    <w:name w:val="Body Text"/>
    <w:basedOn w:val="a0"/>
    <w:link w:val="a5"/>
    <w:rsid w:val="00533FFF"/>
    <w:pPr>
      <w:widowControl w:val="0"/>
      <w:autoSpaceDE w:val="0"/>
      <w:autoSpaceDN w:val="0"/>
      <w:spacing w:after="0" w:line="240" w:lineRule="auto"/>
    </w:pPr>
    <w:rPr>
      <w:rFonts w:ascii="Calibri" w:eastAsia="Times New Roman" w:hAnsi="Calibri" w:cs="Calibri"/>
      <w:sz w:val="28"/>
      <w:szCs w:val="28"/>
      <w:lang w:val="en-US"/>
    </w:rPr>
  </w:style>
  <w:style w:type="character" w:customStyle="1" w:styleId="a5">
    <w:name w:val="Основной текст Знак"/>
    <w:basedOn w:val="a1"/>
    <w:link w:val="a4"/>
    <w:rsid w:val="00533FFF"/>
    <w:rPr>
      <w:rFonts w:ascii="Calibri" w:eastAsia="Times New Roman" w:hAnsi="Calibri" w:cs="Calibri"/>
      <w:sz w:val="28"/>
      <w:szCs w:val="28"/>
      <w:lang w:val="en-US"/>
    </w:rPr>
  </w:style>
  <w:style w:type="paragraph" w:customStyle="1" w:styleId="13">
    <w:name w:val="Абзац списка1"/>
    <w:basedOn w:val="a0"/>
    <w:uiPriority w:val="99"/>
    <w:qFormat/>
    <w:rsid w:val="00533FFF"/>
    <w:pPr>
      <w:widowControl w:val="0"/>
      <w:autoSpaceDE w:val="0"/>
      <w:autoSpaceDN w:val="0"/>
      <w:spacing w:after="0" w:line="240" w:lineRule="auto"/>
      <w:ind w:left="101" w:firstLine="709"/>
    </w:pPr>
    <w:rPr>
      <w:rFonts w:ascii="Calibri" w:eastAsia="Times New Roman" w:hAnsi="Calibri" w:cs="Calibri"/>
      <w:sz w:val="28"/>
      <w:szCs w:val="28"/>
      <w:lang w:val="en-US"/>
    </w:rPr>
  </w:style>
  <w:style w:type="paragraph" w:customStyle="1" w:styleId="TableParagraph">
    <w:name w:val="Table Paragraph"/>
    <w:basedOn w:val="a0"/>
    <w:uiPriority w:val="99"/>
    <w:rsid w:val="00533FFF"/>
    <w:pPr>
      <w:widowControl w:val="0"/>
      <w:autoSpaceDE w:val="0"/>
      <w:autoSpaceDN w:val="0"/>
      <w:spacing w:after="0" w:line="240" w:lineRule="auto"/>
    </w:pPr>
    <w:rPr>
      <w:rFonts w:ascii="Calibri" w:eastAsia="Times New Roman" w:hAnsi="Calibri" w:cs="Calibri"/>
      <w:sz w:val="28"/>
      <w:szCs w:val="28"/>
      <w:lang w:val="en-US"/>
    </w:rPr>
  </w:style>
  <w:style w:type="paragraph" w:styleId="a6">
    <w:name w:val="Balloon Text"/>
    <w:basedOn w:val="a0"/>
    <w:link w:val="a7"/>
    <w:semiHidden/>
    <w:rsid w:val="00533FFF"/>
    <w:pPr>
      <w:widowControl w:val="0"/>
      <w:autoSpaceDE w:val="0"/>
      <w:autoSpaceDN w:val="0"/>
      <w:spacing w:after="0" w:line="240" w:lineRule="auto"/>
    </w:pPr>
    <w:rPr>
      <w:rFonts w:ascii="Tahoma" w:eastAsia="Times New Roman" w:hAnsi="Tahoma" w:cs="Tahoma"/>
      <w:sz w:val="16"/>
      <w:szCs w:val="16"/>
      <w:lang w:val="en-US"/>
    </w:rPr>
  </w:style>
  <w:style w:type="character" w:customStyle="1" w:styleId="a7">
    <w:name w:val="Текст выноски Знак"/>
    <w:basedOn w:val="a1"/>
    <w:link w:val="a6"/>
    <w:semiHidden/>
    <w:rsid w:val="00533FFF"/>
    <w:rPr>
      <w:rFonts w:ascii="Tahoma" w:eastAsia="Times New Roman" w:hAnsi="Tahoma" w:cs="Tahoma"/>
      <w:sz w:val="16"/>
      <w:szCs w:val="16"/>
      <w:lang w:val="en-US"/>
    </w:rPr>
  </w:style>
  <w:style w:type="paragraph" w:styleId="a8">
    <w:name w:val="caption"/>
    <w:basedOn w:val="a0"/>
    <w:next w:val="a0"/>
    <w:link w:val="a9"/>
    <w:qFormat/>
    <w:rsid w:val="00533FFF"/>
    <w:pPr>
      <w:spacing w:line="240" w:lineRule="auto"/>
    </w:pPr>
    <w:rPr>
      <w:rFonts w:ascii="Calibri" w:eastAsia="Times New Roman" w:hAnsi="Calibri" w:cs="Times New Roman"/>
      <w:b/>
      <w:color w:val="4F81BD"/>
      <w:sz w:val="18"/>
      <w:szCs w:val="20"/>
      <w:lang w:eastAsia="x-none"/>
    </w:rPr>
  </w:style>
  <w:style w:type="character" w:customStyle="1" w:styleId="a9">
    <w:name w:val="Название объекта Знак"/>
    <w:link w:val="a8"/>
    <w:locked/>
    <w:rsid w:val="00533FFF"/>
    <w:rPr>
      <w:rFonts w:ascii="Calibri" w:eastAsia="Times New Roman" w:hAnsi="Calibri" w:cs="Times New Roman"/>
      <w:b/>
      <w:color w:val="4F81BD"/>
      <w:sz w:val="18"/>
      <w:szCs w:val="20"/>
      <w:lang w:eastAsia="x-none"/>
    </w:rPr>
  </w:style>
  <w:style w:type="paragraph" w:styleId="aa">
    <w:name w:val="Normal (Web)"/>
    <w:basedOn w:val="a0"/>
    <w:uiPriority w:val="99"/>
    <w:rsid w:val="00533F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qFormat/>
    <w:rsid w:val="00533FFF"/>
    <w:rPr>
      <w:rFonts w:cs="Times New Roman"/>
      <w:b/>
      <w:bCs/>
    </w:rPr>
  </w:style>
  <w:style w:type="paragraph" w:customStyle="1" w:styleId="ConsPlusNormal">
    <w:name w:val="ConsPlusNormal"/>
    <w:rsid w:val="00533FFF"/>
    <w:pPr>
      <w:widowControl w:val="0"/>
      <w:autoSpaceDE w:val="0"/>
      <w:autoSpaceDN w:val="0"/>
      <w:spacing w:after="0" w:line="240" w:lineRule="auto"/>
    </w:pPr>
    <w:rPr>
      <w:rFonts w:ascii="Times New Roman" w:eastAsia="Times New Roman" w:hAnsi="Times New Roman" w:cs="Times New Roman"/>
      <w:sz w:val="28"/>
      <w:szCs w:val="28"/>
      <w:lang w:eastAsia="ru-RU"/>
    </w:rPr>
  </w:style>
  <w:style w:type="character" w:customStyle="1" w:styleId="14">
    <w:name w:val="Сильная ссылка1"/>
    <w:uiPriority w:val="99"/>
    <w:qFormat/>
    <w:rsid w:val="00533FFF"/>
    <w:rPr>
      <w:rFonts w:cs="Times New Roman"/>
      <w:b/>
      <w:bCs/>
      <w:smallCaps/>
      <w:color w:val="C0504D"/>
      <w:spacing w:val="5"/>
      <w:u w:val="single"/>
    </w:rPr>
  </w:style>
  <w:style w:type="paragraph" w:styleId="ac">
    <w:name w:val="header"/>
    <w:aliases w:val="Titul,Heder"/>
    <w:basedOn w:val="a0"/>
    <w:link w:val="ad"/>
    <w:uiPriority w:val="99"/>
    <w:rsid w:val="00533FFF"/>
    <w:pPr>
      <w:widowControl w:val="0"/>
      <w:tabs>
        <w:tab w:val="center" w:pos="4677"/>
        <w:tab w:val="right" w:pos="9355"/>
      </w:tabs>
      <w:autoSpaceDE w:val="0"/>
      <w:autoSpaceDN w:val="0"/>
      <w:spacing w:after="0" w:line="240" w:lineRule="auto"/>
    </w:pPr>
    <w:rPr>
      <w:rFonts w:ascii="Calibri" w:eastAsia="Times New Roman" w:hAnsi="Calibri" w:cs="Calibri"/>
      <w:sz w:val="28"/>
      <w:szCs w:val="28"/>
      <w:lang w:val="en-US"/>
    </w:rPr>
  </w:style>
  <w:style w:type="character" w:customStyle="1" w:styleId="ad">
    <w:name w:val="Верхний колонтитул Знак"/>
    <w:aliases w:val="Titul Знак,Heder Знак"/>
    <w:basedOn w:val="a1"/>
    <w:link w:val="ac"/>
    <w:uiPriority w:val="99"/>
    <w:rsid w:val="00533FFF"/>
    <w:rPr>
      <w:rFonts w:ascii="Calibri" w:eastAsia="Times New Roman" w:hAnsi="Calibri" w:cs="Calibri"/>
      <w:sz w:val="28"/>
      <w:szCs w:val="28"/>
      <w:lang w:val="en-US"/>
    </w:rPr>
  </w:style>
  <w:style w:type="paragraph" w:styleId="ae">
    <w:name w:val="footer"/>
    <w:basedOn w:val="a0"/>
    <w:link w:val="af"/>
    <w:uiPriority w:val="99"/>
    <w:rsid w:val="00533FFF"/>
    <w:pPr>
      <w:widowControl w:val="0"/>
      <w:tabs>
        <w:tab w:val="center" w:pos="4677"/>
        <w:tab w:val="right" w:pos="9355"/>
      </w:tabs>
      <w:autoSpaceDE w:val="0"/>
      <w:autoSpaceDN w:val="0"/>
      <w:spacing w:after="0" w:line="240" w:lineRule="auto"/>
    </w:pPr>
    <w:rPr>
      <w:rFonts w:ascii="Calibri" w:eastAsia="Times New Roman" w:hAnsi="Calibri" w:cs="Calibri"/>
      <w:sz w:val="28"/>
      <w:szCs w:val="28"/>
      <w:lang w:val="en-US"/>
    </w:rPr>
  </w:style>
  <w:style w:type="character" w:customStyle="1" w:styleId="af">
    <w:name w:val="Нижний колонтитул Знак"/>
    <w:basedOn w:val="a1"/>
    <w:link w:val="ae"/>
    <w:uiPriority w:val="99"/>
    <w:rsid w:val="00533FFF"/>
    <w:rPr>
      <w:rFonts w:ascii="Calibri" w:eastAsia="Times New Roman" w:hAnsi="Calibri" w:cs="Calibri"/>
      <w:sz w:val="28"/>
      <w:szCs w:val="28"/>
      <w:lang w:val="en-US"/>
    </w:rPr>
  </w:style>
  <w:style w:type="paragraph" w:customStyle="1" w:styleId="110">
    <w:name w:val="Знак Знак1 Знак Знак Знак1 Знак"/>
    <w:basedOn w:val="a0"/>
    <w:rsid w:val="00533FFF"/>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002">
    <w:name w:val="002_Текст"/>
    <w:basedOn w:val="af0"/>
    <w:link w:val="0020"/>
    <w:rsid w:val="00533FFF"/>
    <w:pPr>
      <w:widowControl/>
      <w:autoSpaceDE/>
      <w:autoSpaceDN/>
      <w:spacing w:after="0"/>
      <w:ind w:left="0" w:firstLine="709"/>
      <w:jc w:val="both"/>
    </w:pPr>
    <w:rPr>
      <w:rFonts w:ascii="Times New Roman" w:hAnsi="Times New Roman" w:cs="Times New Roman"/>
      <w:sz w:val="20"/>
      <w:szCs w:val="20"/>
      <w:lang w:val="ru-RU" w:eastAsia="ru-RU"/>
    </w:rPr>
  </w:style>
  <w:style w:type="paragraph" w:customStyle="1" w:styleId="004">
    <w:name w:val="004_Заголовок таблицы"/>
    <w:basedOn w:val="a0"/>
    <w:link w:val="0040"/>
    <w:rsid w:val="00533FFF"/>
    <w:pPr>
      <w:keepNext/>
      <w:spacing w:after="120" w:line="240" w:lineRule="auto"/>
      <w:jc w:val="center"/>
    </w:pPr>
    <w:rPr>
      <w:rFonts w:ascii="Times New Roman" w:eastAsia="Times New Roman" w:hAnsi="Times New Roman" w:cs="Times New Roman"/>
      <w:sz w:val="20"/>
      <w:szCs w:val="20"/>
      <w:lang w:eastAsia="ru-RU"/>
    </w:rPr>
  </w:style>
  <w:style w:type="paragraph" w:customStyle="1" w:styleId="0021">
    <w:name w:val="002.1_Текст.Отступ"/>
    <w:basedOn w:val="002"/>
    <w:link w:val="00210"/>
    <w:rsid w:val="00533FFF"/>
    <w:pPr>
      <w:spacing w:before="120"/>
    </w:pPr>
  </w:style>
  <w:style w:type="character" w:customStyle="1" w:styleId="0020">
    <w:name w:val="002_Текст Знак"/>
    <w:link w:val="002"/>
    <w:locked/>
    <w:rsid w:val="00533FFF"/>
    <w:rPr>
      <w:rFonts w:ascii="Times New Roman" w:eastAsia="Times New Roman" w:hAnsi="Times New Roman" w:cs="Times New Roman"/>
      <w:sz w:val="20"/>
      <w:szCs w:val="20"/>
      <w:lang w:eastAsia="ru-RU"/>
    </w:rPr>
  </w:style>
  <w:style w:type="character" w:customStyle="1" w:styleId="00210">
    <w:name w:val="002.1_Текст.Отступ Знак"/>
    <w:link w:val="0021"/>
    <w:locked/>
    <w:rsid w:val="00533FFF"/>
    <w:rPr>
      <w:rFonts w:ascii="Times New Roman" w:eastAsia="Times New Roman" w:hAnsi="Times New Roman" w:cs="Times New Roman"/>
      <w:sz w:val="20"/>
      <w:szCs w:val="20"/>
      <w:lang w:eastAsia="ru-RU"/>
    </w:rPr>
  </w:style>
  <w:style w:type="character" w:customStyle="1" w:styleId="0040">
    <w:name w:val="004_Заголовок таблицы Знак"/>
    <w:link w:val="004"/>
    <w:locked/>
    <w:rsid w:val="00533FFF"/>
    <w:rPr>
      <w:rFonts w:ascii="Times New Roman" w:eastAsia="Times New Roman" w:hAnsi="Times New Roman" w:cs="Times New Roman"/>
      <w:sz w:val="20"/>
      <w:szCs w:val="20"/>
      <w:lang w:eastAsia="ru-RU"/>
    </w:rPr>
  </w:style>
  <w:style w:type="paragraph" w:customStyle="1" w:styleId="112">
    <w:name w:val="Знак Знак1 Знак Знак Знак1 Знак2"/>
    <w:basedOn w:val="a0"/>
    <w:uiPriority w:val="99"/>
    <w:rsid w:val="00533FFF"/>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0">
    <w:name w:val="Body Text Indent"/>
    <w:aliases w:val="Нумерованный список !!,Надин стиль,Основной текст 1,Основной текст без отступа"/>
    <w:basedOn w:val="a0"/>
    <w:link w:val="af1"/>
    <w:rsid w:val="00533FFF"/>
    <w:pPr>
      <w:widowControl w:val="0"/>
      <w:autoSpaceDE w:val="0"/>
      <w:autoSpaceDN w:val="0"/>
      <w:spacing w:after="120" w:line="240" w:lineRule="auto"/>
      <w:ind w:left="283"/>
    </w:pPr>
    <w:rPr>
      <w:rFonts w:ascii="Calibri" w:eastAsia="Times New Roman" w:hAnsi="Calibri" w:cs="Calibri"/>
      <w:sz w:val="28"/>
      <w:szCs w:val="28"/>
      <w:lang w:val="en-US"/>
    </w:rPr>
  </w:style>
  <w:style w:type="character" w:customStyle="1" w:styleId="af1">
    <w:name w:val="Основной текст с отступом Знак"/>
    <w:aliases w:val="Нумерованный список !! Знак1,Надин стиль Знак1,Основной текст 1 Знак1,Основной текст без отступа Знак"/>
    <w:basedOn w:val="a1"/>
    <w:link w:val="af0"/>
    <w:rsid w:val="00533FFF"/>
    <w:rPr>
      <w:rFonts w:ascii="Calibri" w:eastAsia="Times New Roman" w:hAnsi="Calibri" w:cs="Calibri"/>
      <w:sz w:val="28"/>
      <w:szCs w:val="28"/>
      <w:lang w:val="en-US"/>
    </w:rPr>
  </w:style>
  <w:style w:type="table" w:styleId="af2">
    <w:name w:val="Table Grid"/>
    <w:basedOn w:val="a2"/>
    <w:uiPriority w:val="99"/>
    <w:rsid w:val="00533FF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
    <w:name w:val="Знак Знак1 Знак Знак Знак1 Знак1"/>
    <w:basedOn w:val="a0"/>
    <w:uiPriority w:val="99"/>
    <w:rsid w:val="00533FFF"/>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3">
    <w:name w:val="Hyperlink"/>
    <w:uiPriority w:val="99"/>
    <w:rsid w:val="00533FFF"/>
    <w:rPr>
      <w:rFonts w:cs="Times New Roman"/>
      <w:color w:val="0000FF"/>
      <w:u w:val="single"/>
    </w:rPr>
  </w:style>
  <w:style w:type="character" w:styleId="af4">
    <w:name w:val="page number"/>
    <w:rsid w:val="00533FFF"/>
    <w:rPr>
      <w:rFonts w:cs="Times New Roman"/>
    </w:rPr>
  </w:style>
  <w:style w:type="numbering" w:customStyle="1" w:styleId="22">
    <w:name w:val="Нет списка2"/>
    <w:next w:val="a3"/>
    <w:semiHidden/>
    <w:unhideWhenUsed/>
    <w:rsid w:val="00533FFF"/>
  </w:style>
  <w:style w:type="table" w:customStyle="1" w:styleId="15">
    <w:name w:val="Сетка таблицы1"/>
    <w:basedOn w:val="a2"/>
    <w:next w:val="af2"/>
    <w:rsid w:val="00533FF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Indent 3"/>
    <w:basedOn w:val="a0"/>
    <w:link w:val="33"/>
    <w:rsid w:val="00533FFF"/>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33">
    <w:name w:val="Основной текст с отступом 3 Знак"/>
    <w:basedOn w:val="a1"/>
    <w:link w:val="32"/>
    <w:rsid w:val="00533FFF"/>
    <w:rPr>
      <w:rFonts w:ascii="Times New Roman" w:eastAsia="Times New Roman" w:hAnsi="Times New Roman" w:cs="Times New Roman"/>
      <w:sz w:val="28"/>
      <w:szCs w:val="28"/>
      <w:lang w:eastAsia="ru-RU"/>
    </w:rPr>
  </w:style>
  <w:style w:type="paragraph" w:styleId="34">
    <w:name w:val="Body Text 3"/>
    <w:basedOn w:val="a0"/>
    <w:link w:val="35"/>
    <w:rsid w:val="00533FFF"/>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1"/>
    <w:link w:val="34"/>
    <w:rsid w:val="00533FFF"/>
    <w:rPr>
      <w:rFonts w:ascii="Times New Roman" w:eastAsia="Times New Roman" w:hAnsi="Times New Roman" w:cs="Times New Roman"/>
      <w:sz w:val="16"/>
      <w:szCs w:val="16"/>
      <w:lang w:eastAsia="ru-RU"/>
    </w:rPr>
  </w:style>
  <w:style w:type="paragraph" w:styleId="23">
    <w:name w:val="Body Text Indent 2"/>
    <w:basedOn w:val="a0"/>
    <w:link w:val="24"/>
    <w:rsid w:val="00533FFF"/>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rsid w:val="00533FFF"/>
    <w:rPr>
      <w:rFonts w:ascii="Times New Roman" w:eastAsia="Times New Roman" w:hAnsi="Times New Roman" w:cs="Times New Roman"/>
      <w:sz w:val="24"/>
      <w:szCs w:val="24"/>
      <w:lang w:eastAsia="ru-RU"/>
    </w:rPr>
  </w:style>
  <w:style w:type="paragraph" w:customStyle="1" w:styleId="a">
    <w:name w:val="Нумерованный абзац"/>
    <w:rsid w:val="00533FFF"/>
    <w:pPr>
      <w:numPr>
        <w:numId w:val="13"/>
      </w:numPr>
      <w:tabs>
        <w:tab w:val="left" w:pos="1134"/>
      </w:tabs>
      <w:suppressAutoHyphens/>
      <w:spacing w:before="240" w:after="0" w:line="240" w:lineRule="auto"/>
      <w:jc w:val="both"/>
    </w:pPr>
    <w:rPr>
      <w:rFonts w:ascii="Times New Roman" w:eastAsia="Times New Roman" w:hAnsi="Times New Roman" w:cs="Times New Roman"/>
      <w:noProof/>
      <w:sz w:val="28"/>
      <w:szCs w:val="28"/>
      <w:lang w:eastAsia="ru-RU"/>
    </w:rPr>
  </w:style>
  <w:style w:type="table" w:styleId="-2">
    <w:name w:val="Table Web 2"/>
    <w:basedOn w:val="a2"/>
    <w:rsid w:val="00533FFF"/>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ConsNormal">
    <w:name w:val="ConsNormal"/>
    <w:rsid w:val="00533FF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533FF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Body Text First Indent"/>
    <w:basedOn w:val="a4"/>
    <w:next w:val="25"/>
    <w:link w:val="af6"/>
    <w:rsid w:val="00533FFF"/>
    <w:pPr>
      <w:widowControl/>
      <w:autoSpaceDE/>
      <w:autoSpaceDN/>
      <w:spacing w:after="120"/>
      <w:ind w:firstLine="851"/>
      <w:jc w:val="both"/>
    </w:pPr>
    <w:rPr>
      <w:rFonts w:ascii="Times New Roman" w:hAnsi="Times New Roman" w:cs="Times New Roman"/>
      <w:lang w:val="ru-RU" w:eastAsia="ru-RU"/>
    </w:rPr>
  </w:style>
  <w:style w:type="character" w:customStyle="1" w:styleId="af6">
    <w:name w:val="Красная строка Знак"/>
    <w:basedOn w:val="a5"/>
    <w:link w:val="af5"/>
    <w:rsid w:val="00533FFF"/>
    <w:rPr>
      <w:rFonts w:ascii="Times New Roman" w:eastAsia="Times New Roman" w:hAnsi="Times New Roman" w:cs="Times New Roman"/>
      <w:sz w:val="28"/>
      <w:szCs w:val="28"/>
      <w:lang w:val="en-US" w:eastAsia="ru-RU"/>
    </w:rPr>
  </w:style>
  <w:style w:type="paragraph" w:styleId="25">
    <w:name w:val="Body Text First Indent 2"/>
    <w:basedOn w:val="af0"/>
    <w:link w:val="26"/>
    <w:rsid w:val="00533FFF"/>
    <w:pPr>
      <w:widowControl/>
      <w:autoSpaceDE/>
      <w:autoSpaceDN/>
      <w:spacing w:after="0"/>
      <w:ind w:left="0" w:firstLine="851"/>
      <w:jc w:val="both"/>
    </w:pPr>
    <w:rPr>
      <w:rFonts w:ascii="Times New Roman" w:hAnsi="Times New Roman" w:cs="Times New Roman"/>
      <w:lang w:val="ru-RU" w:eastAsia="ru-RU"/>
    </w:rPr>
  </w:style>
  <w:style w:type="character" w:customStyle="1" w:styleId="26">
    <w:name w:val="Красная строка 2 Знак"/>
    <w:basedOn w:val="af1"/>
    <w:link w:val="25"/>
    <w:rsid w:val="00533FFF"/>
    <w:rPr>
      <w:rFonts w:ascii="Times New Roman" w:eastAsia="Times New Roman" w:hAnsi="Times New Roman" w:cs="Times New Roman"/>
      <w:sz w:val="28"/>
      <w:szCs w:val="28"/>
      <w:lang w:val="en-US" w:eastAsia="ru-RU"/>
    </w:rPr>
  </w:style>
  <w:style w:type="paragraph" w:styleId="af7">
    <w:name w:val="Title"/>
    <w:basedOn w:val="a0"/>
    <w:link w:val="af8"/>
    <w:qFormat/>
    <w:rsid w:val="00533FFF"/>
    <w:pPr>
      <w:spacing w:after="0" w:line="240" w:lineRule="auto"/>
      <w:jc w:val="center"/>
    </w:pPr>
    <w:rPr>
      <w:rFonts w:ascii="Times New Roman" w:eastAsia="Times New Roman" w:hAnsi="Times New Roman" w:cs="Times New Roman"/>
      <w:i/>
      <w:iCs/>
      <w:sz w:val="28"/>
      <w:szCs w:val="28"/>
      <w:lang w:eastAsia="ru-RU"/>
    </w:rPr>
  </w:style>
  <w:style w:type="character" w:customStyle="1" w:styleId="af8">
    <w:name w:val="Название Знак"/>
    <w:basedOn w:val="a1"/>
    <w:link w:val="af7"/>
    <w:rsid w:val="00533FFF"/>
    <w:rPr>
      <w:rFonts w:ascii="Times New Roman" w:eastAsia="Times New Roman" w:hAnsi="Times New Roman" w:cs="Times New Roman"/>
      <w:i/>
      <w:iCs/>
      <w:sz w:val="28"/>
      <w:szCs w:val="28"/>
      <w:lang w:eastAsia="ru-RU"/>
    </w:rPr>
  </w:style>
  <w:style w:type="paragraph" w:styleId="27">
    <w:name w:val="Body Text 2"/>
    <w:basedOn w:val="a0"/>
    <w:link w:val="28"/>
    <w:rsid w:val="00533FFF"/>
    <w:pPr>
      <w:widowControl w:val="0"/>
      <w:autoSpaceDE w:val="0"/>
      <w:autoSpaceDN w:val="0"/>
      <w:adjustRightInd w:val="0"/>
      <w:spacing w:after="0" w:line="240" w:lineRule="auto"/>
      <w:jc w:val="center"/>
    </w:pPr>
    <w:rPr>
      <w:rFonts w:ascii="Times New Roman" w:eastAsia="Times New Roman" w:hAnsi="Times New Roman" w:cs="Times New Roman"/>
      <w:b/>
      <w:bCs/>
      <w:i/>
      <w:iCs/>
      <w:sz w:val="28"/>
      <w:szCs w:val="28"/>
      <w:lang w:eastAsia="ru-RU"/>
    </w:rPr>
  </w:style>
  <w:style w:type="character" w:customStyle="1" w:styleId="28">
    <w:name w:val="Основной текст 2 Знак"/>
    <w:basedOn w:val="a1"/>
    <w:link w:val="27"/>
    <w:rsid w:val="00533FFF"/>
    <w:rPr>
      <w:rFonts w:ascii="Times New Roman" w:eastAsia="Times New Roman" w:hAnsi="Times New Roman" w:cs="Times New Roman"/>
      <w:b/>
      <w:bCs/>
      <w:i/>
      <w:iCs/>
      <w:sz w:val="28"/>
      <w:szCs w:val="28"/>
      <w:lang w:eastAsia="ru-RU"/>
    </w:rPr>
  </w:style>
  <w:style w:type="paragraph" w:styleId="af9">
    <w:name w:val="Block Text"/>
    <w:basedOn w:val="a0"/>
    <w:rsid w:val="00533FFF"/>
    <w:pPr>
      <w:tabs>
        <w:tab w:val="left" w:pos="8647"/>
      </w:tabs>
      <w:spacing w:after="0" w:line="240" w:lineRule="auto"/>
      <w:ind w:left="714" w:right="142"/>
      <w:jc w:val="both"/>
    </w:pPr>
    <w:rPr>
      <w:rFonts w:ascii="Times New Roman" w:eastAsia="Times New Roman" w:hAnsi="Times New Roman" w:cs="Times New Roman"/>
      <w:sz w:val="28"/>
      <w:szCs w:val="28"/>
      <w:lang w:eastAsia="ru-RU"/>
    </w:rPr>
  </w:style>
  <w:style w:type="paragraph" w:customStyle="1" w:styleId="ConsTitle">
    <w:name w:val="ConsTitle"/>
    <w:rsid w:val="00533FF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Nonformat">
    <w:name w:val="ConsNonformat"/>
    <w:rsid w:val="00533FF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a">
    <w:name w:val="заголовок п"/>
    <w:basedOn w:val="1"/>
    <w:rsid w:val="00533FFF"/>
    <w:pPr>
      <w:keepNext/>
      <w:widowControl/>
      <w:autoSpaceDE/>
      <w:autoSpaceDN/>
      <w:spacing w:before="120" w:after="60"/>
      <w:ind w:left="0" w:firstLine="709"/>
      <w:jc w:val="both"/>
    </w:pPr>
    <w:rPr>
      <w:rFonts w:ascii="Times New Roman" w:hAnsi="Times New Roman" w:cs="Times New Roman"/>
      <w:smallCaps/>
      <w:kern w:val="32"/>
      <w:lang w:val="ru-RU" w:eastAsia="ru-RU"/>
    </w:rPr>
  </w:style>
  <w:style w:type="paragraph" w:customStyle="1" w:styleId="text">
    <w:name w:val="text"/>
    <w:basedOn w:val="a0"/>
    <w:rsid w:val="00533FFF"/>
    <w:pPr>
      <w:spacing w:after="0" w:line="240" w:lineRule="auto"/>
      <w:ind w:firstLine="600"/>
      <w:jc w:val="both"/>
    </w:pPr>
    <w:rPr>
      <w:rFonts w:ascii="Times New Roman" w:eastAsia="Times New Roman" w:hAnsi="Times New Roman" w:cs="Times New Roman"/>
      <w:sz w:val="24"/>
      <w:szCs w:val="24"/>
      <w:lang w:eastAsia="ru-RU"/>
    </w:rPr>
  </w:style>
  <w:style w:type="paragraph" w:customStyle="1" w:styleId="doctxt">
    <w:name w:val="doctxt"/>
    <w:basedOn w:val="a0"/>
    <w:rsid w:val="00533FFF"/>
    <w:pPr>
      <w:spacing w:before="60" w:after="0" w:line="240" w:lineRule="auto"/>
      <w:ind w:firstLine="400"/>
      <w:jc w:val="both"/>
    </w:pPr>
    <w:rPr>
      <w:rFonts w:ascii="Tahoma" w:eastAsia="Times New Roman" w:hAnsi="Tahoma" w:cs="Tahoma"/>
      <w:sz w:val="20"/>
      <w:szCs w:val="20"/>
      <w:lang w:eastAsia="ru-RU"/>
    </w:rPr>
  </w:style>
  <w:style w:type="paragraph" w:customStyle="1" w:styleId="ConsPlusTitle">
    <w:name w:val="ConsPlusTitle"/>
    <w:rsid w:val="00533FFF"/>
    <w:pPr>
      <w:spacing w:after="0" w:line="240" w:lineRule="auto"/>
    </w:pPr>
    <w:rPr>
      <w:rFonts w:ascii="Arial" w:eastAsia="Times New Roman" w:hAnsi="Arial" w:cs="Arial"/>
      <w:b/>
      <w:bCs/>
      <w:sz w:val="20"/>
      <w:szCs w:val="20"/>
      <w:lang w:eastAsia="ru-RU"/>
    </w:rPr>
  </w:style>
  <w:style w:type="paragraph" w:styleId="afb">
    <w:name w:val="Document Map"/>
    <w:basedOn w:val="a0"/>
    <w:link w:val="afc"/>
    <w:semiHidden/>
    <w:rsid w:val="00533FFF"/>
    <w:pPr>
      <w:shd w:val="clear" w:color="auto" w:fill="000080"/>
      <w:spacing w:after="0" w:line="240" w:lineRule="auto"/>
    </w:pPr>
    <w:rPr>
      <w:rFonts w:ascii="Tahoma" w:eastAsia="Times New Roman" w:hAnsi="Tahoma" w:cs="Tahoma"/>
      <w:sz w:val="20"/>
      <w:szCs w:val="20"/>
      <w:lang w:eastAsia="ru-RU"/>
    </w:rPr>
  </w:style>
  <w:style w:type="character" w:customStyle="1" w:styleId="afc">
    <w:name w:val="Схема документа Знак"/>
    <w:basedOn w:val="a1"/>
    <w:link w:val="afb"/>
    <w:semiHidden/>
    <w:rsid w:val="00533FFF"/>
    <w:rPr>
      <w:rFonts w:ascii="Tahoma" w:eastAsia="Times New Roman" w:hAnsi="Tahoma" w:cs="Tahoma"/>
      <w:sz w:val="20"/>
      <w:szCs w:val="20"/>
      <w:shd w:val="clear" w:color="auto" w:fill="000080"/>
      <w:lang w:eastAsia="ru-RU"/>
    </w:rPr>
  </w:style>
  <w:style w:type="paragraph" w:customStyle="1" w:styleId="16">
    <w:name w:val="Знак Знак Знак Знак1"/>
    <w:basedOn w:val="a0"/>
    <w:rsid w:val="00533FFF"/>
    <w:pPr>
      <w:spacing w:after="0" w:line="240" w:lineRule="auto"/>
    </w:pPr>
    <w:rPr>
      <w:rFonts w:ascii="Verdana" w:eastAsia="Times New Roman" w:hAnsi="Verdana" w:cs="Verdana"/>
      <w:sz w:val="20"/>
      <w:szCs w:val="20"/>
      <w:lang w:val="en-US"/>
    </w:rPr>
  </w:style>
  <w:style w:type="paragraph" w:styleId="afd">
    <w:name w:val="Subtitle"/>
    <w:basedOn w:val="a0"/>
    <w:link w:val="afe"/>
    <w:qFormat/>
    <w:rsid w:val="00533FFF"/>
    <w:pPr>
      <w:spacing w:after="0" w:line="240" w:lineRule="auto"/>
      <w:jc w:val="center"/>
    </w:pPr>
    <w:rPr>
      <w:rFonts w:ascii="Times New Roman" w:eastAsia="Times New Roman" w:hAnsi="Times New Roman" w:cs="Times New Roman"/>
      <w:b/>
      <w:bCs/>
      <w:sz w:val="20"/>
      <w:szCs w:val="20"/>
      <w:lang w:eastAsia="ru-RU"/>
    </w:rPr>
  </w:style>
  <w:style w:type="character" w:customStyle="1" w:styleId="afe">
    <w:name w:val="Подзаголовок Знак"/>
    <w:basedOn w:val="a1"/>
    <w:link w:val="afd"/>
    <w:rsid w:val="00533FFF"/>
    <w:rPr>
      <w:rFonts w:ascii="Times New Roman" w:eastAsia="Times New Roman" w:hAnsi="Times New Roman" w:cs="Times New Roman"/>
      <w:b/>
      <w:bCs/>
      <w:sz w:val="20"/>
      <w:szCs w:val="20"/>
      <w:lang w:eastAsia="ru-RU"/>
    </w:rPr>
  </w:style>
  <w:style w:type="paragraph" w:customStyle="1" w:styleId="rvps698610">
    <w:name w:val="rvps698610"/>
    <w:basedOn w:val="a0"/>
    <w:rsid w:val="00533FFF"/>
    <w:pPr>
      <w:spacing w:line="240" w:lineRule="auto"/>
      <w:ind w:right="400"/>
    </w:pPr>
    <w:rPr>
      <w:rFonts w:ascii="Times New Roman" w:eastAsia="Times New Roman" w:hAnsi="Times New Roman" w:cs="Times New Roman"/>
      <w:sz w:val="24"/>
      <w:szCs w:val="24"/>
      <w:lang w:eastAsia="ru-RU"/>
    </w:rPr>
  </w:style>
  <w:style w:type="paragraph" w:customStyle="1" w:styleId="003">
    <w:name w:val="003_Номер.таблицы"/>
    <w:basedOn w:val="a8"/>
    <w:link w:val="0030"/>
    <w:rsid w:val="00533FFF"/>
    <w:pPr>
      <w:keepNext/>
      <w:spacing w:before="120" w:after="120"/>
      <w:jc w:val="right"/>
    </w:pPr>
    <w:rPr>
      <w:rFonts w:ascii="Times New Roman" w:hAnsi="Times New Roman"/>
      <w:bCs/>
      <w:color w:val="auto"/>
      <w:sz w:val="28"/>
      <w:szCs w:val="28"/>
      <w:lang w:eastAsia="ru-RU"/>
    </w:rPr>
  </w:style>
  <w:style w:type="paragraph" w:customStyle="1" w:styleId="005">
    <w:name w:val="005_Таблица.Центр"/>
    <w:basedOn w:val="a0"/>
    <w:rsid w:val="00533FFF"/>
    <w:pPr>
      <w:spacing w:after="0" w:line="240" w:lineRule="auto"/>
      <w:jc w:val="center"/>
    </w:pPr>
    <w:rPr>
      <w:rFonts w:ascii="Times New Roman" w:eastAsia="Times New Roman" w:hAnsi="Times New Roman" w:cs="Times New Roman"/>
      <w:sz w:val="24"/>
      <w:szCs w:val="24"/>
      <w:lang w:eastAsia="ru-RU"/>
    </w:rPr>
  </w:style>
  <w:style w:type="paragraph" w:customStyle="1" w:styleId="006">
    <w:name w:val="006_Таблица.Слева"/>
    <w:basedOn w:val="a0"/>
    <w:rsid w:val="00533FFF"/>
    <w:pPr>
      <w:spacing w:after="0" w:line="240" w:lineRule="auto"/>
    </w:pPr>
    <w:rPr>
      <w:rFonts w:ascii="Times New Roman" w:eastAsia="Times New Roman" w:hAnsi="Times New Roman" w:cs="Times New Roman"/>
      <w:sz w:val="24"/>
      <w:szCs w:val="24"/>
      <w:lang w:eastAsia="ru-RU"/>
    </w:rPr>
  </w:style>
  <w:style w:type="character" w:customStyle="1" w:styleId="0030">
    <w:name w:val="003_Номер.таблицы Знак"/>
    <w:link w:val="003"/>
    <w:locked/>
    <w:rsid w:val="00533FFF"/>
    <w:rPr>
      <w:rFonts w:ascii="Times New Roman" w:eastAsia="Times New Roman" w:hAnsi="Times New Roman" w:cs="Times New Roman"/>
      <w:b/>
      <w:bCs/>
      <w:sz w:val="28"/>
      <w:szCs w:val="28"/>
      <w:lang w:eastAsia="ru-RU"/>
    </w:rPr>
  </w:style>
  <w:style w:type="paragraph" w:customStyle="1" w:styleId="aff">
    <w:name w:val="Знак"/>
    <w:basedOn w:val="a0"/>
    <w:semiHidden/>
    <w:rsid w:val="00533FFF"/>
    <w:pPr>
      <w:spacing w:after="0" w:line="240" w:lineRule="auto"/>
    </w:pPr>
    <w:rPr>
      <w:rFonts w:ascii="Verdana" w:eastAsia="Times New Roman" w:hAnsi="Verdana" w:cs="Verdana"/>
      <w:sz w:val="20"/>
      <w:szCs w:val="20"/>
      <w:lang w:val="en-US"/>
    </w:rPr>
  </w:style>
  <w:style w:type="paragraph" w:customStyle="1" w:styleId="007">
    <w:name w:val="007_Список"/>
    <w:basedOn w:val="a0"/>
    <w:link w:val="0070"/>
    <w:rsid w:val="00533FFF"/>
    <w:pPr>
      <w:numPr>
        <w:numId w:val="14"/>
      </w:numPr>
      <w:spacing w:after="0" w:line="240" w:lineRule="auto"/>
      <w:jc w:val="both"/>
    </w:pPr>
    <w:rPr>
      <w:rFonts w:ascii="Times New Roman" w:eastAsia="Times New Roman" w:hAnsi="Times New Roman" w:cs="Times New Roman"/>
      <w:sz w:val="28"/>
      <w:szCs w:val="28"/>
      <w:lang w:eastAsia="ru-RU"/>
    </w:rPr>
  </w:style>
  <w:style w:type="character" w:customStyle="1" w:styleId="0070">
    <w:name w:val="007_Список Знак"/>
    <w:link w:val="007"/>
    <w:locked/>
    <w:rsid w:val="00533FFF"/>
    <w:rPr>
      <w:rFonts w:ascii="Times New Roman" w:eastAsia="Times New Roman" w:hAnsi="Times New Roman" w:cs="Times New Roman"/>
      <w:sz w:val="28"/>
      <w:szCs w:val="28"/>
      <w:lang w:eastAsia="ru-RU"/>
    </w:rPr>
  </w:style>
  <w:style w:type="character" w:customStyle="1" w:styleId="0022">
    <w:name w:val="002_Текст Знак Знак"/>
    <w:rsid w:val="00533FFF"/>
    <w:rPr>
      <w:sz w:val="28"/>
      <w:lang w:val="ru-RU" w:eastAsia="ru-RU"/>
    </w:rPr>
  </w:style>
  <w:style w:type="paragraph" w:customStyle="1" w:styleId="aff0">
    <w:name w:val="ЭЭГ"/>
    <w:basedOn w:val="a0"/>
    <w:rsid w:val="00533FFF"/>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0071">
    <w:name w:val="007_Список Знак Знак"/>
    <w:rsid w:val="00533FFF"/>
    <w:rPr>
      <w:sz w:val="28"/>
      <w:lang w:val="ru-RU" w:eastAsia="ru-RU"/>
    </w:rPr>
  </w:style>
  <w:style w:type="paragraph" w:customStyle="1" w:styleId="Style5">
    <w:name w:val="Style5"/>
    <w:basedOn w:val="a0"/>
    <w:rsid w:val="00533FFF"/>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7">
    <w:name w:val="Style7"/>
    <w:basedOn w:val="a0"/>
    <w:rsid w:val="00533FFF"/>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8">
    <w:name w:val="Style8"/>
    <w:basedOn w:val="a0"/>
    <w:rsid w:val="00533FF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9">
    <w:name w:val="Style9"/>
    <w:basedOn w:val="a0"/>
    <w:rsid w:val="00533FFF"/>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character" w:customStyle="1" w:styleId="FontStyle14">
    <w:name w:val="Font Style14"/>
    <w:rsid w:val="00533FFF"/>
    <w:rPr>
      <w:rFonts w:ascii="Times New Roman" w:hAnsi="Times New Roman"/>
      <w:sz w:val="26"/>
    </w:rPr>
  </w:style>
  <w:style w:type="character" w:customStyle="1" w:styleId="FontStyle15">
    <w:name w:val="Font Style15"/>
    <w:rsid w:val="00533FFF"/>
    <w:rPr>
      <w:rFonts w:ascii="Times New Roman" w:hAnsi="Times New Roman"/>
      <w:sz w:val="22"/>
    </w:rPr>
  </w:style>
  <w:style w:type="paragraph" w:customStyle="1" w:styleId="Style3">
    <w:name w:val="Style3"/>
    <w:basedOn w:val="a0"/>
    <w:rsid w:val="00533FFF"/>
    <w:pPr>
      <w:widowControl w:val="0"/>
      <w:autoSpaceDE w:val="0"/>
      <w:autoSpaceDN w:val="0"/>
      <w:adjustRightInd w:val="0"/>
      <w:spacing w:after="0" w:line="325" w:lineRule="exact"/>
      <w:ind w:firstLine="708"/>
      <w:jc w:val="both"/>
    </w:pPr>
    <w:rPr>
      <w:rFonts w:ascii="Times New Roman" w:eastAsia="Times New Roman" w:hAnsi="Times New Roman" w:cs="Times New Roman"/>
      <w:sz w:val="24"/>
      <w:szCs w:val="24"/>
      <w:lang w:eastAsia="ru-RU"/>
    </w:rPr>
  </w:style>
  <w:style w:type="character" w:customStyle="1" w:styleId="FontStyle16">
    <w:name w:val="Font Style16"/>
    <w:rsid w:val="00533FFF"/>
    <w:rPr>
      <w:rFonts w:ascii="Franklin Gothic Book" w:hAnsi="Franklin Gothic Book"/>
      <w:sz w:val="20"/>
    </w:rPr>
  </w:style>
  <w:style w:type="character" w:customStyle="1" w:styleId="FontStyle17">
    <w:name w:val="Font Style17"/>
    <w:rsid w:val="00533FFF"/>
    <w:rPr>
      <w:rFonts w:ascii="Times New Roman" w:hAnsi="Times New Roman"/>
      <w:sz w:val="22"/>
    </w:rPr>
  </w:style>
  <w:style w:type="paragraph" w:customStyle="1" w:styleId="aff1">
    <w:name w:val="Знак Знак Знак Знак Знак Знак Знак Знак Знак Знак Знак Знак Знак Знак Знак Знак"/>
    <w:basedOn w:val="a0"/>
    <w:autoRedefine/>
    <w:rsid w:val="00533FFF"/>
    <w:pPr>
      <w:spacing w:after="160" w:line="240" w:lineRule="exact"/>
    </w:pPr>
    <w:rPr>
      <w:rFonts w:ascii="Times New Roman" w:eastAsia="Times New Roman" w:hAnsi="Times New Roman" w:cs="Times New Roman"/>
      <w:sz w:val="20"/>
      <w:szCs w:val="20"/>
      <w:lang w:eastAsia="ru-RU"/>
    </w:rPr>
  </w:style>
  <w:style w:type="paragraph" w:styleId="51">
    <w:name w:val="toc 5"/>
    <w:basedOn w:val="a0"/>
    <w:next w:val="a0"/>
    <w:autoRedefine/>
    <w:semiHidden/>
    <w:rsid w:val="00533FFF"/>
    <w:pPr>
      <w:spacing w:after="0" w:line="240" w:lineRule="auto"/>
      <w:ind w:left="960"/>
    </w:pPr>
    <w:rPr>
      <w:rFonts w:ascii="Times New Roman" w:eastAsia="Times New Roman" w:hAnsi="Times New Roman" w:cs="Times New Roman"/>
      <w:sz w:val="18"/>
      <w:szCs w:val="18"/>
      <w:lang w:eastAsia="ru-RU"/>
    </w:rPr>
  </w:style>
  <w:style w:type="paragraph" w:customStyle="1" w:styleId="29">
    <w:name w:val="Абзац списка2"/>
    <w:basedOn w:val="a0"/>
    <w:rsid w:val="00533FFF"/>
    <w:pPr>
      <w:spacing w:after="0" w:line="240" w:lineRule="auto"/>
      <w:ind w:left="720"/>
    </w:pPr>
    <w:rPr>
      <w:rFonts w:ascii="Times New Roman" w:eastAsia="Times New Roman" w:hAnsi="Times New Roman" w:cs="Times New Roman"/>
      <w:sz w:val="24"/>
      <w:szCs w:val="24"/>
      <w:lang w:eastAsia="ru-RU"/>
    </w:rPr>
  </w:style>
  <w:style w:type="paragraph" w:customStyle="1" w:styleId="aff2">
    <w:name w:val="Знак Знак Знак Знак"/>
    <w:basedOn w:val="a0"/>
    <w:rsid w:val="00533FFF"/>
    <w:pPr>
      <w:spacing w:after="0" w:line="240" w:lineRule="auto"/>
    </w:pPr>
    <w:rPr>
      <w:rFonts w:ascii="Verdana" w:eastAsia="Times New Roman" w:hAnsi="Verdana" w:cs="Verdana"/>
      <w:sz w:val="20"/>
      <w:szCs w:val="20"/>
      <w:lang w:val="en-US"/>
    </w:rPr>
  </w:style>
  <w:style w:type="paragraph" w:customStyle="1" w:styleId="17">
    <w:name w:val="Без интервала1"/>
    <w:rsid w:val="00533FFF"/>
    <w:pPr>
      <w:spacing w:after="0" w:line="240" w:lineRule="auto"/>
    </w:pPr>
    <w:rPr>
      <w:rFonts w:ascii="Calibri" w:eastAsia="Times New Roman" w:hAnsi="Calibri" w:cs="Calibri"/>
    </w:rPr>
  </w:style>
  <w:style w:type="table" w:customStyle="1" w:styleId="113">
    <w:name w:val="Сетка таблицы11"/>
    <w:rsid w:val="00533FFF"/>
    <w:pPr>
      <w:spacing w:after="0" w:line="360" w:lineRule="auto"/>
      <w:ind w:firstLine="72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8">
    <w:name w:val="Знак Знак Знак Знак Знак Знак Знак Знак Знак Знак Знак Знак Знак Знак Знак Знак1"/>
    <w:basedOn w:val="a0"/>
    <w:autoRedefine/>
    <w:rsid w:val="00533FFF"/>
    <w:pPr>
      <w:spacing w:after="160" w:line="240" w:lineRule="exact"/>
    </w:pPr>
    <w:rPr>
      <w:rFonts w:ascii="Times New Roman" w:eastAsia="Times New Roman" w:hAnsi="Times New Roman" w:cs="Times New Roman"/>
      <w:sz w:val="20"/>
      <w:szCs w:val="20"/>
      <w:lang w:eastAsia="ru-RU"/>
    </w:rPr>
  </w:style>
  <w:style w:type="paragraph" w:customStyle="1" w:styleId="2a">
    <w:name w:val="Знак Знак Знак Знак2"/>
    <w:basedOn w:val="a0"/>
    <w:rsid w:val="00533FFF"/>
    <w:pPr>
      <w:spacing w:after="0" w:line="240" w:lineRule="auto"/>
    </w:pPr>
    <w:rPr>
      <w:rFonts w:ascii="Verdana" w:eastAsia="Times New Roman" w:hAnsi="Verdana" w:cs="Verdana"/>
      <w:sz w:val="20"/>
      <w:szCs w:val="20"/>
      <w:lang w:val="en-US"/>
    </w:rPr>
  </w:style>
  <w:style w:type="character" w:customStyle="1" w:styleId="19">
    <w:name w:val="Основной текст 1 Знак"/>
    <w:aliases w:val="Нумерованный список !! Знак,Надин стиль Знак,Основной текст без отступа Знак Знак"/>
    <w:rsid w:val="00533FFF"/>
    <w:rPr>
      <w:sz w:val="24"/>
      <w:szCs w:val="24"/>
      <w:lang w:val="ru-RU" w:eastAsia="ru-RU" w:bidi="ar-SA"/>
    </w:rPr>
  </w:style>
  <w:style w:type="character" w:styleId="aff3">
    <w:name w:val="annotation reference"/>
    <w:semiHidden/>
    <w:rsid w:val="00533FFF"/>
    <w:rPr>
      <w:sz w:val="16"/>
      <w:szCs w:val="16"/>
    </w:rPr>
  </w:style>
  <w:style w:type="paragraph" w:styleId="aff4">
    <w:name w:val="annotation text"/>
    <w:basedOn w:val="a0"/>
    <w:link w:val="aff5"/>
    <w:semiHidden/>
    <w:rsid w:val="00533FFF"/>
    <w:pPr>
      <w:spacing w:after="0" w:line="240" w:lineRule="auto"/>
    </w:pPr>
    <w:rPr>
      <w:rFonts w:ascii="Times New Roman" w:eastAsia="Times New Roman" w:hAnsi="Times New Roman" w:cs="Times New Roman"/>
      <w:sz w:val="20"/>
      <w:szCs w:val="20"/>
      <w:lang w:eastAsia="ru-RU"/>
    </w:rPr>
  </w:style>
  <w:style w:type="character" w:customStyle="1" w:styleId="aff5">
    <w:name w:val="Текст примечания Знак"/>
    <w:basedOn w:val="a1"/>
    <w:link w:val="aff4"/>
    <w:semiHidden/>
    <w:rsid w:val="00533FFF"/>
    <w:rPr>
      <w:rFonts w:ascii="Times New Roman" w:eastAsia="Times New Roman" w:hAnsi="Times New Roman" w:cs="Times New Roman"/>
      <w:sz w:val="20"/>
      <w:szCs w:val="20"/>
      <w:lang w:eastAsia="ru-RU"/>
    </w:rPr>
  </w:style>
  <w:style w:type="paragraph" w:styleId="aff6">
    <w:name w:val="annotation subject"/>
    <w:basedOn w:val="aff4"/>
    <w:next w:val="aff4"/>
    <w:link w:val="aff7"/>
    <w:semiHidden/>
    <w:rsid w:val="00533FFF"/>
    <w:rPr>
      <w:b/>
      <w:bCs/>
    </w:rPr>
  </w:style>
  <w:style w:type="character" w:customStyle="1" w:styleId="aff7">
    <w:name w:val="Тема примечания Знак"/>
    <w:basedOn w:val="aff5"/>
    <w:link w:val="aff6"/>
    <w:semiHidden/>
    <w:rsid w:val="00533FFF"/>
    <w:rPr>
      <w:rFonts w:ascii="Times New Roman" w:eastAsia="Times New Roman" w:hAnsi="Times New Roman" w:cs="Times New Roman"/>
      <w:b/>
      <w:bCs/>
      <w:sz w:val="20"/>
      <w:szCs w:val="20"/>
      <w:lang w:eastAsia="ru-RU"/>
    </w:rPr>
  </w:style>
  <w:style w:type="paragraph" w:customStyle="1" w:styleId="130">
    <w:name w:val="Знак Знак13"/>
    <w:basedOn w:val="a0"/>
    <w:rsid w:val="00385F76"/>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36">
    <w:name w:val="Знак Знак Знак Знак3"/>
    <w:basedOn w:val="a0"/>
    <w:rsid w:val="00D60D76"/>
    <w:pPr>
      <w:spacing w:after="0" w:line="240" w:lineRule="auto"/>
    </w:pPr>
    <w:rPr>
      <w:rFonts w:ascii="Verdana" w:eastAsia="Times New Roman" w:hAnsi="Verdana" w:cs="Verdana"/>
      <w:sz w:val="20"/>
      <w:szCs w:val="20"/>
      <w:lang w:val="en-US"/>
    </w:rPr>
  </w:style>
  <w:style w:type="character" w:styleId="aff8">
    <w:name w:val="FollowedHyperlink"/>
    <w:basedOn w:val="a1"/>
    <w:uiPriority w:val="99"/>
    <w:semiHidden/>
    <w:unhideWhenUsed/>
    <w:rsid w:val="00E24FE2"/>
    <w:rPr>
      <w:color w:val="800080"/>
      <w:u w:val="single"/>
    </w:rPr>
  </w:style>
  <w:style w:type="paragraph" w:customStyle="1" w:styleId="xl65">
    <w:name w:val="xl65"/>
    <w:basedOn w:val="a0"/>
    <w:rsid w:val="00E24F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66">
    <w:name w:val="xl66"/>
    <w:basedOn w:val="a0"/>
    <w:rsid w:val="00E24FE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8"/>
      <w:szCs w:val="28"/>
      <w:lang w:eastAsia="ru-RU"/>
    </w:rPr>
  </w:style>
  <w:style w:type="paragraph" w:customStyle="1" w:styleId="xl67">
    <w:name w:val="xl67"/>
    <w:basedOn w:val="a0"/>
    <w:rsid w:val="00E24F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68">
    <w:name w:val="xl68"/>
    <w:basedOn w:val="a0"/>
    <w:rsid w:val="00E24F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69">
    <w:name w:val="xl69"/>
    <w:basedOn w:val="a0"/>
    <w:rsid w:val="00E24FE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0">
    <w:name w:val="xl70"/>
    <w:basedOn w:val="a0"/>
    <w:rsid w:val="00E24F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71">
    <w:name w:val="xl71"/>
    <w:basedOn w:val="a0"/>
    <w:rsid w:val="00E24F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72">
    <w:name w:val="xl72"/>
    <w:basedOn w:val="a0"/>
    <w:rsid w:val="00E24F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3">
    <w:name w:val="xl73"/>
    <w:basedOn w:val="a0"/>
    <w:rsid w:val="00E24FE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28"/>
      <w:szCs w:val="28"/>
      <w:lang w:eastAsia="ru-RU"/>
    </w:rPr>
  </w:style>
  <w:style w:type="paragraph" w:customStyle="1" w:styleId="xl74">
    <w:name w:val="xl74"/>
    <w:basedOn w:val="a0"/>
    <w:rsid w:val="00E24FE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75">
    <w:name w:val="xl75"/>
    <w:basedOn w:val="a0"/>
    <w:rsid w:val="00E24FE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0"/>
    <w:rsid w:val="00E24FE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b/>
      <w:bCs/>
      <w:color w:val="000000"/>
      <w:sz w:val="28"/>
      <w:szCs w:val="28"/>
      <w:lang w:eastAsia="ru-RU"/>
    </w:rPr>
  </w:style>
  <w:style w:type="paragraph" w:customStyle="1" w:styleId="xl77">
    <w:name w:val="xl77"/>
    <w:basedOn w:val="a0"/>
    <w:rsid w:val="00E24FE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78">
    <w:name w:val="xl78"/>
    <w:basedOn w:val="a0"/>
    <w:rsid w:val="00E24FE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79">
    <w:name w:val="xl79"/>
    <w:basedOn w:val="a0"/>
    <w:rsid w:val="00E24FE2"/>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0"/>
    <w:rsid w:val="00E24FE2"/>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1">
    <w:name w:val="xl81"/>
    <w:basedOn w:val="a0"/>
    <w:rsid w:val="00E24FE2"/>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2">
    <w:name w:val="xl82"/>
    <w:basedOn w:val="a0"/>
    <w:rsid w:val="00E24FE2"/>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3">
    <w:name w:val="xl83"/>
    <w:basedOn w:val="a0"/>
    <w:rsid w:val="00E24FE2"/>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4">
    <w:name w:val="xl84"/>
    <w:basedOn w:val="a0"/>
    <w:rsid w:val="00E24FE2"/>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5">
    <w:name w:val="xl85"/>
    <w:basedOn w:val="a0"/>
    <w:rsid w:val="00E24FE2"/>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6">
    <w:name w:val="xl86"/>
    <w:basedOn w:val="a0"/>
    <w:rsid w:val="00E24FE2"/>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7">
    <w:name w:val="xl87"/>
    <w:basedOn w:val="a0"/>
    <w:rsid w:val="00E24F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8">
    <w:name w:val="xl88"/>
    <w:basedOn w:val="a0"/>
    <w:rsid w:val="00E24F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9">
    <w:name w:val="xl89"/>
    <w:basedOn w:val="a0"/>
    <w:rsid w:val="00E24FE2"/>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90">
    <w:name w:val="xl90"/>
    <w:basedOn w:val="a0"/>
    <w:rsid w:val="00E24FE2"/>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91">
    <w:name w:val="xl91"/>
    <w:basedOn w:val="a0"/>
    <w:rsid w:val="00E24FE2"/>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92">
    <w:name w:val="xl92"/>
    <w:basedOn w:val="a0"/>
    <w:rsid w:val="00E24FE2"/>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93">
    <w:name w:val="xl93"/>
    <w:basedOn w:val="a0"/>
    <w:rsid w:val="00E24FE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94">
    <w:name w:val="xl94"/>
    <w:basedOn w:val="a0"/>
    <w:rsid w:val="00E24FE2"/>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95">
    <w:name w:val="xl95"/>
    <w:basedOn w:val="a0"/>
    <w:rsid w:val="00E24FE2"/>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96">
    <w:name w:val="xl96"/>
    <w:basedOn w:val="a0"/>
    <w:rsid w:val="00E24FE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97">
    <w:name w:val="xl97"/>
    <w:basedOn w:val="a0"/>
    <w:rsid w:val="00E24FE2"/>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98">
    <w:name w:val="xl98"/>
    <w:basedOn w:val="a0"/>
    <w:rsid w:val="00E24FE2"/>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99">
    <w:name w:val="xl99"/>
    <w:basedOn w:val="a0"/>
    <w:rsid w:val="00E24FE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00">
    <w:name w:val="xl100"/>
    <w:basedOn w:val="a0"/>
    <w:rsid w:val="00E24FE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01">
    <w:name w:val="xl101"/>
    <w:basedOn w:val="a0"/>
    <w:rsid w:val="00E24FE2"/>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lang w:eastAsia="ru-RU"/>
    </w:rPr>
  </w:style>
  <w:style w:type="paragraph" w:customStyle="1" w:styleId="xl102">
    <w:name w:val="xl102"/>
    <w:basedOn w:val="a0"/>
    <w:rsid w:val="00E24FE2"/>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lang w:eastAsia="ru-RU"/>
    </w:rPr>
  </w:style>
  <w:style w:type="paragraph" w:customStyle="1" w:styleId="xl103">
    <w:name w:val="xl103"/>
    <w:basedOn w:val="a0"/>
    <w:rsid w:val="00E24FE2"/>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04">
    <w:name w:val="xl104"/>
    <w:basedOn w:val="a0"/>
    <w:rsid w:val="00E24FE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105">
    <w:name w:val="xl105"/>
    <w:basedOn w:val="a0"/>
    <w:rsid w:val="00E24FE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106">
    <w:name w:val="xl106"/>
    <w:basedOn w:val="a0"/>
    <w:rsid w:val="00E24FE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lang w:eastAsia="ru-RU"/>
    </w:rPr>
  </w:style>
  <w:style w:type="paragraph" w:customStyle="1" w:styleId="xl107">
    <w:name w:val="xl107"/>
    <w:basedOn w:val="a0"/>
    <w:rsid w:val="00E24FE2"/>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0"/>
    <w:rsid w:val="00E24FE2"/>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0"/>
    <w:rsid w:val="00E24FE2"/>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0">
    <w:name w:val="xl110"/>
    <w:basedOn w:val="a0"/>
    <w:rsid w:val="00E24F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1">
    <w:name w:val="xl111"/>
    <w:basedOn w:val="a0"/>
    <w:rsid w:val="00E24F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0"/>
    <w:rsid w:val="00E24FE2"/>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0"/>
    <w:rsid w:val="00E24FE2"/>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4">
    <w:name w:val="xl114"/>
    <w:basedOn w:val="a0"/>
    <w:rsid w:val="00E24FE2"/>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0"/>
    <w:rsid w:val="00E24FE2"/>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6">
    <w:name w:val="xl116"/>
    <w:basedOn w:val="a0"/>
    <w:rsid w:val="00E24FE2"/>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0"/>
    <w:rsid w:val="00E24FE2"/>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8">
    <w:name w:val="xl118"/>
    <w:basedOn w:val="a0"/>
    <w:rsid w:val="00E24FE2"/>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9">
    <w:name w:val="xl119"/>
    <w:basedOn w:val="a0"/>
    <w:rsid w:val="00E24FE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0">
    <w:name w:val="xl120"/>
    <w:basedOn w:val="a0"/>
    <w:rsid w:val="00E24FE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21">
    <w:name w:val="xl121"/>
    <w:basedOn w:val="a0"/>
    <w:rsid w:val="00E24FE2"/>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2">
    <w:name w:val="xl122"/>
    <w:basedOn w:val="a0"/>
    <w:rsid w:val="00E24FE2"/>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3">
    <w:name w:val="xl123"/>
    <w:basedOn w:val="a0"/>
    <w:rsid w:val="00E24FE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4">
    <w:name w:val="xl124"/>
    <w:basedOn w:val="a0"/>
    <w:rsid w:val="00E24FE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5">
    <w:name w:val="xl125"/>
    <w:basedOn w:val="a0"/>
    <w:rsid w:val="00E24FE2"/>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26">
    <w:name w:val="xl126"/>
    <w:basedOn w:val="a0"/>
    <w:rsid w:val="00E24FE2"/>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27">
    <w:name w:val="xl127"/>
    <w:basedOn w:val="a0"/>
    <w:rsid w:val="00E24FE2"/>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8">
    <w:name w:val="xl128"/>
    <w:basedOn w:val="a0"/>
    <w:rsid w:val="00E24F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9">
    <w:name w:val="xl129"/>
    <w:basedOn w:val="a0"/>
    <w:rsid w:val="00E24FE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131">
    <w:name w:val="Знак Знак13"/>
    <w:basedOn w:val="a0"/>
    <w:rsid w:val="00A66218"/>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32">
    <w:name w:val="Знак Знак13"/>
    <w:basedOn w:val="a0"/>
    <w:rsid w:val="00193026"/>
    <w:pPr>
      <w:widowControl w:val="0"/>
      <w:adjustRightInd w:val="0"/>
      <w:spacing w:after="160" w:line="240" w:lineRule="exact"/>
      <w:jc w:val="right"/>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536229">
      <w:bodyDiv w:val="1"/>
      <w:marLeft w:val="0"/>
      <w:marRight w:val="0"/>
      <w:marTop w:val="0"/>
      <w:marBottom w:val="0"/>
      <w:divBdr>
        <w:top w:val="none" w:sz="0" w:space="0" w:color="auto"/>
        <w:left w:val="none" w:sz="0" w:space="0" w:color="auto"/>
        <w:bottom w:val="none" w:sz="0" w:space="0" w:color="auto"/>
        <w:right w:val="none" w:sz="0" w:space="0" w:color="auto"/>
      </w:divBdr>
    </w:div>
    <w:div w:id="772480715">
      <w:bodyDiv w:val="1"/>
      <w:marLeft w:val="0"/>
      <w:marRight w:val="0"/>
      <w:marTop w:val="0"/>
      <w:marBottom w:val="0"/>
      <w:divBdr>
        <w:top w:val="none" w:sz="0" w:space="0" w:color="auto"/>
        <w:left w:val="none" w:sz="0" w:space="0" w:color="auto"/>
        <w:bottom w:val="none" w:sz="0" w:space="0" w:color="auto"/>
        <w:right w:val="none" w:sz="0" w:space="0" w:color="auto"/>
      </w:divBdr>
    </w:div>
    <w:div w:id="930044175">
      <w:bodyDiv w:val="1"/>
      <w:marLeft w:val="0"/>
      <w:marRight w:val="0"/>
      <w:marTop w:val="0"/>
      <w:marBottom w:val="0"/>
      <w:divBdr>
        <w:top w:val="none" w:sz="0" w:space="0" w:color="auto"/>
        <w:left w:val="none" w:sz="0" w:space="0" w:color="auto"/>
        <w:bottom w:val="none" w:sz="0" w:space="0" w:color="auto"/>
        <w:right w:val="none" w:sz="0" w:space="0" w:color="auto"/>
      </w:divBdr>
    </w:div>
    <w:div w:id="959800565">
      <w:bodyDiv w:val="1"/>
      <w:marLeft w:val="0"/>
      <w:marRight w:val="0"/>
      <w:marTop w:val="0"/>
      <w:marBottom w:val="0"/>
      <w:divBdr>
        <w:top w:val="none" w:sz="0" w:space="0" w:color="auto"/>
        <w:left w:val="none" w:sz="0" w:space="0" w:color="auto"/>
        <w:bottom w:val="none" w:sz="0" w:space="0" w:color="auto"/>
        <w:right w:val="none" w:sz="0" w:space="0" w:color="auto"/>
      </w:divBdr>
    </w:div>
    <w:div w:id="1173764598">
      <w:bodyDiv w:val="1"/>
      <w:marLeft w:val="0"/>
      <w:marRight w:val="0"/>
      <w:marTop w:val="0"/>
      <w:marBottom w:val="0"/>
      <w:divBdr>
        <w:top w:val="none" w:sz="0" w:space="0" w:color="auto"/>
        <w:left w:val="none" w:sz="0" w:space="0" w:color="auto"/>
        <w:bottom w:val="none" w:sz="0" w:space="0" w:color="auto"/>
        <w:right w:val="none" w:sz="0" w:space="0" w:color="auto"/>
      </w:divBdr>
    </w:div>
    <w:div w:id="1198353227">
      <w:bodyDiv w:val="1"/>
      <w:marLeft w:val="0"/>
      <w:marRight w:val="0"/>
      <w:marTop w:val="0"/>
      <w:marBottom w:val="0"/>
      <w:divBdr>
        <w:top w:val="none" w:sz="0" w:space="0" w:color="auto"/>
        <w:left w:val="none" w:sz="0" w:space="0" w:color="auto"/>
        <w:bottom w:val="none" w:sz="0" w:space="0" w:color="auto"/>
        <w:right w:val="none" w:sz="0" w:space="0" w:color="auto"/>
      </w:divBdr>
    </w:div>
    <w:div w:id="1614899193">
      <w:bodyDiv w:val="1"/>
      <w:marLeft w:val="0"/>
      <w:marRight w:val="0"/>
      <w:marTop w:val="0"/>
      <w:marBottom w:val="0"/>
      <w:divBdr>
        <w:top w:val="none" w:sz="0" w:space="0" w:color="auto"/>
        <w:left w:val="none" w:sz="0" w:space="0" w:color="auto"/>
        <w:bottom w:val="none" w:sz="0" w:space="0" w:color="auto"/>
        <w:right w:val="none" w:sz="0" w:space="0" w:color="auto"/>
      </w:divBdr>
    </w:div>
    <w:div w:id="1984843846">
      <w:bodyDiv w:val="1"/>
      <w:marLeft w:val="0"/>
      <w:marRight w:val="0"/>
      <w:marTop w:val="0"/>
      <w:marBottom w:val="0"/>
      <w:divBdr>
        <w:top w:val="none" w:sz="0" w:space="0" w:color="auto"/>
        <w:left w:val="none" w:sz="0" w:space="0" w:color="auto"/>
        <w:bottom w:val="none" w:sz="0" w:space="0" w:color="auto"/>
        <w:right w:val="none" w:sz="0" w:space="0" w:color="auto"/>
      </w:divBdr>
    </w:div>
    <w:div w:id="1998461593">
      <w:bodyDiv w:val="1"/>
      <w:marLeft w:val="0"/>
      <w:marRight w:val="0"/>
      <w:marTop w:val="0"/>
      <w:marBottom w:val="0"/>
      <w:divBdr>
        <w:top w:val="none" w:sz="0" w:space="0" w:color="auto"/>
        <w:left w:val="none" w:sz="0" w:space="0" w:color="auto"/>
        <w:bottom w:val="none" w:sz="0" w:space="0" w:color="auto"/>
        <w:right w:val="none" w:sz="0" w:space="0" w:color="auto"/>
      </w:divBdr>
    </w:div>
    <w:div w:id="2054847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hart" Target="charts/chart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wmf"/><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hart" Target="charts/chart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chart" Target="charts/chart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mailto:brasovo.fo@mail.ru"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4.jpeg"/><Relationship Id="rId10" Type="http://schemas.openxmlformats.org/officeDocument/2006/relationships/header" Target="header1.xml"/><Relationship Id="rId19" Type="http://schemas.openxmlformats.org/officeDocument/2006/relationships/chart" Target="charts/chart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image" Target="media/image3.wmf"/></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doughnutChart>
        <c:varyColors val="1"/>
        <c:ser>
          <c:idx val="0"/>
          <c:order val="0"/>
          <c:tx>
            <c:strRef>
              <c:f>Лист1!$B$1</c:f>
              <c:strCache>
                <c:ptCount val="1"/>
                <c:pt idx="0">
                  <c:v>Продажи</c:v>
                </c:pt>
              </c:strCache>
            </c:strRef>
          </c:tx>
          <c:dLbls>
            <c:showLegendKey val="0"/>
            <c:showVal val="1"/>
            <c:showCatName val="0"/>
            <c:showSerName val="0"/>
            <c:showPercent val="0"/>
            <c:showBubbleSize val="0"/>
            <c:showLeaderLines val="1"/>
          </c:dLbls>
          <c:cat>
            <c:strRef>
              <c:f>Лист1!$A$2:$A$7</c:f>
              <c:strCache>
                <c:ptCount val="6"/>
                <c:pt idx="0">
                  <c:v>Налоговые доходы</c:v>
                </c:pt>
                <c:pt idx="1">
                  <c:v>Неналоговые доходы</c:v>
                </c:pt>
                <c:pt idx="2">
                  <c:v>Дотации</c:v>
                </c:pt>
                <c:pt idx="3">
                  <c:v>Субсидии</c:v>
                </c:pt>
                <c:pt idx="4">
                  <c:v>Субвенции</c:v>
                </c:pt>
                <c:pt idx="5">
                  <c:v>Прочие</c:v>
                </c:pt>
              </c:strCache>
            </c:strRef>
          </c:cat>
          <c:val>
            <c:numRef>
              <c:f>Лист1!$B$2:$B$7</c:f>
              <c:numCache>
                <c:formatCode>General</c:formatCode>
                <c:ptCount val="6"/>
                <c:pt idx="0">
                  <c:v>128.80000000000001</c:v>
                </c:pt>
                <c:pt idx="1">
                  <c:v>6.9</c:v>
                </c:pt>
                <c:pt idx="2">
                  <c:v>0</c:v>
                </c:pt>
                <c:pt idx="3">
                  <c:v>149.30000000000001</c:v>
                </c:pt>
                <c:pt idx="4">
                  <c:v>177.2</c:v>
                </c:pt>
                <c:pt idx="5">
                  <c:v>28.9</c:v>
                </c:pt>
              </c:numCache>
            </c:numRef>
          </c:val>
        </c:ser>
        <c:dLbls>
          <c:showLegendKey val="0"/>
          <c:showVal val="0"/>
          <c:showCatName val="0"/>
          <c:showSerName val="0"/>
          <c:showPercent val="0"/>
          <c:showBubbleSize val="0"/>
          <c:showLeaderLines val="1"/>
        </c:dLbls>
        <c:firstSliceAng val="0"/>
        <c:holeSize val="50"/>
      </c:doughnutChart>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0"/>
      <c:perspective val="30"/>
    </c:view3D>
    <c:floor>
      <c:thickness val="0"/>
    </c:floor>
    <c:sideWall>
      <c:thickness val="0"/>
    </c:sideWall>
    <c:backWall>
      <c:thickness val="0"/>
    </c:backWall>
    <c:plotArea>
      <c:layout>
        <c:manualLayout>
          <c:layoutTarget val="inner"/>
          <c:xMode val="edge"/>
          <c:yMode val="edge"/>
          <c:x val="1.0028768238031382E-5"/>
          <c:y val="5.3526427602176928E-2"/>
          <c:w val="0.62919054258442875"/>
          <c:h val="0.92655709947159304"/>
        </c:manualLayout>
      </c:layout>
      <c:bar3DChart>
        <c:barDir val="bar"/>
        <c:grouping val="clustered"/>
        <c:varyColors val="0"/>
        <c:ser>
          <c:idx val="1"/>
          <c:order val="1"/>
          <c:tx>
            <c:strRef>
              <c:f>Лист1!$C$1</c:f>
              <c:strCache>
                <c:ptCount val="1"/>
                <c:pt idx="0">
                  <c:v>Ряд 2</c:v>
                </c:pt>
              </c:strCache>
            </c:strRef>
          </c:tx>
          <c:invertIfNegative val="0"/>
          <c:cat>
            <c:strRef>
              <c:f>Лист1!$A$2:$A$9</c:f>
              <c:strCache>
                <c:ptCount val="4"/>
                <c:pt idx="0">
                  <c:v>НДФЛ</c:v>
                </c:pt>
                <c:pt idx="1">
                  <c:v>Акцызы</c:v>
                </c:pt>
                <c:pt idx="2">
                  <c:v>налоги на совокупный доход</c:v>
                </c:pt>
                <c:pt idx="3">
                  <c:v>Прочие налог.и неналоговые</c:v>
                </c:pt>
              </c:strCache>
            </c:strRef>
          </c:cat>
          <c:val>
            <c:numRef>
              <c:f>Лист1!$C$2:$C$9</c:f>
              <c:numCache>
                <c:formatCode>General</c:formatCode>
                <c:ptCount val="8"/>
              </c:numCache>
            </c:numRef>
          </c:val>
        </c:ser>
        <c:ser>
          <c:idx val="2"/>
          <c:order val="2"/>
          <c:tx>
            <c:strRef>
              <c:f>Лист1!$D$1</c:f>
              <c:strCache>
                <c:ptCount val="1"/>
                <c:pt idx="0">
                  <c:v>Ряд 3</c:v>
                </c:pt>
              </c:strCache>
            </c:strRef>
          </c:tx>
          <c:invertIfNegative val="0"/>
          <c:cat>
            <c:strRef>
              <c:f>Лист1!$A$2:$A$9</c:f>
              <c:strCache>
                <c:ptCount val="4"/>
                <c:pt idx="0">
                  <c:v>НДФЛ</c:v>
                </c:pt>
                <c:pt idx="1">
                  <c:v>Акцызы</c:v>
                </c:pt>
                <c:pt idx="2">
                  <c:v>налоги на совокупный доход</c:v>
                </c:pt>
                <c:pt idx="3">
                  <c:v>Прочие налог.и неналоговые</c:v>
                </c:pt>
              </c:strCache>
            </c:strRef>
          </c:cat>
          <c:val>
            <c:numRef>
              <c:f>Лист1!$D$2:$D$9</c:f>
              <c:numCache>
                <c:formatCode>General</c:formatCode>
                <c:ptCount val="8"/>
              </c:numCache>
            </c:numRef>
          </c:val>
        </c:ser>
        <c:ser>
          <c:idx val="0"/>
          <c:order val="0"/>
          <c:tx>
            <c:strRef>
              <c:f>Лист1!$B$1</c:f>
              <c:strCache>
                <c:ptCount val="1"/>
                <c:pt idx="0">
                  <c:v>Столбец1</c:v>
                </c:pt>
              </c:strCache>
            </c:strRef>
          </c:tx>
          <c:invertIfNegative val="0"/>
          <c:dLbls>
            <c:showLegendKey val="0"/>
            <c:showVal val="1"/>
            <c:showCatName val="0"/>
            <c:showSerName val="0"/>
            <c:showPercent val="0"/>
            <c:showBubbleSize val="0"/>
            <c:showLeaderLines val="0"/>
          </c:dLbls>
          <c:cat>
            <c:strRef>
              <c:f>Лист1!$A$2:$A$9</c:f>
              <c:strCache>
                <c:ptCount val="4"/>
                <c:pt idx="0">
                  <c:v>НДФЛ</c:v>
                </c:pt>
                <c:pt idx="1">
                  <c:v>Акцызы</c:v>
                </c:pt>
                <c:pt idx="2">
                  <c:v>налоги на совокупный доход</c:v>
                </c:pt>
                <c:pt idx="3">
                  <c:v>Прочие налог.и неналоговые</c:v>
                </c:pt>
              </c:strCache>
            </c:strRef>
          </c:cat>
          <c:val>
            <c:numRef>
              <c:f>Лист1!$B$2:$B$9</c:f>
              <c:numCache>
                <c:formatCode>General</c:formatCode>
                <c:ptCount val="8"/>
                <c:pt idx="0">
                  <c:v>109.8</c:v>
                </c:pt>
                <c:pt idx="1">
                  <c:v>3.3</c:v>
                </c:pt>
                <c:pt idx="2">
                  <c:v>15.6</c:v>
                </c:pt>
                <c:pt idx="3">
                  <c:v>6.9</c:v>
                </c:pt>
              </c:numCache>
            </c:numRef>
          </c:val>
        </c:ser>
        <c:dLbls>
          <c:showLegendKey val="0"/>
          <c:showVal val="0"/>
          <c:showCatName val="0"/>
          <c:showSerName val="0"/>
          <c:showPercent val="0"/>
          <c:showBubbleSize val="0"/>
        </c:dLbls>
        <c:gapWidth val="100"/>
        <c:shape val="cylinder"/>
        <c:axId val="200238592"/>
        <c:axId val="200237056"/>
        <c:axId val="0"/>
      </c:bar3DChart>
      <c:valAx>
        <c:axId val="200237056"/>
        <c:scaling>
          <c:orientation val="minMax"/>
        </c:scaling>
        <c:delete val="0"/>
        <c:axPos val="b"/>
        <c:majorGridlines/>
        <c:numFmt formatCode="General" sourceLinked="1"/>
        <c:majorTickMark val="out"/>
        <c:minorTickMark val="none"/>
        <c:tickLblPos val="nextTo"/>
        <c:crossAx val="200238592"/>
        <c:crosses val="autoZero"/>
        <c:crossBetween val="between"/>
      </c:valAx>
      <c:catAx>
        <c:axId val="200238592"/>
        <c:scaling>
          <c:orientation val="minMax"/>
        </c:scaling>
        <c:delete val="0"/>
        <c:axPos val="l"/>
        <c:majorTickMark val="out"/>
        <c:minorTickMark val="none"/>
        <c:tickLblPos val="nextTo"/>
        <c:crossAx val="200237056"/>
        <c:crosses val="autoZero"/>
        <c:auto val="1"/>
        <c:lblAlgn val="ctr"/>
        <c:lblOffset val="100"/>
        <c:noMultiLvlLbl val="0"/>
      </c:cat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Лист1!$B$1</c:f>
              <c:strCache>
                <c:ptCount val="1"/>
                <c:pt idx="0">
                  <c:v>Ряд 1</c:v>
                </c:pt>
              </c:strCache>
            </c:strRef>
          </c:tx>
          <c:invertIfNegative val="0"/>
          <c:cat>
            <c:strRef>
              <c:f>Лист1!$A$2:$A$5</c:f>
              <c:strCache>
                <c:ptCount val="4"/>
                <c:pt idx="0">
                  <c:v>Дотации</c:v>
                </c:pt>
                <c:pt idx="1">
                  <c:v>Субсидии</c:v>
                </c:pt>
                <c:pt idx="2">
                  <c:v>Субвенции</c:v>
                </c:pt>
                <c:pt idx="3">
                  <c:v>Иные </c:v>
                </c:pt>
              </c:strCache>
            </c:strRef>
          </c:cat>
          <c:val>
            <c:numRef>
              <c:f>Лист1!$B$2:$B$5</c:f>
              <c:numCache>
                <c:formatCode>General</c:formatCode>
                <c:ptCount val="4"/>
                <c:pt idx="0">
                  <c:v>56.3</c:v>
                </c:pt>
                <c:pt idx="1">
                  <c:v>149.30000000000001</c:v>
                </c:pt>
                <c:pt idx="2">
                  <c:v>177.2</c:v>
                </c:pt>
                <c:pt idx="3">
                  <c:v>28.9</c:v>
                </c:pt>
              </c:numCache>
            </c:numRef>
          </c:val>
        </c:ser>
        <c:ser>
          <c:idx val="1"/>
          <c:order val="1"/>
          <c:tx>
            <c:strRef>
              <c:f>Лист1!$C$1</c:f>
              <c:strCache>
                <c:ptCount val="1"/>
                <c:pt idx="0">
                  <c:v>Столбец2</c:v>
                </c:pt>
              </c:strCache>
            </c:strRef>
          </c:tx>
          <c:invertIfNegative val="0"/>
          <c:cat>
            <c:strRef>
              <c:f>Лист1!$A$2:$A$5</c:f>
              <c:strCache>
                <c:ptCount val="4"/>
                <c:pt idx="0">
                  <c:v>Дотации</c:v>
                </c:pt>
                <c:pt idx="1">
                  <c:v>Субсидии</c:v>
                </c:pt>
                <c:pt idx="2">
                  <c:v>Субвенции</c:v>
                </c:pt>
                <c:pt idx="3">
                  <c:v>Иные </c:v>
                </c:pt>
              </c:strCache>
            </c:strRef>
          </c:cat>
          <c:val>
            <c:numRef>
              <c:f>Лист1!$C$2:$C$5</c:f>
              <c:numCache>
                <c:formatCode>General</c:formatCode>
                <c:ptCount val="4"/>
              </c:numCache>
            </c:numRef>
          </c:val>
        </c:ser>
        <c:ser>
          <c:idx val="2"/>
          <c:order val="2"/>
          <c:tx>
            <c:strRef>
              <c:f>Лист1!$D$1</c:f>
              <c:strCache>
                <c:ptCount val="1"/>
                <c:pt idx="0">
                  <c:v>Столбец1</c:v>
                </c:pt>
              </c:strCache>
            </c:strRef>
          </c:tx>
          <c:invertIfNegative val="0"/>
          <c:cat>
            <c:strRef>
              <c:f>Лист1!$A$2:$A$5</c:f>
              <c:strCache>
                <c:ptCount val="4"/>
                <c:pt idx="0">
                  <c:v>Дотации</c:v>
                </c:pt>
                <c:pt idx="1">
                  <c:v>Субсидии</c:v>
                </c:pt>
                <c:pt idx="2">
                  <c:v>Субвенции</c:v>
                </c:pt>
                <c:pt idx="3">
                  <c:v>Иные </c:v>
                </c:pt>
              </c:strCache>
            </c:strRef>
          </c:cat>
          <c:val>
            <c:numRef>
              <c:f>Лист1!$D$2:$D$5</c:f>
              <c:numCache>
                <c:formatCode>General</c:formatCode>
                <c:ptCount val="4"/>
              </c:numCache>
            </c:numRef>
          </c:val>
        </c:ser>
        <c:dLbls>
          <c:showLegendKey val="0"/>
          <c:showVal val="0"/>
          <c:showCatName val="0"/>
          <c:showSerName val="0"/>
          <c:showPercent val="0"/>
          <c:showBubbleSize val="0"/>
        </c:dLbls>
        <c:gapWidth val="150"/>
        <c:shape val="cylinder"/>
        <c:axId val="200256128"/>
        <c:axId val="200827264"/>
        <c:axId val="0"/>
      </c:bar3DChart>
      <c:catAx>
        <c:axId val="200256128"/>
        <c:scaling>
          <c:orientation val="minMax"/>
        </c:scaling>
        <c:delete val="0"/>
        <c:axPos val="l"/>
        <c:majorTickMark val="out"/>
        <c:minorTickMark val="none"/>
        <c:tickLblPos val="nextTo"/>
        <c:crossAx val="200827264"/>
        <c:crosses val="autoZero"/>
        <c:auto val="1"/>
        <c:lblAlgn val="ctr"/>
        <c:lblOffset val="100"/>
        <c:noMultiLvlLbl val="0"/>
      </c:catAx>
      <c:valAx>
        <c:axId val="200827264"/>
        <c:scaling>
          <c:orientation val="minMax"/>
        </c:scaling>
        <c:delete val="0"/>
        <c:axPos val="b"/>
        <c:majorGridlines/>
        <c:numFmt formatCode="General" sourceLinked="1"/>
        <c:majorTickMark val="out"/>
        <c:minorTickMark val="none"/>
        <c:tickLblPos val="nextTo"/>
        <c:crossAx val="200256128"/>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0.75999433232799629"/>
          <c:h val="1"/>
        </c:manualLayout>
      </c:layout>
      <c:pieChart>
        <c:varyColors val="1"/>
        <c:ser>
          <c:idx val="0"/>
          <c:order val="0"/>
          <c:tx>
            <c:strRef>
              <c:f>Лист1!$B$1</c:f>
              <c:strCache>
                <c:ptCount val="1"/>
                <c:pt idx="0">
                  <c:v>Столбец2</c:v>
                </c:pt>
              </c:strCache>
            </c:strRef>
          </c:tx>
          <c:explosion val="25"/>
          <c:dLbls>
            <c:dLblPos val="bestFit"/>
            <c:showLegendKey val="0"/>
            <c:showVal val="1"/>
            <c:showCatName val="0"/>
            <c:showSerName val="0"/>
            <c:showPercent val="1"/>
            <c:showBubbleSize val="0"/>
            <c:showLeaderLines val="1"/>
          </c:dLbls>
          <c:cat>
            <c:strRef>
              <c:f>Лист1!$A$2:$A$9</c:f>
              <c:strCache>
                <c:ptCount val="8"/>
                <c:pt idx="0">
                  <c:v>образование</c:v>
                </c:pt>
                <c:pt idx="1">
                  <c:v>ЖКХ,экономика</c:v>
                </c:pt>
                <c:pt idx="2">
                  <c:v>соцполитика</c:v>
                </c:pt>
                <c:pt idx="3">
                  <c:v>общегосударственные вопросы</c:v>
                </c:pt>
                <c:pt idx="4">
                  <c:v>оборона,безопасность,трансферты</c:v>
                </c:pt>
                <c:pt idx="5">
                  <c:v>культура</c:v>
                </c:pt>
                <c:pt idx="6">
                  <c:v>физкульт.и спорт 80,9</c:v>
                </c:pt>
                <c:pt idx="7">
                  <c:v>прочие</c:v>
                </c:pt>
              </c:strCache>
            </c:strRef>
          </c:cat>
          <c:val>
            <c:numRef>
              <c:f>Лист1!$B$2:$B$9</c:f>
              <c:numCache>
                <c:formatCode>General</c:formatCode>
                <c:ptCount val="8"/>
                <c:pt idx="0">
                  <c:v>346.5</c:v>
                </c:pt>
                <c:pt idx="1">
                  <c:v>8.1</c:v>
                </c:pt>
                <c:pt idx="2">
                  <c:v>12.3</c:v>
                </c:pt>
                <c:pt idx="3">
                  <c:v>43.3</c:v>
                </c:pt>
                <c:pt idx="4">
                  <c:v>6.3</c:v>
                </c:pt>
                <c:pt idx="5">
                  <c:v>39.4</c:v>
                </c:pt>
                <c:pt idx="7">
                  <c:v>5</c:v>
                </c:pt>
              </c:numCache>
            </c:numRef>
          </c:val>
        </c:ser>
        <c:ser>
          <c:idx val="1"/>
          <c:order val="1"/>
          <c:tx>
            <c:strRef>
              <c:f>Лист1!$C$1</c:f>
              <c:strCache>
                <c:ptCount val="1"/>
                <c:pt idx="0">
                  <c:v>Столбец1</c:v>
                </c:pt>
              </c:strCache>
            </c:strRef>
          </c:tx>
          <c:explosion val="25"/>
          <c:cat>
            <c:strRef>
              <c:f>Лист1!$A$2:$A$9</c:f>
              <c:strCache>
                <c:ptCount val="8"/>
                <c:pt idx="0">
                  <c:v>образование</c:v>
                </c:pt>
                <c:pt idx="1">
                  <c:v>ЖКХ,экономика</c:v>
                </c:pt>
                <c:pt idx="2">
                  <c:v>соцполитика</c:v>
                </c:pt>
                <c:pt idx="3">
                  <c:v>общегосударственные вопросы</c:v>
                </c:pt>
                <c:pt idx="4">
                  <c:v>оборона,безопасность,трансферты</c:v>
                </c:pt>
                <c:pt idx="5">
                  <c:v>культура</c:v>
                </c:pt>
                <c:pt idx="6">
                  <c:v>физкульт.и спорт 80,9</c:v>
                </c:pt>
                <c:pt idx="7">
                  <c:v>прочие</c:v>
                </c:pt>
              </c:strCache>
            </c:strRef>
          </c:cat>
          <c:val>
            <c:numRef>
              <c:f>Лист1!$C$2:$C$9</c:f>
              <c:numCache>
                <c:formatCode>General</c:formatCode>
                <c:ptCount val="8"/>
              </c:numCache>
            </c:numRef>
          </c:val>
        </c:ser>
        <c:ser>
          <c:idx val="2"/>
          <c:order val="2"/>
          <c:tx>
            <c:strRef>
              <c:f>Лист1!$D$1</c:f>
              <c:strCache>
                <c:ptCount val="1"/>
                <c:pt idx="0">
                  <c:v>Столбец3</c:v>
                </c:pt>
              </c:strCache>
            </c:strRef>
          </c:tx>
          <c:explosion val="25"/>
          <c:cat>
            <c:strRef>
              <c:f>Лист1!$A$2:$A$9</c:f>
              <c:strCache>
                <c:ptCount val="8"/>
                <c:pt idx="0">
                  <c:v>образование</c:v>
                </c:pt>
                <c:pt idx="1">
                  <c:v>ЖКХ,экономика</c:v>
                </c:pt>
                <c:pt idx="2">
                  <c:v>соцполитика</c:v>
                </c:pt>
                <c:pt idx="3">
                  <c:v>общегосударственные вопросы</c:v>
                </c:pt>
                <c:pt idx="4">
                  <c:v>оборона,безопасность,трансферты</c:v>
                </c:pt>
                <c:pt idx="5">
                  <c:v>культура</c:v>
                </c:pt>
                <c:pt idx="6">
                  <c:v>физкульт.и спорт 80,9</c:v>
                </c:pt>
                <c:pt idx="7">
                  <c:v>прочие</c:v>
                </c:pt>
              </c:strCache>
            </c:strRef>
          </c:cat>
          <c:val>
            <c:numRef>
              <c:f>Лист1!$D$2:$D$7</c:f>
              <c:numCache>
                <c:formatCode>General</c:formatCode>
                <c:ptCount val="6"/>
              </c:numCache>
            </c:numRef>
          </c:val>
        </c:ser>
        <c:dLbls>
          <c:showLegendKey val="0"/>
          <c:showVal val="0"/>
          <c:showCatName val="0"/>
          <c:showSerName val="0"/>
          <c:showPercent val="0"/>
          <c:showBubbleSize val="0"/>
          <c:showLeaderLines val="1"/>
        </c:dLbls>
        <c:firstSliceAng val="0"/>
      </c:pieChart>
    </c:plotArea>
    <c:legend>
      <c:legendPos val="r"/>
      <c:overlay val="0"/>
      <c:txPr>
        <a:bodyPr/>
        <a:lstStyle/>
        <a:p>
          <a:pPr>
            <a:defRPr sz="1400"/>
          </a:pPr>
          <a:endParaRPr lang="ru-RU"/>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perspective val="30"/>
    </c:view3D>
    <c:floor>
      <c:thickness val="0"/>
      <c:spPr>
        <a:pattFill prst="lgGrid">
          <a:fgClr>
            <a:schemeClr val="accent1"/>
          </a:fgClr>
          <a:bgClr>
            <a:schemeClr val="bg1"/>
          </a:bgClr>
        </a:pattFill>
        <a:effectLst>
          <a:outerShdw blurRad="50800" dist="50800" dir="5400000" algn="ctr" rotWithShape="0">
            <a:schemeClr val="accent5">
              <a:lumMod val="60000"/>
              <a:lumOff val="40000"/>
            </a:schemeClr>
          </a:outerShdw>
        </a:effectLst>
      </c:spPr>
    </c:floor>
    <c:sideWall>
      <c:thickness val="0"/>
    </c:sideWall>
    <c:backWall>
      <c:thickness val="0"/>
    </c:backWall>
    <c:plotArea>
      <c:layout/>
      <c:bar3DChart>
        <c:barDir val="col"/>
        <c:grouping val="clustered"/>
        <c:varyColors val="0"/>
        <c:ser>
          <c:idx val="0"/>
          <c:order val="0"/>
          <c:tx>
            <c:strRef>
              <c:f>Лист1!$B$1</c:f>
              <c:strCache>
                <c:ptCount val="1"/>
                <c:pt idx="0">
                  <c:v>Ряд 1</c:v>
                </c:pt>
              </c:strCache>
            </c:strRef>
          </c:tx>
          <c:invertIfNegative val="0"/>
          <c:cat>
            <c:strRef>
              <c:f>Лист1!$A$2:$A$5</c:f>
              <c:strCache>
                <c:ptCount val="4"/>
                <c:pt idx="0">
                  <c:v>образование</c:v>
                </c:pt>
                <c:pt idx="1">
                  <c:v>культура</c:v>
                </c:pt>
                <c:pt idx="2">
                  <c:v>соц.политика</c:v>
                </c:pt>
                <c:pt idx="3">
                  <c:v>спорт</c:v>
                </c:pt>
              </c:strCache>
            </c:strRef>
          </c:cat>
          <c:val>
            <c:numRef>
              <c:f>Лист1!$B$2:$B$5</c:f>
              <c:numCache>
                <c:formatCode>General</c:formatCode>
                <c:ptCount val="4"/>
                <c:pt idx="0">
                  <c:v>346.5</c:v>
                </c:pt>
                <c:pt idx="3">
                  <c:v>80.900000000000006</c:v>
                </c:pt>
              </c:numCache>
            </c:numRef>
          </c:val>
        </c:ser>
        <c:ser>
          <c:idx val="1"/>
          <c:order val="1"/>
          <c:tx>
            <c:strRef>
              <c:f>Лист1!$C$1</c:f>
              <c:strCache>
                <c:ptCount val="1"/>
                <c:pt idx="0">
                  <c:v>Ряд 2</c:v>
                </c:pt>
              </c:strCache>
            </c:strRef>
          </c:tx>
          <c:invertIfNegative val="0"/>
          <c:cat>
            <c:strRef>
              <c:f>Лист1!$A$2:$A$5</c:f>
              <c:strCache>
                <c:ptCount val="4"/>
                <c:pt idx="0">
                  <c:v>образование</c:v>
                </c:pt>
                <c:pt idx="1">
                  <c:v>культура</c:v>
                </c:pt>
                <c:pt idx="2">
                  <c:v>соц.политика</c:v>
                </c:pt>
                <c:pt idx="3">
                  <c:v>спорт</c:v>
                </c:pt>
              </c:strCache>
            </c:strRef>
          </c:cat>
          <c:val>
            <c:numRef>
              <c:f>Лист1!$C$2:$C$5</c:f>
              <c:numCache>
                <c:formatCode>General</c:formatCode>
                <c:ptCount val="4"/>
                <c:pt idx="1">
                  <c:v>39.4</c:v>
                </c:pt>
              </c:numCache>
            </c:numRef>
          </c:val>
        </c:ser>
        <c:ser>
          <c:idx val="2"/>
          <c:order val="2"/>
          <c:tx>
            <c:strRef>
              <c:f>Лист1!$D$1</c:f>
              <c:strCache>
                <c:ptCount val="1"/>
                <c:pt idx="0">
                  <c:v>Столбец1</c:v>
                </c:pt>
              </c:strCache>
            </c:strRef>
          </c:tx>
          <c:invertIfNegative val="0"/>
          <c:cat>
            <c:strRef>
              <c:f>Лист1!$A$2:$A$5</c:f>
              <c:strCache>
                <c:ptCount val="4"/>
                <c:pt idx="0">
                  <c:v>образование</c:v>
                </c:pt>
                <c:pt idx="1">
                  <c:v>культура</c:v>
                </c:pt>
                <c:pt idx="2">
                  <c:v>соц.политика</c:v>
                </c:pt>
                <c:pt idx="3">
                  <c:v>спорт</c:v>
                </c:pt>
              </c:strCache>
            </c:strRef>
          </c:cat>
          <c:val>
            <c:numRef>
              <c:f>Лист1!$D$2:$D$5</c:f>
              <c:numCache>
                <c:formatCode>General</c:formatCode>
                <c:ptCount val="4"/>
                <c:pt idx="2">
                  <c:v>12.3</c:v>
                </c:pt>
              </c:numCache>
            </c:numRef>
          </c:val>
        </c:ser>
        <c:dLbls>
          <c:showLegendKey val="0"/>
          <c:showVal val="0"/>
          <c:showCatName val="0"/>
          <c:showSerName val="0"/>
          <c:showPercent val="0"/>
          <c:showBubbleSize val="0"/>
        </c:dLbls>
        <c:gapWidth val="150"/>
        <c:shape val="cylinder"/>
        <c:axId val="191009920"/>
        <c:axId val="191011456"/>
        <c:axId val="0"/>
      </c:bar3DChart>
      <c:catAx>
        <c:axId val="191009920"/>
        <c:scaling>
          <c:orientation val="minMax"/>
        </c:scaling>
        <c:delete val="0"/>
        <c:axPos val="b"/>
        <c:majorTickMark val="out"/>
        <c:minorTickMark val="none"/>
        <c:tickLblPos val="nextTo"/>
        <c:crossAx val="191011456"/>
        <c:crosses val="autoZero"/>
        <c:auto val="1"/>
        <c:lblAlgn val="ctr"/>
        <c:lblOffset val="100"/>
        <c:noMultiLvlLbl val="0"/>
      </c:catAx>
      <c:valAx>
        <c:axId val="191011456"/>
        <c:scaling>
          <c:orientation val="minMax"/>
        </c:scaling>
        <c:delete val="0"/>
        <c:axPos val="l"/>
        <c:majorGridlines/>
        <c:numFmt formatCode="General" sourceLinked="1"/>
        <c:majorTickMark val="out"/>
        <c:minorTickMark val="none"/>
        <c:tickLblPos val="nextTo"/>
        <c:crossAx val="191009920"/>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B6FE2-C5FA-479E-90C9-EF62B579F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1301</Words>
  <Characters>7418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dcterms:created xsi:type="dcterms:W3CDTF">2022-11-16T12:38:00Z</dcterms:created>
  <dcterms:modified xsi:type="dcterms:W3CDTF">2022-12-13T13:42:00Z</dcterms:modified>
</cp:coreProperties>
</file>