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1E6" w:rsidRDefault="004771E6" w:rsidP="004771E6">
      <w:pPr>
        <w:spacing w:before="40" w:after="40" w:line="252" w:lineRule="auto"/>
        <w:ind w:firstLine="709"/>
        <w:jc w:val="both"/>
        <w:rPr>
          <w:rFonts w:ascii="Times New Roman" w:hAnsi="Times New Roman"/>
          <w:b/>
          <w:sz w:val="28"/>
        </w:rPr>
      </w:pPr>
      <w:r>
        <w:rPr>
          <w:rFonts w:ascii="Times New Roman" w:hAnsi="Times New Roman"/>
          <w:b/>
          <w:sz w:val="28"/>
        </w:rPr>
        <w:t xml:space="preserve">                                           АКТ</w:t>
      </w:r>
    </w:p>
    <w:p w:rsidR="004771E6" w:rsidRDefault="004771E6" w:rsidP="004771E6">
      <w:pPr>
        <w:spacing w:before="40" w:after="40" w:line="252" w:lineRule="auto"/>
        <w:jc w:val="both"/>
        <w:rPr>
          <w:rFonts w:ascii="Times New Roman" w:hAnsi="Times New Roman"/>
          <w:b/>
          <w:sz w:val="28"/>
        </w:rPr>
      </w:pPr>
      <w:r>
        <w:rPr>
          <w:rFonts w:ascii="Times New Roman" w:hAnsi="Times New Roman"/>
          <w:b/>
          <w:sz w:val="28"/>
        </w:rPr>
        <w:t xml:space="preserve">                 проверки  финансово-хозяйственной деятельности </w:t>
      </w:r>
    </w:p>
    <w:p w:rsidR="004771E6" w:rsidRDefault="004771E6" w:rsidP="004771E6">
      <w:pPr>
        <w:spacing w:before="40" w:after="40" w:line="252" w:lineRule="auto"/>
        <w:jc w:val="both"/>
        <w:rPr>
          <w:rFonts w:ascii="Times New Roman" w:hAnsi="Times New Roman"/>
          <w:sz w:val="28"/>
        </w:rPr>
      </w:pPr>
      <w:r>
        <w:rPr>
          <w:rFonts w:ascii="Times New Roman" w:hAnsi="Times New Roman"/>
          <w:b/>
          <w:sz w:val="28"/>
        </w:rPr>
        <w:t xml:space="preserve">                                в </w:t>
      </w:r>
      <w:proofErr w:type="spellStart"/>
      <w:r>
        <w:rPr>
          <w:rFonts w:ascii="Times New Roman" w:hAnsi="Times New Roman"/>
          <w:b/>
          <w:sz w:val="28"/>
        </w:rPr>
        <w:t>Веребской</w:t>
      </w:r>
      <w:proofErr w:type="spellEnd"/>
      <w:r>
        <w:rPr>
          <w:rFonts w:ascii="Times New Roman" w:hAnsi="Times New Roman"/>
          <w:b/>
          <w:sz w:val="28"/>
        </w:rPr>
        <w:t xml:space="preserve"> сельской администрации</w:t>
      </w:r>
    </w:p>
    <w:p w:rsidR="004771E6" w:rsidRDefault="004771E6" w:rsidP="004771E6">
      <w:pPr>
        <w:spacing w:before="40" w:after="40" w:line="252" w:lineRule="auto"/>
        <w:ind w:firstLine="709"/>
        <w:jc w:val="both"/>
        <w:rPr>
          <w:rFonts w:ascii="Times New Roman" w:hAnsi="Times New Roman"/>
          <w:sz w:val="28"/>
        </w:rPr>
      </w:pPr>
    </w:p>
    <w:p w:rsidR="004771E6" w:rsidRDefault="004771E6" w:rsidP="004771E6">
      <w:pPr>
        <w:spacing w:before="40" w:after="40" w:line="252" w:lineRule="auto"/>
        <w:rPr>
          <w:rFonts w:ascii="Times New Roman" w:hAnsi="Times New Roman"/>
          <w:sz w:val="28"/>
        </w:rPr>
      </w:pPr>
      <w:r>
        <w:rPr>
          <w:rFonts w:ascii="Times New Roman" w:hAnsi="Times New Roman"/>
          <w:sz w:val="28"/>
        </w:rPr>
        <w:t xml:space="preserve">«18» ноября  2016 года                                                                        с. </w:t>
      </w:r>
      <w:proofErr w:type="spellStart"/>
      <w:r>
        <w:rPr>
          <w:rFonts w:ascii="Times New Roman" w:hAnsi="Times New Roman"/>
          <w:sz w:val="28"/>
        </w:rPr>
        <w:t>Веребск</w:t>
      </w:r>
      <w:proofErr w:type="spellEnd"/>
      <w:r>
        <w:rPr>
          <w:rFonts w:ascii="Times New Roman" w:hAnsi="Times New Roman"/>
          <w:sz w:val="28"/>
        </w:rPr>
        <w:t xml:space="preserve"> </w:t>
      </w:r>
    </w:p>
    <w:p w:rsidR="004771E6" w:rsidRDefault="004771E6" w:rsidP="004771E6">
      <w:pPr>
        <w:spacing w:before="40" w:after="40" w:line="252" w:lineRule="auto"/>
        <w:ind w:firstLine="709"/>
        <w:jc w:val="both"/>
        <w:rPr>
          <w:rFonts w:ascii="Times New Roman" w:hAnsi="Times New Roman"/>
          <w:sz w:val="28"/>
        </w:rPr>
      </w:pPr>
    </w:p>
    <w:p w:rsidR="004771E6" w:rsidRDefault="004771E6" w:rsidP="004771E6">
      <w:pPr>
        <w:spacing w:before="40" w:after="40" w:line="252" w:lineRule="auto"/>
        <w:ind w:firstLine="709"/>
        <w:jc w:val="both"/>
        <w:rPr>
          <w:rFonts w:ascii="Times New Roman" w:hAnsi="Times New Roman"/>
          <w:sz w:val="28"/>
        </w:rPr>
      </w:pP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xml:space="preserve">На основании поручения главы администрации </w:t>
      </w:r>
      <w:proofErr w:type="spellStart"/>
      <w:r>
        <w:rPr>
          <w:rFonts w:ascii="Times New Roman" w:hAnsi="Times New Roman"/>
          <w:sz w:val="28"/>
        </w:rPr>
        <w:t>Брасовского</w:t>
      </w:r>
      <w:proofErr w:type="spellEnd"/>
      <w:r>
        <w:rPr>
          <w:rFonts w:ascii="Times New Roman" w:hAnsi="Times New Roman"/>
          <w:sz w:val="28"/>
        </w:rPr>
        <w:t xml:space="preserve"> района от 10.10.2016 №8, специалистом по муниципальному финансовому контролю администрации </w:t>
      </w:r>
      <w:proofErr w:type="spellStart"/>
      <w:r>
        <w:rPr>
          <w:rFonts w:ascii="Times New Roman" w:hAnsi="Times New Roman"/>
          <w:sz w:val="28"/>
        </w:rPr>
        <w:t>Брасовского</w:t>
      </w:r>
      <w:proofErr w:type="spellEnd"/>
      <w:r>
        <w:rPr>
          <w:rFonts w:ascii="Times New Roman" w:hAnsi="Times New Roman"/>
          <w:sz w:val="28"/>
        </w:rPr>
        <w:t xml:space="preserve"> района проведена проверка финансово-хозяйственной деятельности в </w:t>
      </w:r>
      <w:proofErr w:type="spellStart"/>
      <w:r>
        <w:rPr>
          <w:rFonts w:ascii="Times New Roman" w:hAnsi="Times New Roman"/>
          <w:sz w:val="28"/>
        </w:rPr>
        <w:t>Веребской</w:t>
      </w:r>
      <w:proofErr w:type="spellEnd"/>
      <w:r>
        <w:rPr>
          <w:rFonts w:ascii="Times New Roman" w:hAnsi="Times New Roman"/>
          <w:sz w:val="28"/>
        </w:rPr>
        <w:t xml:space="preserve"> сельской администрации за период с 01.01.2015  г. по 30.09.2016 г.</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Проверка начата «10» октября 2016 года и окончена «18» ноября 2016 года.</w:t>
      </w:r>
    </w:p>
    <w:p w:rsidR="004771E6" w:rsidRDefault="004771E6" w:rsidP="004771E6">
      <w:pPr>
        <w:spacing w:after="0" w:line="240" w:lineRule="auto"/>
        <w:ind w:firstLine="720"/>
        <w:jc w:val="both"/>
        <w:rPr>
          <w:rFonts w:ascii="Times New Roman" w:hAnsi="Times New Roman"/>
          <w:sz w:val="28"/>
        </w:rPr>
      </w:pPr>
      <w:r>
        <w:rPr>
          <w:rFonts w:ascii="Times New Roman" w:hAnsi="Times New Roman"/>
          <w:sz w:val="28"/>
        </w:rPr>
        <w:t xml:space="preserve">Проверка проведена в соответствии с программой проверки соблюдения законодательства РФ в сфере закупок для муниципальных нужд Брянской области, утвержденной  главой администрации </w:t>
      </w:r>
      <w:proofErr w:type="spellStart"/>
      <w:r>
        <w:rPr>
          <w:rFonts w:ascii="Times New Roman" w:hAnsi="Times New Roman"/>
          <w:sz w:val="28"/>
        </w:rPr>
        <w:t>Брасовского</w:t>
      </w:r>
      <w:proofErr w:type="spellEnd"/>
      <w:r>
        <w:rPr>
          <w:rFonts w:ascii="Times New Roman" w:hAnsi="Times New Roman"/>
          <w:sz w:val="28"/>
        </w:rPr>
        <w:t xml:space="preserve"> района 10 октября 2016 года.</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xml:space="preserve">Полное наименование проверяемой организации – </w:t>
      </w:r>
      <w:proofErr w:type="spellStart"/>
      <w:r>
        <w:rPr>
          <w:rFonts w:ascii="Times New Roman" w:hAnsi="Times New Roman"/>
          <w:sz w:val="28"/>
        </w:rPr>
        <w:t>Веребская</w:t>
      </w:r>
      <w:proofErr w:type="spellEnd"/>
      <w:r>
        <w:rPr>
          <w:rFonts w:ascii="Times New Roman" w:hAnsi="Times New Roman"/>
          <w:sz w:val="28"/>
        </w:rPr>
        <w:t xml:space="preserve"> сельская администрация, сокращенное наименование – </w:t>
      </w:r>
      <w:proofErr w:type="spellStart"/>
      <w:r>
        <w:rPr>
          <w:rFonts w:ascii="Times New Roman" w:hAnsi="Times New Roman"/>
          <w:sz w:val="28"/>
        </w:rPr>
        <w:t>Веребская</w:t>
      </w:r>
      <w:proofErr w:type="spellEnd"/>
      <w:r>
        <w:rPr>
          <w:rFonts w:ascii="Times New Roman" w:hAnsi="Times New Roman"/>
          <w:sz w:val="28"/>
        </w:rPr>
        <w:t xml:space="preserve"> сельская администрация, (далее по тексту – Учреждение).</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xml:space="preserve">Юридический адрес: </w:t>
      </w:r>
      <w:r>
        <w:rPr>
          <w:rFonts w:ascii="Times New Roman" w:hAnsi="Times New Roman"/>
          <w:sz w:val="28"/>
          <w:shd w:val="clear" w:color="auto" w:fill="EDF1FB"/>
        </w:rPr>
        <w:t xml:space="preserve">242323, Брянская область, </w:t>
      </w:r>
      <w:proofErr w:type="spellStart"/>
      <w:r>
        <w:rPr>
          <w:rFonts w:ascii="Times New Roman" w:hAnsi="Times New Roman"/>
          <w:sz w:val="28"/>
          <w:shd w:val="clear" w:color="auto" w:fill="EDF1FB"/>
        </w:rPr>
        <w:t>Брасовский</w:t>
      </w:r>
      <w:proofErr w:type="spellEnd"/>
      <w:r>
        <w:rPr>
          <w:rFonts w:ascii="Times New Roman" w:hAnsi="Times New Roman"/>
          <w:sz w:val="28"/>
          <w:shd w:val="clear" w:color="auto" w:fill="EDF1FB"/>
        </w:rPr>
        <w:t xml:space="preserve"> район,</w:t>
      </w:r>
      <w:r>
        <w:rPr>
          <w:rFonts w:ascii="Times New Roman" w:hAnsi="Times New Roman"/>
          <w:sz w:val="28"/>
        </w:rPr>
        <w:br/>
      </w:r>
      <w:r>
        <w:rPr>
          <w:rFonts w:ascii="Times New Roman" w:hAnsi="Times New Roman"/>
          <w:sz w:val="28"/>
          <w:shd w:val="clear" w:color="auto" w:fill="EDF1FB"/>
        </w:rPr>
        <w:t xml:space="preserve">с. </w:t>
      </w:r>
      <w:proofErr w:type="spellStart"/>
      <w:r>
        <w:rPr>
          <w:rFonts w:ascii="Times New Roman" w:hAnsi="Times New Roman"/>
          <w:sz w:val="28"/>
          <w:shd w:val="clear" w:color="auto" w:fill="EDF1FB"/>
        </w:rPr>
        <w:t>Веребск</w:t>
      </w:r>
      <w:proofErr w:type="spellEnd"/>
      <w:r>
        <w:rPr>
          <w:rFonts w:ascii="Times New Roman" w:hAnsi="Times New Roman"/>
          <w:sz w:val="28"/>
          <w:shd w:val="clear" w:color="auto" w:fill="EDF1FB"/>
        </w:rPr>
        <w:t>, ул. Липовая, д. 15.</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xml:space="preserve">Идентификационный номер налогоплательщика (ИНН) – </w:t>
      </w:r>
      <w:r>
        <w:rPr>
          <w:rFonts w:ascii="Times New Roman" w:hAnsi="Times New Roman"/>
          <w:sz w:val="28"/>
          <w:shd w:val="clear" w:color="auto" w:fill="EDF1FB"/>
        </w:rPr>
        <w:t>3249001061</w:t>
      </w:r>
      <w:r>
        <w:rPr>
          <w:rFonts w:ascii="Times New Roman" w:hAnsi="Times New Roman"/>
          <w:sz w:val="28"/>
        </w:rPr>
        <w:t>.</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xml:space="preserve">Код причины постановки (КПП) – </w:t>
      </w:r>
      <w:r>
        <w:rPr>
          <w:rFonts w:ascii="Times New Roman" w:hAnsi="Times New Roman"/>
          <w:sz w:val="28"/>
          <w:shd w:val="clear" w:color="auto" w:fill="EDF1FB"/>
        </w:rPr>
        <w:t>324501001</w:t>
      </w:r>
      <w:r>
        <w:rPr>
          <w:rFonts w:ascii="Times New Roman" w:hAnsi="Times New Roman"/>
          <w:sz w:val="28"/>
        </w:rPr>
        <w:t xml:space="preserve">. </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xml:space="preserve">Основной государственный регистрационный номер (ОГРН) – </w:t>
      </w:r>
      <w:r>
        <w:rPr>
          <w:rFonts w:ascii="Times New Roman" w:hAnsi="Times New Roman"/>
          <w:sz w:val="28"/>
          <w:shd w:val="clear" w:color="auto" w:fill="EDF1FB"/>
        </w:rPr>
        <w:t>1053238535020</w:t>
      </w:r>
      <w:r>
        <w:rPr>
          <w:rFonts w:ascii="Times New Roman" w:hAnsi="Times New Roman"/>
          <w:sz w:val="28"/>
        </w:rPr>
        <w:t>.</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В 2015-2016 годах для осуществления финансово-хозяйственной деятельности Учреждению открыты следующие лицевые счета:</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в отделе №6 УФК по Брянской области – №01273007440, №03273007440  для учета операций по доходам и расходам.</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Правами подписи в Учреждении в проверяемый период  обладали:</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xml:space="preserve">- правом первой подписи - глава администрации </w:t>
      </w:r>
      <w:proofErr w:type="gramStart"/>
      <w:r>
        <w:rPr>
          <w:rFonts w:ascii="Times New Roman" w:hAnsi="Times New Roman"/>
          <w:sz w:val="28"/>
        </w:rPr>
        <w:t>Митькин</w:t>
      </w:r>
      <w:proofErr w:type="gramEnd"/>
      <w:r>
        <w:rPr>
          <w:rFonts w:ascii="Times New Roman" w:hAnsi="Times New Roman"/>
          <w:sz w:val="28"/>
        </w:rPr>
        <w:t xml:space="preserve"> В. И.;</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правом второй подписи – в</w:t>
      </w:r>
      <w:r>
        <w:rPr>
          <w:rFonts w:ascii="Times New Roman" w:hAnsi="Times New Roman"/>
          <w:sz w:val="28"/>
          <w:shd w:val="clear" w:color="auto" w:fill="EDF1FB"/>
        </w:rPr>
        <w:t xml:space="preserve">едущий специалист администрации </w:t>
      </w:r>
      <w:proofErr w:type="spellStart"/>
      <w:r>
        <w:rPr>
          <w:rFonts w:ascii="Times New Roman" w:hAnsi="Times New Roman"/>
          <w:sz w:val="28"/>
          <w:shd w:val="clear" w:color="auto" w:fill="EDF1FB"/>
        </w:rPr>
        <w:t>Городничева</w:t>
      </w:r>
      <w:proofErr w:type="spellEnd"/>
      <w:r>
        <w:rPr>
          <w:rFonts w:ascii="Times New Roman" w:hAnsi="Times New Roman"/>
          <w:sz w:val="28"/>
          <w:shd w:val="clear" w:color="auto" w:fill="EDF1FB"/>
        </w:rPr>
        <w:t xml:space="preserve"> Вера Николаевна</w:t>
      </w:r>
      <w:r>
        <w:rPr>
          <w:rFonts w:ascii="Times New Roman" w:hAnsi="Times New Roman"/>
          <w:sz w:val="28"/>
        </w:rPr>
        <w:t xml:space="preserve">. </w:t>
      </w:r>
    </w:p>
    <w:p w:rsidR="004771E6" w:rsidRDefault="004771E6" w:rsidP="004771E6">
      <w:pPr>
        <w:spacing w:after="0" w:line="240" w:lineRule="auto"/>
        <w:ind w:firstLine="709"/>
        <w:jc w:val="both"/>
        <w:rPr>
          <w:rFonts w:ascii="Times New Roman" w:hAnsi="Times New Roman"/>
          <w:i/>
          <w:color w:val="4F81BD"/>
          <w:sz w:val="28"/>
        </w:rPr>
      </w:pPr>
      <w:r>
        <w:rPr>
          <w:rFonts w:ascii="Times New Roman" w:hAnsi="Times New Roman"/>
          <w:i/>
          <w:sz w:val="28"/>
        </w:rPr>
        <w:t xml:space="preserve"> </w:t>
      </w:r>
      <w:r>
        <w:rPr>
          <w:rFonts w:ascii="Times New Roman" w:hAnsi="Times New Roman"/>
          <w:i/>
          <w:color w:val="4F81BD"/>
          <w:sz w:val="28"/>
        </w:rPr>
        <w:t>(справка об открытых счетах и  о праве первой и второй подписях, копии свидетельства о постановке на учет, свидетельства о ГРЮЛ – приложение № 1 на 3 листах).</w:t>
      </w:r>
    </w:p>
    <w:p w:rsidR="004771E6" w:rsidRDefault="004771E6" w:rsidP="004771E6">
      <w:pPr>
        <w:spacing w:after="0" w:line="252" w:lineRule="auto"/>
        <w:ind w:firstLine="709"/>
        <w:jc w:val="both"/>
        <w:rPr>
          <w:rFonts w:ascii="Times New Roman" w:hAnsi="Times New Roman"/>
          <w:sz w:val="28"/>
        </w:rPr>
      </w:pPr>
    </w:p>
    <w:p w:rsidR="004771E6" w:rsidRDefault="004771E6" w:rsidP="004771E6">
      <w:pPr>
        <w:spacing w:after="0" w:line="240" w:lineRule="auto"/>
        <w:jc w:val="center"/>
        <w:rPr>
          <w:rFonts w:ascii="Times New Roman" w:hAnsi="Times New Roman"/>
          <w:b/>
          <w:sz w:val="28"/>
        </w:rPr>
      </w:pPr>
    </w:p>
    <w:p w:rsidR="004771E6" w:rsidRDefault="004771E6" w:rsidP="004771E6">
      <w:pPr>
        <w:spacing w:after="0" w:line="240" w:lineRule="auto"/>
        <w:jc w:val="center"/>
        <w:rPr>
          <w:rFonts w:ascii="Times New Roman" w:hAnsi="Times New Roman"/>
          <w:b/>
          <w:sz w:val="28"/>
        </w:rPr>
      </w:pPr>
    </w:p>
    <w:p w:rsidR="004771E6" w:rsidRDefault="004771E6" w:rsidP="004771E6">
      <w:pPr>
        <w:spacing w:after="0" w:line="240" w:lineRule="auto"/>
        <w:jc w:val="center"/>
        <w:rPr>
          <w:rFonts w:ascii="Times New Roman" w:hAnsi="Times New Roman"/>
          <w:b/>
          <w:sz w:val="28"/>
        </w:rPr>
      </w:pPr>
    </w:p>
    <w:p w:rsidR="004771E6" w:rsidRDefault="004771E6" w:rsidP="004771E6">
      <w:pPr>
        <w:spacing w:after="0" w:line="240" w:lineRule="auto"/>
        <w:jc w:val="center"/>
        <w:rPr>
          <w:rFonts w:ascii="Times New Roman" w:hAnsi="Times New Roman"/>
          <w:b/>
          <w:sz w:val="28"/>
        </w:rPr>
      </w:pPr>
      <w:r>
        <w:rPr>
          <w:rFonts w:ascii="Times New Roman" w:hAnsi="Times New Roman"/>
          <w:b/>
          <w:sz w:val="28"/>
        </w:rPr>
        <w:t xml:space="preserve">  </w:t>
      </w:r>
    </w:p>
    <w:p w:rsidR="004771E6" w:rsidRDefault="004771E6" w:rsidP="004771E6">
      <w:pPr>
        <w:tabs>
          <w:tab w:val="left" w:pos="2325"/>
        </w:tabs>
        <w:spacing w:after="0" w:line="240" w:lineRule="auto"/>
        <w:rPr>
          <w:rFonts w:ascii="Times New Roman" w:hAnsi="Times New Roman"/>
          <w:b/>
          <w:sz w:val="28"/>
        </w:rPr>
      </w:pPr>
      <w:r>
        <w:rPr>
          <w:rFonts w:ascii="Times New Roman" w:hAnsi="Times New Roman"/>
          <w:b/>
          <w:sz w:val="28"/>
        </w:rPr>
        <w:lastRenderedPageBreak/>
        <w:tab/>
        <w:t xml:space="preserve">             1.  Общие   сведения: </w:t>
      </w:r>
    </w:p>
    <w:p w:rsidR="004771E6" w:rsidRDefault="004771E6" w:rsidP="004771E6">
      <w:pPr>
        <w:spacing w:after="0" w:line="240" w:lineRule="auto"/>
        <w:jc w:val="center"/>
        <w:rPr>
          <w:rFonts w:ascii="Times New Roman" w:hAnsi="Times New Roman"/>
          <w:i/>
          <w:sz w:val="28"/>
        </w:rPr>
      </w:pPr>
      <w:r>
        <w:rPr>
          <w:rFonts w:ascii="Times New Roman" w:hAnsi="Times New Roman"/>
          <w:i/>
          <w:sz w:val="28"/>
        </w:rPr>
        <w:t>( из положения Учреждения)</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 xml:space="preserve"> </w:t>
      </w:r>
    </w:p>
    <w:p w:rsidR="004771E6" w:rsidRDefault="004771E6" w:rsidP="004771E6">
      <w:pPr>
        <w:spacing w:after="0" w:line="240" w:lineRule="auto"/>
        <w:ind w:firstLine="709"/>
        <w:jc w:val="both"/>
        <w:rPr>
          <w:rFonts w:ascii="Times New Roman" w:hAnsi="Times New Roman"/>
          <w:sz w:val="28"/>
        </w:rPr>
      </w:pPr>
      <w:proofErr w:type="spellStart"/>
      <w:r>
        <w:rPr>
          <w:rFonts w:ascii="Times New Roman" w:hAnsi="Times New Roman"/>
          <w:sz w:val="28"/>
        </w:rPr>
        <w:t>Веребская</w:t>
      </w:r>
      <w:proofErr w:type="spellEnd"/>
      <w:r>
        <w:rPr>
          <w:rFonts w:ascii="Times New Roman" w:hAnsi="Times New Roman"/>
          <w:sz w:val="28"/>
        </w:rPr>
        <w:t xml:space="preserve"> сельская администрация зарегистрирована в Едином государственном реестре юридических лиц 01 декабря 2005 года, ОГРН 1053238535020. </w:t>
      </w:r>
    </w:p>
    <w:p w:rsidR="004771E6" w:rsidRDefault="004771E6" w:rsidP="004771E6">
      <w:pPr>
        <w:spacing w:after="0"/>
        <w:ind w:firstLine="709"/>
        <w:jc w:val="both"/>
        <w:rPr>
          <w:rFonts w:ascii="Times New Roman" w:hAnsi="Times New Roman"/>
          <w:sz w:val="28"/>
        </w:rPr>
      </w:pPr>
      <w:r>
        <w:rPr>
          <w:rFonts w:ascii="Times New Roman" w:hAnsi="Times New Roman"/>
          <w:sz w:val="28"/>
        </w:rPr>
        <w:t xml:space="preserve">Учреждение является юридическим лицом, является исполнительным органом местного самоуправления, на территории муниципального образования « </w:t>
      </w:r>
      <w:proofErr w:type="spellStart"/>
      <w:r>
        <w:rPr>
          <w:rFonts w:ascii="Times New Roman" w:hAnsi="Times New Roman"/>
          <w:sz w:val="28"/>
        </w:rPr>
        <w:t>Веребское</w:t>
      </w:r>
      <w:proofErr w:type="spellEnd"/>
      <w:r>
        <w:rPr>
          <w:rFonts w:ascii="Times New Roman" w:hAnsi="Times New Roman"/>
          <w:sz w:val="28"/>
        </w:rPr>
        <w:t xml:space="preserve"> сельское поселение», действует под непосредственным руководством главы </w:t>
      </w:r>
      <w:proofErr w:type="spellStart"/>
      <w:r>
        <w:rPr>
          <w:rFonts w:ascii="Times New Roman" w:hAnsi="Times New Roman"/>
          <w:sz w:val="28"/>
        </w:rPr>
        <w:t>Веребскской</w:t>
      </w:r>
      <w:proofErr w:type="spellEnd"/>
      <w:r>
        <w:rPr>
          <w:rFonts w:ascii="Times New Roman" w:hAnsi="Times New Roman"/>
          <w:sz w:val="28"/>
        </w:rPr>
        <w:t xml:space="preserve"> сельской администрации, с целью осуществления муниципального управления, в том числе организационно-распорядительной деятельности на территории </w:t>
      </w:r>
      <w:proofErr w:type="spellStart"/>
      <w:r>
        <w:rPr>
          <w:rFonts w:ascii="Times New Roman" w:hAnsi="Times New Roman"/>
          <w:sz w:val="28"/>
        </w:rPr>
        <w:t>Веребского</w:t>
      </w:r>
      <w:proofErr w:type="spellEnd"/>
      <w:r>
        <w:rPr>
          <w:rFonts w:ascii="Times New Roman" w:hAnsi="Times New Roman"/>
          <w:sz w:val="28"/>
        </w:rPr>
        <w:t xml:space="preserve"> сельского поселения в соответствии с предметами ведения Учреждения:</w:t>
      </w:r>
    </w:p>
    <w:p w:rsidR="004771E6" w:rsidRDefault="004771E6" w:rsidP="004771E6">
      <w:pPr>
        <w:spacing w:after="0"/>
        <w:ind w:firstLine="709"/>
        <w:jc w:val="both"/>
        <w:rPr>
          <w:rFonts w:ascii="Times New Roman" w:hAnsi="Times New Roman"/>
          <w:sz w:val="28"/>
        </w:rPr>
      </w:pPr>
      <w:r>
        <w:rPr>
          <w:rFonts w:ascii="Times New Roman" w:hAnsi="Times New Roman"/>
          <w:sz w:val="28"/>
        </w:rPr>
        <w:t>- Осуществление управления и распоряжения муниципальным имуществом в соответствии с порядком, установленным Муниципальным Советом и действующим законодательством.</w:t>
      </w:r>
    </w:p>
    <w:p w:rsidR="004771E6" w:rsidRDefault="004771E6" w:rsidP="004771E6">
      <w:pPr>
        <w:spacing w:after="0"/>
        <w:ind w:firstLine="709"/>
        <w:jc w:val="both"/>
        <w:rPr>
          <w:rFonts w:ascii="Times New Roman" w:hAnsi="Times New Roman"/>
          <w:sz w:val="28"/>
        </w:rPr>
      </w:pPr>
      <w:r>
        <w:rPr>
          <w:rFonts w:ascii="Times New Roman" w:hAnsi="Times New Roman"/>
          <w:sz w:val="28"/>
        </w:rPr>
        <w:t xml:space="preserve">-   Разработка и исполнение бюджета </w:t>
      </w:r>
      <w:proofErr w:type="spellStart"/>
      <w:r>
        <w:rPr>
          <w:rFonts w:ascii="Times New Roman" w:hAnsi="Times New Roman"/>
          <w:sz w:val="28"/>
        </w:rPr>
        <w:t>Веребского</w:t>
      </w:r>
      <w:proofErr w:type="spellEnd"/>
      <w:r>
        <w:rPr>
          <w:rFonts w:ascii="Times New Roman" w:hAnsi="Times New Roman"/>
          <w:sz w:val="28"/>
        </w:rPr>
        <w:t xml:space="preserve"> сельского поселения.</w:t>
      </w:r>
    </w:p>
    <w:p w:rsidR="004771E6" w:rsidRDefault="004771E6" w:rsidP="004771E6">
      <w:pPr>
        <w:spacing w:after="0"/>
        <w:ind w:firstLine="709"/>
        <w:jc w:val="both"/>
        <w:rPr>
          <w:rFonts w:ascii="Times New Roman" w:hAnsi="Times New Roman"/>
          <w:sz w:val="28"/>
        </w:rPr>
      </w:pPr>
      <w:r>
        <w:rPr>
          <w:rFonts w:ascii="Times New Roman" w:hAnsi="Times New Roman"/>
          <w:sz w:val="28"/>
        </w:rPr>
        <w:t xml:space="preserve">-  Разработка проектов и реализация утвержденных  Муниципальным советом  планов и программ развития </w:t>
      </w:r>
      <w:proofErr w:type="spellStart"/>
      <w:r>
        <w:rPr>
          <w:rFonts w:ascii="Times New Roman" w:hAnsi="Times New Roman"/>
          <w:sz w:val="28"/>
        </w:rPr>
        <w:t>Веребского</w:t>
      </w:r>
      <w:proofErr w:type="spellEnd"/>
      <w:r>
        <w:rPr>
          <w:rFonts w:ascii="Times New Roman" w:hAnsi="Times New Roman"/>
          <w:sz w:val="28"/>
        </w:rPr>
        <w:t xml:space="preserve"> сельского поселения.</w:t>
      </w:r>
    </w:p>
    <w:p w:rsidR="004771E6" w:rsidRDefault="004771E6" w:rsidP="004771E6">
      <w:pPr>
        <w:spacing w:after="0"/>
        <w:ind w:firstLine="709"/>
        <w:jc w:val="both"/>
        <w:rPr>
          <w:rFonts w:ascii="Times New Roman" w:hAnsi="Times New Roman"/>
          <w:sz w:val="28"/>
        </w:rPr>
      </w:pPr>
      <w:r>
        <w:rPr>
          <w:rFonts w:ascii="Times New Roman" w:hAnsi="Times New Roman"/>
          <w:sz w:val="28"/>
        </w:rPr>
        <w:t xml:space="preserve">- Содержание и использование муниципального фонда и нежилых помещений, переданных в собственность </w:t>
      </w:r>
      <w:proofErr w:type="spellStart"/>
      <w:r>
        <w:rPr>
          <w:rFonts w:ascii="Times New Roman" w:hAnsi="Times New Roman"/>
          <w:sz w:val="28"/>
        </w:rPr>
        <w:t>Веребскому</w:t>
      </w:r>
      <w:proofErr w:type="spellEnd"/>
      <w:r>
        <w:rPr>
          <w:rFonts w:ascii="Times New Roman" w:hAnsi="Times New Roman"/>
          <w:sz w:val="28"/>
        </w:rPr>
        <w:t xml:space="preserve"> сельскому поселению.</w:t>
      </w:r>
    </w:p>
    <w:p w:rsidR="004771E6" w:rsidRDefault="004771E6" w:rsidP="004771E6">
      <w:pPr>
        <w:spacing w:after="0"/>
        <w:ind w:firstLine="709"/>
        <w:jc w:val="both"/>
        <w:rPr>
          <w:rFonts w:ascii="Times New Roman" w:hAnsi="Times New Roman"/>
          <w:sz w:val="28"/>
        </w:rPr>
      </w:pPr>
      <w:r>
        <w:rPr>
          <w:rFonts w:ascii="Times New Roman" w:hAnsi="Times New Roman"/>
          <w:sz w:val="28"/>
        </w:rPr>
        <w:t>- Содержание и развитие муниципальных образовательных учреждений.</w:t>
      </w:r>
    </w:p>
    <w:p w:rsidR="004771E6" w:rsidRDefault="004771E6" w:rsidP="004771E6">
      <w:pPr>
        <w:spacing w:after="0"/>
        <w:ind w:firstLine="709"/>
        <w:jc w:val="both"/>
        <w:rPr>
          <w:rFonts w:ascii="Times New Roman" w:hAnsi="Times New Roman"/>
          <w:sz w:val="28"/>
        </w:rPr>
      </w:pPr>
      <w:r>
        <w:rPr>
          <w:rFonts w:ascii="Times New Roman" w:hAnsi="Times New Roman"/>
          <w:sz w:val="28"/>
        </w:rPr>
        <w:t>- Содержание и развитие муниципальных учреждений социальной защиты населения, культуры, физической культуры и спорта, здравоохранения.</w:t>
      </w:r>
    </w:p>
    <w:p w:rsidR="004771E6" w:rsidRDefault="004771E6" w:rsidP="004771E6">
      <w:pPr>
        <w:spacing w:after="0"/>
        <w:ind w:firstLine="709"/>
        <w:jc w:val="both"/>
        <w:rPr>
          <w:rFonts w:ascii="Times New Roman" w:hAnsi="Times New Roman"/>
          <w:sz w:val="28"/>
        </w:rPr>
      </w:pPr>
      <w:r>
        <w:rPr>
          <w:rFonts w:ascii="Times New Roman" w:hAnsi="Times New Roman"/>
          <w:sz w:val="28"/>
        </w:rPr>
        <w:t>-  Выдача разрешений на вступление в брак лицам, достигшим возраста 16 лет, в порядке, установленным семейным Кодексом.</w:t>
      </w:r>
    </w:p>
    <w:p w:rsidR="004771E6" w:rsidRDefault="004771E6" w:rsidP="004771E6">
      <w:pPr>
        <w:spacing w:after="0"/>
        <w:ind w:firstLine="709"/>
        <w:jc w:val="both"/>
        <w:rPr>
          <w:rFonts w:ascii="Times New Roman" w:hAnsi="Times New Roman"/>
          <w:sz w:val="28"/>
        </w:rPr>
      </w:pPr>
      <w:proofErr w:type="gramStart"/>
      <w:r>
        <w:rPr>
          <w:rFonts w:ascii="Times New Roman" w:hAnsi="Times New Roman"/>
          <w:sz w:val="28"/>
        </w:rPr>
        <w:t>- Осуществление опеки и попечительства, в том числе над детьми, оставшимися без попечения родителей, в соответствии с федеральным и законами и законами Брянской области.</w:t>
      </w:r>
      <w:proofErr w:type="gramEnd"/>
    </w:p>
    <w:p w:rsidR="004771E6" w:rsidRDefault="004771E6" w:rsidP="004771E6">
      <w:pPr>
        <w:spacing w:after="0"/>
        <w:ind w:firstLine="709"/>
        <w:jc w:val="both"/>
        <w:rPr>
          <w:rFonts w:ascii="Times New Roman" w:hAnsi="Times New Roman"/>
          <w:sz w:val="28"/>
        </w:rPr>
      </w:pPr>
      <w:r>
        <w:rPr>
          <w:rFonts w:ascii="Times New Roman" w:hAnsi="Times New Roman"/>
          <w:sz w:val="28"/>
        </w:rPr>
        <w:t>- Обеспечение деятельности средств массовой информации муниципального образования, установка и содержание информационных стендов Муниципального Совета.</w:t>
      </w:r>
    </w:p>
    <w:p w:rsidR="004771E6" w:rsidRDefault="004771E6" w:rsidP="004771E6">
      <w:pPr>
        <w:spacing w:after="0"/>
        <w:ind w:firstLine="709"/>
        <w:jc w:val="both"/>
        <w:rPr>
          <w:rFonts w:ascii="Times New Roman" w:hAnsi="Times New Roman"/>
          <w:sz w:val="28"/>
        </w:rPr>
      </w:pPr>
      <w:r>
        <w:rPr>
          <w:rFonts w:ascii="Times New Roman" w:hAnsi="Times New Roman"/>
          <w:sz w:val="28"/>
        </w:rPr>
        <w:t>-  Создание условий для обеспечения населения муниципального образования услугами торговли, общественного питания и бытового обслуживания.</w:t>
      </w:r>
    </w:p>
    <w:p w:rsidR="008036EB" w:rsidRDefault="008036EB" w:rsidP="004771E6">
      <w:pPr>
        <w:spacing w:after="0"/>
        <w:ind w:firstLine="709"/>
        <w:jc w:val="both"/>
        <w:rPr>
          <w:rFonts w:ascii="Times New Roman" w:hAnsi="Times New Roman"/>
          <w:sz w:val="28"/>
        </w:rPr>
      </w:pPr>
    </w:p>
    <w:p w:rsidR="004771E6" w:rsidRDefault="004771E6" w:rsidP="004771E6">
      <w:pPr>
        <w:spacing w:after="0"/>
        <w:ind w:firstLine="709"/>
        <w:jc w:val="both"/>
        <w:rPr>
          <w:rFonts w:ascii="Times New Roman" w:hAnsi="Times New Roman"/>
          <w:sz w:val="28"/>
        </w:rPr>
      </w:pPr>
      <w:r>
        <w:rPr>
          <w:rFonts w:ascii="Times New Roman" w:hAnsi="Times New Roman"/>
          <w:sz w:val="28"/>
        </w:rPr>
        <w:lastRenderedPageBreak/>
        <w:t xml:space="preserve">-  Предоставление социальных услуг населению </w:t>
      </w:r>
      <w:proofErr w:type="spellStart"/>
      <w:r>
        <w:rPr>
          <w:rFonts w:ascii="Times New Roman" w:hAnsi="Times New Roman"/>
          <w:sz w:val="28"/>
        </w:rPr>
        <w:t>Веребского</w:t>
      </w:r>
      <w:proofErr w:type="spellEnd"/>
      <w:r>
        <w:rPr>
          <w:rFonts w:ascii="Times New Roman" w:hAnsi="Times New Roman"/>
          <w:sz w:val="28"/>
        </w:rPr>
        <w:t xml:space="preserve"> сельского поселения за счет средств муниципального образования.</w:t>
      </w:r>
    </w:p>
    <w:p w:rsidR="004771E6" w:rsidRDefault="004771E6" w:rsidP="004771E6">
      <w:pPr>
        <w:spacing w:after="0"/>
        <w:ind w:firstLine="709"/>
        <w:jc w:val="both"/>
        <w:rPr>
          <w:rFonts w:ascii="Times New Roman" w:hAnsi="Times New Roman"/>
          <w:sz w:val="28"/>
        </w:rPr>
      </w:pPr>
      <w:r>
        <w:rPr>
          <w:rFonts w:ascii="Times New Roman" w:hAnsi="Times New Roman"/>
          <w:sz w:val="28"/>
        </w:rPr>
        <w:t xml:space="preserve">-  Содействие занятости населения </w:t>
      </w:r>
      <w:proofErr w:type="spellStart"/>
      <w:r>
        <w:rPr>
          <w:rFonts w:ascii="Times New Roman" w:hAnsi="Times New Roman"/>
          <w:sz w:val="28"/>
        </w:rPr>
        <w:t>Веребского</w:t>
      </w:r>
      <w:proofErr w:type="spellEnd"/>
      <w:r>
        <w:rPr>
          <w:rFonts w:ascii="Times New Roman" w:hAnsi="Times New Roman"/>
          <w:sz w:val="28"/>
        </w:rPr>
        <w:t xml:space="preserve"> сельского поселения за счет средств муниципального образования.</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xml:space="preserve">- Организация работы по военно-патриотическому воспитанию граждан РФ на территории </w:t>
      </w:r>
      <w:proofErr w:type="spellStart"/>
      <w:r>
        <w:rPr>
          <w:rFonts w:ascii="Times New Roman" w:hAnsi="Times New Roman"/>
          <w:sz w:val="28"/>
        </w:rPr>
        <w:t>Веребского</w:t>
      </w:r>
      <w:proofErr w:type="spellEnd"/>
      <w:r>
        <w:rPr>
          <w:rFonts w:ascii="Times New Roman" w:hAnsi="Times New Roman"/>
          <w:sz w:val="28"/>
        </w:rPr>
        <w:t xml:space="preserve"> сельского поселения.</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Содержание и развитие муниципального транспорта.</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Осуществление мероприятий по защите населения и территории муниципального образования от чрезвычайных ситуаций природного и техногенного характера.</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Контроль за</w:t>
      </w:r>
      <w:proofErr w:type="gramEnd"/>
      <w:r>
        <w:rPr>
          <w:rFonts w:ascii="Times New Roman" w:hAnsi="Times New Roman"/>
          <w:sz w:val="28"/>
        </w:rPr>
        <w:t xml:space="preserve"> целевым использованием земельных участков, соблюдение правил благоустройства.</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Иные вопросы, отнесенные к вопросам ведения муниципального образования законами Брянской области и Постановлениями Муниципального Совета.</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Учреждение имеет счета в банке, печать со своим наименованием, иные реквизиты.</w:t>
      </w:r>
    </w:p>
    <w:p w:rsidR="004771E6" w:rsidRDefault="004771E6" w:rsidP="004771E6">
      <w:pPr>
        <w:spacing w:after="0" w:line="240" w:lineRule="auto"/>
        <w:ind w:firstLine="709"/>
        <w:jc w:val="both"/>
        <w:rPr>
          <w:rFonts w:ascii="Times New Roman" w:hAnsi="Times New Roman"/>
          <w:color w:val="0000FF"/>
          <w:sz w:val="28"/>
        </w:rPr>
      </w:pPr>
      <w:r>
        <w:rPr>
          <w:rFonts w:ascii="Times New Roman" w:hAnsi="Times New Roman"/>
          <w:sz w:val="28"/>
        </w:rPr>
        <w:t>Учреждение в своей деятельности руководствуется Конституцией Российской Федерации, федеральными законами и иными правовыми актами Российской Федерации и Брянской области</w:t>
      </w:r>
      <w:proofErr w:type="gramStart"/>
      <w:r>
        <w:rPr>
          <w:rFonts w:ascii="Times New Roman" w:hAnsi="Times New Roman"/>
          <w:sz w:val="28"/>
        </w:rPr>
        <w:t xml:space="preserve"> ,</w:t>
      </w:r>
      <w:proofErr w:type="gramEnd"/>
      <w:r>
        <w:rPr>
          <w:rFonts w:ascii="Times New Roman" w:hAnsi="Times New Roman"/>
          <w:sz w:val="28"/>
        </w:rPr>
        <w:t xml:space="preserve"> Уставом  </w:t>
      </w:r>
      <w:proofErr w:type="spellStart"/>
      <w:r>
        <w:rPr>
          <w:rFonts w:ascii="Times New Roman" w:hAnsi="Times New Roman"/>
          <w:sz w:val="28"/>
        </w:rPr>
        <w:t>Веребского</w:t>
      </w:r>
      <w:proofErr w:type="spellEnd"/>
      <w:r>
        <w:rPr>
          <w:rFonts w:ascii="Times New Roman" w:hAnsi="Times New Roman"/>
          <w:sz w:val="28"/>
        </w:rPr>
        <w:t xml:space="preserve"> сельского поселения, а также настоящим Положением. </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Учреждения обладает следующими полномочиями:</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Разрабатывать проекты бюджета, смет по исполнению статей бюджета, планов программ, решений, представляемых главой Администрации на рассмотрение Муниципального Совета.</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Исполнять бюджет МО и ежеквартально представлять на утверждение Муниципального Совета отчет о его исполнении.</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Обеспечить исполнение планов, программ, Постановлений, принятых Муниципальным Советом и представлять отчет о ходе их исполнения.</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Обеспечивать функционирование муниципального жилищно-коммунального хозяйства, транспорта, учреждений здравоохранения, образования, культуры, социальной защиты населения и других муниципальных учреждений.</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Распоряжаться и управлять муниципальной и иной переданной в управление Муниципальному образованию собственностью в порядке, установленном Муниципальным Советом.</w:t>
      </w:r>
    </w:p>
    <w:p w:rsidR="004771E6" w:rsidRDefault="004771E6" w:rsidP="004771E6">
      <w:pPr>
        <w:spacing w:after="0" w:line="240" w:lineRule="auto"/>
        <w:ind w:firstLine="709"/>
        <w:jc w:val="both"/>
        <w:rPr>
          <w:rFonts w:ascii="Times New Roman" w:hAnsi="Times New Roman"/>
          <w:sz w:val="28"/>
        </w:rPr>
      </w:pPr>
      <w:proofErr w:type="gramStart"/>
      <w:r>
        <w:rPr>
          <w:rFonts w:ascii="Times New Roman" w:hAnsi="Times New Roman"/>
          <w:sz w:val="28"/>
        </w:rPr>
        <w:t>-  Готовить предложения Муниципальному Совету о согласовании в порядке и на условиях, установленных постановлениями Муниципального Совета и нормативно-правовыми актами Брянской области предоставление земельных участков для жилищного строительства и других объектов капитального строительства на территории Муниципального образования, а также во временное пользование (на срок до трех лет) для иных целей, не связанных с возведением зданий и сооружений капитального характера.</w:t>
      </w:r>
      <w:proofErr w:type="gramEnd"/>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lastRenderedPageBreak/>
        <w:t>- Вносить предложения Муниципальному Совету  о создании, реорганизации, ликвидации подведомственных Муниципальному Совету муниципальных предприятий, учреждений.</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Принимать участие в формировании проектов смет расходования средств из внебюджетных фондов.</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Исполнять Постановления Муниципального Совета по расходованию средств из внебюджетных фондов.</w:t>
      </w:r>
    </w:p>
    <w:p w:rsidR="004771E6" w:rsidRDefault="004771E6" w:rsidP="004771E6">
      <w:pPr>
        <w:spacing w:after="0"/>
        <w:ind w:firstLine="709"/>
        <w:jc w:val="both"/>
        <w:rPr>
          <w:rFonts w:ascii="Times New Roman" w:hAnsi="Times New Roman"/>
          <w:sz w:val="28"/>
        </w:rPr>
      </w:pPr>
      <w:r>
        <w:rPr>
          <w:rFonts w:ascii="Times New Roman" w:hAnsi="Times New Roman"/>
          <w:sz w:val="28"/>
        </w:rPr>
        <w:t>- Взаимодействовать в установленном действующим Законодательством порядке в пределах предметов ведения Администрации с органами государственной власти Брянской области, органами территориального самоуправления, предприятиями, учреждениями, организациями, а также должностными лицами и гражданами.</w:t>
      </w:r>
    </w:p>
    <w:p w:rsidR="004771E6" w:rsidRDefault="004771E6" w:rsidP="004771E6">
      <w:pPr>
        <w:spacing w:after="0"/>
        <w:ind w:firstLine="709"/>
        <w:jc w:val="both"/>
        <w:rPr>
          <w:rFonts w:ascii="Times New Roman" w:hAnsi="Times New Roman"/>
          <w:sz w:val="28"/>
        </w:rPr>
      </w:pPr>
      <w:r>
        <w:rPr>
          <w:rFonts w:ascii="Times New Roman" w:hAnsi="Times New Roman"/>
          <w:sz w:val="28"/>
        </w:rPr>
        <w:t>-  В установленном порядке участвовать в разработке проектов соглашений, договоров Муниципального Совета с органами государственной исполнительной власти по вопросам, находящимся в пределах предметов ведения Администрации, обеспечить выполнение обязательств Администрации по данным соглашениям (договорам).</w:t>
      </w:r>
    </w:p>
    <w:p w:rsidR="004771E6" w:rsidRDefault="004771E6" w:rsidP="004771E6">
      <w:pPr>
        <w:spacing w:after="0"/>
        <w:ind w:firstLine="709"/>
        <w:jc w:val="both"/>
        <w:rPr>
          <w:rFonts w:ascii="Times New Roman" w:hAnsi="Times New Roman"/>
          <w:sz w:val="28"/>
        </w:rPr>
      </w:pPr>
      <w:r>
        <w:rPr>
          <w:rFonts w:ascii="Times New Roman" w:hAnsi="Times New Roman"/>
          <w:sz w:val="28"/>
        </w:rPr>
        <w:t>-  Обеспечивать в пределах предметов ведения Администрации выполнение федеральных целевых программ, а также целевых программ Брянской области, в реализации которых участвуют МО.</w:t>
      </w:r>
    </w:p>
    <w:p w:rsidR="004771E6" w:rsidRDefault="004771E6" w:rsidP="004771E6">
      <w:pPr>
        <w:spacing w:after="0"/>
        <w:ind w:firstLine="709"/>
        <w:jc w:val="both"/>
        <w:rPr>
          <w:rFonts w:ascii="Times New Roman" w:hAnsi="Times New Roman"/>
          <w:sz w:val="28"/>
        </w:rPr>
      </w:pPr>
      <w:r>
        <w:rPr>
          <w:rFonts w:ascii="Times New Roman" w:hAnsi="Times New Roman"/>
          <w:sz w:val="28"/>
        </w:rPr>
        <w:t>-  Выступать от имени МО  по вопросам, находящимся в пределах предметов ведения Учреждения в судебных органах, иных государственных  органах, органах местного и территориального самоуправления.</w:t>
      </w:r>
    </w:p>
    <w:p w:rsidR="004771E6" w:rsidRDefault="004771E6" w:rsidP="004771E6">
      <w:pPr>
        <w:spacing w:after="0"/>
        <w:ind w:firstLine="709"/>
        <w:jc w:val="both"/>
        <w:rPr>
          <w:rFonts w:ascii="Times New Roman" w:hAnsi="Times New Roman"/>
          <w:sz w:val="28"/>
        </w:rPr>
      </w:pPr>
      <w:r>
        <w:rPr>
          <w:rFonts w:ascii="Times New Roman" w:hAnsi="Times New Roman"/>
          <w:sz w:val="28"/>
        </w:rPr>
        <w:t>-  Представлять МО в органах государственной власти и негосударственных организациях в части вопросов, находящихся в пределах предметов ведения Учреждения.</w:t>
      </w:r>
    </w:p>
    <w:p w:rsidR="004771E6" w:rsidRDefault="004771E6" w:rsidP="004771E6">
      <w:pPr>
        <w:spacing w:after="0"/>
        <w:ind w:firstLine="709"/>
        <w:jc w:val="both"/>
        <w:rPr>
          <w:rFonts w:ascii="Times New Roman" w:hAnsi="Times New Roman"/>
          <w:sz w:val="28"/>
        </w:rPr>
      </w:pPr>
      <w:r>
        <w:rPr>
          <w:rFonts w:ascii="Times New Roman" w:hAnsi="Times New Roman"/>
          <w:sz w:val="28"/>
        </w:rPr>
        <w:t xml:space="preserve">-  В случаях, предусмотренных действующим законодательством и Уставом МО, осуществлять </w:t>
      </w:r>
      <w:proofErr w:type="gramStart"/>
      <w:r>
        <w:rPr>
          <w:rFonts w:ascii="Times New Roman" w:hAnsi="Times New Roman"/>
          <w:sz w:val="28"/>
        </w:rPr>
        <w:t>контроль за</w:t>
      </w:r>
      <w:proofErr w:type="gramEnd"/>
      <w:r>
        <w:rPr>
          <w:rFonts w:ascii="Times New Roman" w:hAnsi="Times New Roman"/>
          <w:sz w:val="28"/>
        </w:rPr>
        <w:t xml:space="preserve"> исполнением требований законодательства Российской Федерации и Брянской области, Постановлений Муниципального Совета по вопросам, находящимся в пределах предметов ведения органов местного самоуправления МО.</w:t>
      </w:r>
    </w:p>
    <w:p w:rsidR="004771E6" w:rsidRDefault="004771E6" w:rsidP="004771E6">
      <w:pPr>
        <w:spacing w:after="0"/>
        <w:ind w:firstLine="709"/>
        <w:jc w:val="both"/>
        <w:rPr>
          <w:rFonts w:ascii="Times New Roman" w:hAnsi="Times New Roman"/>
          <w:sz w:val="28"/>
        </w:rPr>
      </w:pPr>
      <w:r>
        <w:rPr>
          <w:rFonts w:ascii="Times New Roman" w:hAnsi="Times New Roman"/>
          <w:sz w:val="28"/>
        </w:rPr>
        <w:t>-   Привлекать на договорной основе научные организации, ученых и специалистов к решению проблем, относящихся к предметам ведения Учреждения.</w:t>
      </w:r>
    </w:p>
    <w:p w:rsidR="004771E6" w:rsidRDefault="004771E6" w:rsidP="004771E6">
      <w:pPr>
        <w:spacing w:after="0"/>
        <w:ind w:firstLine="709"/>
        <w:jc w:val="both"/>
        <w:rPr>
          <w:rFonts w:ascii="Times New Roman" w:hAnsi="Times New Roman"/>
          <w:sz w:val="28"/>
        </w:rPr>
      </w:pPr>
      <w:r>
        <w:rPr>
          <w:rFonts w:ascii="Times New Roman" w:hAnsi="Times New Roman"/>
          <w:sz w:val="28"/>
        </w:rPr>
        <w:t>-  Представлять Муниципальному Совету заключения по вопросам, относящимся к предметам ведения МО.</w:t>
      </w:r>
    </w:p>
    <w:p w:rsidR="004771E6" w:rsidRDefault="004771E6" w:rsidP="004771E6">
      <w:pPr>
        <w:spacing w:after="0"/>
        <w:ind w:firstLine="709"/>
        <w:jc w:val="both"/>
        <w:rPr>
          <w:rFonts w:ascii="Times New Roman" w:hAnsi="Times New Roman"/>
          <w:sz w:val="28"/>
        </w:rPr>
      </w:pPr>
      <w:r>
        <w:rPr>
          <w:rFonts w:ascii="Times New Roman" w:hAnsi="Times New Roman"/>
          <w:sz w:val="28"/>
        </w:rPr>
        <w:t xml:space="preserve">-   Запрашивать и получать от отраслевых и территориальных органов Администрации Брянской области, иных государственных органов и органов местного самоуправления, учреждений, предприятий, организаций информацию, документы и материалы, необходимые для осуществления </w:t>
      </w:r>
      <w:r>
        <w:rPr>
          <w:rFonts w:ascii="Times New Roman" w:hAnsi="Times New Roman"/>
          <w:sz w:val="28"/>
        </w:rPr>
        <w:lastRenderedPageBreak/>
        <w:t>задач, возложенных на Администрацию, передать в установленном порядке информацию указанным органам, учреждениям, предприятиям, организациям.</w:t>
      </w:r>
    </w:p>
    <w:p w:rsidR="004771E6" w:rsidRDefault="004771E6" w:rsidP="004771E6">
      <w:pPr>
        <w:spacing w:after="0"/>
        <w:ind w:firstLine="709"/>
        <w:jc w:val="both"/>
        <w:rPr>
          <w:rFonts w:ascii="Times New Roman" w:hAnsi="Times New Roman"/>
          <w:sz w:val="28"/>
        </w:rPr>
      </w:pPr>
      <w:r>
        <w:rPr>
          <w:rFonts w:ascii="Times New Roman" w:hAnsi="Times New Roman"/>
          <w:sz w:val="28"/>
        </w:rPr>
        <w:t>-   Рассматривать обращения граждан и юридических лиц и принимать по ним необходимые меры, вести прием граждан и представителей организаций по вопросам, отнесенным к предметам ведения Учреждения в порядке, утвержденном Муниципальным Советом.</w:t>
      </w:r>
    </w:p>
    <w:p w:rsidR="004771E6" w:rsidRDefault="004771E6" w:rsidP="004771E6">
      <w:pPr>
        <w:spacing w:after="0"/>
        <w:ind w:firstLine="709"/>
        <w:jc w:val="both"/>
        <w:rPr>
          <w:rFonts w:ascii="Times New Roman" w:hAnsi="Times New Roman"/>
          <w:sz w:val="28"/>
        </w:rPr>
      </w:pPr>
      <w:r>
        <w:rPr>
          <w:rFonts w:ascii="Times New Roman" w:hAnsi="Times New Roman"/>
          <w:sz w:val="28"/>
        </w:rPr>
        <w:t>- Выполнять в случаях и в порядке, установленных действующим законодательством и постановлениями Муниципального Совета, функции представителя заказчика по муниципальному заказу на выполнение подрядных работ (оказание услуг, поставку товаров) для муниципальных нужд.</w:t>
      </w:r>
    </w:p>
    <w:p w:rsidR="004771E6" w:rsidRDefault="004771E6" w:rsidP="004771E6">
      <w:pPr>
        <w:spacing w:after="0"/>
        <w:ind w:firstLine="709"/>
        <w:jc w:val="both"/>
        <w:rPr>
          <w:rFonts w:ascii="Times New Roman" w:hAnsi="Times New Roman"/>
          <w:sz w:val="28"/>
        </w:rPr>
      </w:pPr>
      <w:r>
        <w:rPr>
          <w:rFonts w:ascii="Times New Roman" w:hAnsi="Times New Roman"/>
          <w:sz w:val="28"/>
        </w:rPr>
        <w:t>-  Участвовать в ликвидации чрезвычайных ситуаций и последствий стихийных бедствий на территории Муниципального образования.</w:t>
      </w:r>
    </w:p>
    <w:p w:rsidR="004771E6" w:rsidRDefault="004771E6" w:rsidP="004771E6">
      <w:pPr>
        <w:spacing w:after="0"/>
        <w:ind w:firstLine="709"/>
        <w:jc w:val="both"/>
        <w:rPr>
          <w:rFonts w:ascii="Times New Roman" w:hAnsi="Times New Roman"/>
          <w:sz w:val="28"/>
        </w:rPr>
      </w:pPr>
      <w:r>
        <w:rPr>
          <w:rFonts w:ascii="Times New Roman" w:hAnsi="Times New Roman"/>
          <w:sz w:val="28"/>
        </w:rPr>
        <w:t>- Осуществлять в порядке, установленном действующим законодательством и постановлениями Муниципального Совета, материально-техническое обеспечение деятельности Муниципального Совета и его органов, подведомственных организаций.</w:t>
      </w:r>
    </w:p>
    <w:p w:rsidR="004771E6" w:rsidRDefault="004771E6" w:rsidP="004771E6">
      <w:pPr>
        <w:spacing w:after="0"/>
        <w:ind w:firstLine="709"/>
        <w:jc w:val="both"/>
        <w:rPr>
          <w:rFonts w:ascii="Times New Roman" w:hAnsi="Times New Roman"/>
          <w:sz w:val="28"/>
        </w:rPr>
      </w:pPr>
      <w:r>
        <w:rPr>
          <w:rFonts w:ascii="Times New Roman" w:hAnsi="Times New Roman"/>
          <w:sz w:val="28"/>
        </w:rPr>
        <w:t xml:space="preserve">- осуществлять в </w:t>
      </w:r>
      <w:proofErr w:type="spellStart"/>
      <w:r>
        <w:rPr>
          <w:rFonts w:ascii="Times New Roman" w:hAnsi="Times New Roman"/>
          <w:sz w:val="28"/>
        </w:rPr>
        <w:t>установленом</w:t>
      </w:r>
      <w:proofErr w:type="spellEnd"/>
      <w:r>
        <w:rPr>
          <w:rFonts w:ascii="Times New Roman" w:hAnsi="Times New Roman"/>
          <w:sz w:val="28"/>
        </w:rPr>
        <w:t xml:space="preserve"> законодательством Российской Федерации и Брянской области и постановлениями Муниципального Совета порядке внешнеэкономическую деятельность в пределах предметов ведения </w:t>
      </w:r>
    </w:p>
    <w:p w:rsidR="004771E6" w:rsidRDefault="004771E6" w:rsidP="004771E6">
      <w:pPr>
        <w:spacing w:after="0"/>
        <w:ind w:firstLine="709"/>
        <w:jc w:val="both"/>
        <w:rPr>
          <w:rFonts w:ascii="Times New Roman" w:hAnsi="Times New Roman"/>
          <w:i/>
          <w:sz w:val="28"/>
        </w:rPr>
      </w:pPr>
      <w:r>
        <w:rPr>
          <w:rFonts w:ascii="Times New Roman" w:hAnsi="Times New Roman"/>
          <w:sz w:val="28"/>
        </w:rPr>
        <w:t>-  осуществлять иные полномочия в соответствии с действующим законодательством, Уставом МО, постановлениями Муниципального Совета и заключенными Муниципальным Советом соглашениями</w:t>
      </w:r>
      <w:proofErr w:type="gramStart"/>
      <w:r>
        <w:rPr>
          <w:rFonts w:ascii="Times New Roman" w:hAnsi="Times New Roman"/>
          <w:sz w:val="28"/>
        </w:rPr>
        <w:t>.</w:t>
      </w:r>
      <w:proofErr w:type="gramEnd"/>
      <w:r>
        <w:rPr>
          <w:rFonts w:ascii="Times New Roman" w:hAnsi="Times New Roman"/>
          <w:sz w:val="28"/>
        </w:rPr>
        <w:t xml:space="preserve"> </w:t>
      </w:r>
      <w:r>
        <w:rPr>
          <w:rFonts w:ascii="Times New Roman" w:hAnsi="Times New Roman"/>
          <w:i/>
          <w:color w:val="0070C0"/>
          <w:sz w:val="28"/>
        </w:rPr>
        <w:t>(</w:t>
      </w:r>
      <w:proofErr w:type="gramStart"/>
      <w:r>
        <w:rPr>
          <w:rFonts w:ascii="Times New Roman" w:hAnsi="Times New Roman"/>
          <w:i/>
          <w:color w:val="0070C0"/>
          <w:sz w:val="28"/>
        </w:rPr>
        <w:t>к</w:t>
      </w:r>
      <w:proofErr w:type="gramEnd"/>
      <w:r>
        <w:rPr>
          <w:rFonts w:ascii="Times New Roman" w:hAnsi="Times New Roman"/>
          <w:i/>
          <w:color w:val="0070C0"/>
          <w:sz w:val="28"/>
        </w:rPr>
        <w:t>опия положения – приложение №2 на 4 листах).</w:t>
      </w:r>
    </w:p>
    <w:p w:rsidR="004771E6" w:rsidRDefault="004771E6" w:rsidP="004771E6">
      <w:pPr>
        <w:spacing w:after="0"/>
        <w:jc w:val="both"/>
        <w:rPr>
          <w:rFonts w:ascii="Times New Roman" w:hAnsi="Times New Roman"/>
          <w:i/>
          <w:sz w:val="28"/>
        </w:rPr>
      </w:pPr>
    </w:p>
    <w:p w:rsidR="004771E6" w:rsidRDefault="004771E6" w:rsidP="004771E6">
      <w:pPr>
        <w:spacing w:after="0" w:line="240" w:lineRule="auto"/>
        <w:jc w:val="both"/>
        <w:rPr>
          <w:rFonts w:ascii="Times New Roman" w:hAnsi="Times New Roman"/>
          <w:i/>
          <w:sz w:val="28"/>
        </w:rPr>
      </w:pPr>
    </w:p>
    <w:p w:rsidR="004771E6" w:rsidRDefault="004771E6" w:rsidP="004771E6">
      <w:pPr>
        <w:spacing w:after="0" w:line="240" w:lineRule="auto"/>
        <w:jc w:val="both"/>
        <w:rPr>
          <w:rFonts w:ascii="Times New Roman" w:hAnsi="Times New Roman"/>
          <w:sz w:val="28"/>
        </w:rPr>
      </w:pPr>
      <w:r>
        <w:rPr>
          <w:rFonts w:ascii="Times New Roman" w:hAnsi="Times New Roman"/>
          <w:b/>
          <w:spacing w:val="5"/>
          <w:sz w:val="28"/>
        </w:rPr>
        <w:t>2. Проверка выполнения предписаний и предложений  по  устранению нарушений и недостатков по актам предыдущих проверок и ревизий.</w:t>
      </w:r>
      <w:r>
        <w:rPr>
          <w:rFonts w:ascii="Times New Roman" w:hAnsi="Times New Roman"/>
          <w:sz w:val="28"/>
        </w:rPr>
        <w:t xml:space="preserve">              </w:t>
      </w:r>
    </w:p>
    <w:p w:rsidR="004771E6" w:rsidRDefault="004771E6" w:rsidP="004771E6">
      <w:pPr>
        <w:spacing w:after="0" w:line="240" w:lineRule="auto"/>
        <w:jc w:val="both"/>
        <w:rPr>
          <w:rFonts w:ascii="Times New Roman" w:hAnsi="Times New Roman"/>
          <w:b/>
          <w:spacing w:val="5"/>
          <w:sz w:val="28"/>
        </w:rPr>
      </w:pPr>
      <w:r>
        <w:rPr>
          <w:rFonts w:ascii="Times New Roman" w:hAnsi="Times New Roman"/>
          <w:sz w:val="28"/>
        </w:rPr>
        <w:t xml:space="preserve">     Предыдущих ревизий и проверок деятельности Учреждения не проводилось.</w:t>
      </w:r>
      <w:r>
        <w:rPr>
          <w:rFonts w:ascii="Times New Roman" w:hAnsi="Times New Roman"/>
          <w:color w:val="0000FF"/>
          <w:sz w:val="28"/>
        </w:rPr>
        <w:t xml:space="preserve"> </w:t>
      </w:r>
    </w:p>
    <w:p w:rsidR="004771E6" w:rsidRDefault="004771E6" w:rsidP="004771E6">
      <w:pPr>
        <w:spacing w:after="0" w:line="240" w:lineRule="auto"/>
        <w:rPr>
          <w:rFonts w:cs="Calibri"/>
          <w:sz w:val="24"/>
        </w:rPr>
      </w:pPr>
    </w:p>
    <w:p w:rsidR="004771E6" w:rsidRDefault="004771E6" w:rsidP="004771E6">
      <w:pPr>
        <w:spacing w:after="0" w:line="240" w:lineRule="auto"/>
        <w:rPr>
          <w:rFonts w:cs="Calibri"/>
          <w:sz w:val="24"/>
        </w:rPr>
      </w:pPr>
    </w:p>
    <w:p w:rsidR="004771E6" w:rsidRDefault="004771E6" w:rsidP="004771E6">
      <w:pPr>
        <w:spacing w:after="0" w:line="240" w:lineRule="auto"/>
        <w:ind w:left="420"/>
        <w:jc w:val="both"/>
        <w:rPr>
          <w:rFonts w:ascii="Times New Roman" w:hAnsi="Times New Roman"/>
          <w:b/>
          <w:spacing w:val="5"/>
          <w:sz w:val="28"/>
        </w:rPr>
      </w:pPr>
      <w:r>
        <w:rPr>
          <w:rFonts w:ascii="Times New Roman" w:hAnsi="Times New Roman"/>
          <w:b/>
          <w:spacing w:val="5"/>
          <w:sz w:val="28"/>
        </w:rPr>
        <w:t xml:space="preserve">3.Соблюдение бюджетного процесса при исполнении бюджета. </w:t>
      </w:r>
    </w:p>
    <w:p w:rsidR="004771E6" w:rsidRDefault="004771E6" w:rsidP="004771E6">
      <w:pPr>
        <w:spacing w:after="0"/>
        <w:ind w:firstLine="709"/>
        <w:jc w:val="both"/>
        <w:rPr>
          <w:rFonts w:ascii="Times New Roman" w:hAnsi="Times New Roman"/>
          <w:spacing w:val="5"/>
          <w:sz w:val="28"/>
        </w:rPr>
      </w:pPr>
      <w:proofErr w:type="gramStart"/>
      <w:r>
        <w:rPr>
          <w:rFonts w:ascii="Times New Roman" w:hAnsi="Times New Roman"/>
          <w:spacing w:val="5"/>
          <w:sz w:val="28"/>
        </w:rPr>
        <w:t xml:space="preserve">Бюджет поселения на 2015 год утвержден решением </w:t>
      </w:r>
      <w:proofErr w:type="spellStart"/>
      <w:r>
        <w:rPr>
          <w:rFonts w:ascii="Times New Roman" w:hAnsi="Times New Roman"/>
          <w:spacing w:val="5"/>
          <w:sz w:val="28"/>
        </w:rPr>
        <w:t>Веребского</w:t>
      </w:r>
      <w:proofErr w:type="spellEnd"/>
      <w:r>
        <w:rPr>
          <w:rFonts w:ascii="Times New Roman" w:hAnsi="Times New Roman"/>
          <w:spacing w:val="5"/>
          <w:sz w:val="28"/>
        </w:rPr>
        <w:t xml:space="preserve"> сельского  Совета народных депутатов от 26.12.2014  №3-21 «О бюджете </w:t>
      </w:r>
      <w:proofErr w:type="spellStart"/>
      <w:r>
        <w:rPr>
          <w:rFonts w:ascii="Times New Roman" w:hAnsi="Times New Roman"/>
          <w:spacing w:val="5"/>
          <w:sz w:val="28"/>
        </w:rPr>
        <w:t>Веребского</w:t>
      </w:r>
      <w:proofErr w:type="spellEnd"/>
      <w:r>
        <w:rPr>
          <w:rFonts w:ascii="Times New Roman" w:hAnsi="Times New Roman"/>
          <w:spacing w:val="5"/>
          <w:sz w:val="28"/>
        </w:rPr>
        <w:t xml:space="preserve"> сельского поселения </w:t>
      </w:r>
      <w:proofErr w:type="spellStart"/>
      <w:r>
        <w:rPr>
          <w:rFonts w:ascii="Times New Roman" w:hAnsi="Times New Roman"/>
          <w:spacing w:val="5"/>
          <w:sz w:val="28"/>
        </w:rPr>
        <w:t>Брасовского</w:t>
      </w:r>
      <w:proofErr w:type="spellEnd"/>
      <w:r>
        <w:rPr>
          <w:rFonts w:ascii="Times New Roman" w:hAnsi="Times New Roman"/>
          <w:spacing w:val="5"/>
          <w:sz w:val="28"/>
        </w:rPr>
        <w:t xml:space="preserve"> района на 2015 год и на плановый период 2016 и 2017 годов» по доходам в сумме 1094,6 т. р., по расходам в сумме 1094,6 т. р., с дефицитом бюджета в сумме 0 т. р.</w:t>
      </w:r>
      <w:proofErr w:type="gramEnd"/>
    </w:p>
    <w:p w:rsidR="004771E6" w:rsidRDefault="004771E6" w:rsidP="004771E6">
      <w:pPr>
        <w:spacing w:after="0"/>
        <w:ind w:firstLine="709"/>
        <w:jc w:val="both"/>
        <w:rPr>
          <w:rFonts w:ascii="Times New Roman" w:hAnsi="Times New Roman"/>
          <w:spacing w:val="5"/>
          <w:sz w:val="28"/>
        </w:rPr>
      </w:pPr>
      <w:r>
        <w:rPr>
          <w:rFonts w:ascii="Times New Roman" w:hAnsi="Times New Roman"/>
          <w:spacing w:val="5"/>
          <w:sz w:val="28"/>
        </w:rPr>
        <w:lastRenderedPageBreak/>
        <w:t>Источник покрытия дефицита бюджета – уменьшение остатков денежных средств.</w:t>
      </w:r>
    </w:p>
    <w:p w:rsidR="004771E6" w:rsidRDefault="004771E6" w:rsidP="004771E6">
      <w:pPr>
        <w:spacing w:after="0" w:line="252" w:lineRule="auto"/>
        <w:ind w:firstLine="709"/>
        <w:jc w:val="right"/>
        <w:rPr>
          <w:rFonts w:ascii="Times New Roman" w:hAnsi="Times New Roman"/>
          <w:i/>
          <w:spacing w:val="5"/>
          <w:sz w:val="28"/>
        </w:rPr>
      </w:pPr>
      <w:r>
        <w:rPr>
          <w:rFonts w:ascii="Times New Roman" w:hAnsi="Times New Roman"/>
          <w:i/>
          <w:spacing w:val="5"/>
          <w:sz w:val="28"/>
        </w:rPr>
        <w:t>Таблица 1, т. р.</w:t>
      </w:r>
    </w:p>
    <w:p w:rsidR="004771E6" w:rsidRDefault="004771E6" w:rsidP="004771E6">
      <w:pPr>
        <w:spacing w:after="0" w:line="240" w:lineRule="auto"/>
        <w:ind w:firstLine="142"/>
        <w:jc w:val="both"/>
        <w:rPr>
          <w:rFonts w:ascii="Times New Roman" w:hAnsi="Times New Roman"/>
          <w:spacing w:val="5"/>
          <w:sz w:val="28"/>
        </w:rPr>
      </w:pPr>
      <w:r>
        <w:object w:dxaOrig="9492" w:dyaOrig="7007">
          <v:rect id="rectole0000000000" o:spid="_x0000_i1025" style="width:474.7pt;height:350.25pt" o:ole="" o:preferrelative="t" stroked="f">
            <v:imagedata r:id="rId5" o:title=""/>
          </v:rect>
          <o:OLEObject Type="Embed" ProgID="Excel.Sheet.8" ShapeID="rectole0000000000" DrawAspect="Content" ObjectID="_1546161845" r:id="rId6"/>
        </w:object>
      </w:r>
      <w:r>
        <w:rPr>
          <w:rFonts w:ascii="Times New Roman" w:hAnsi="Times New Roman"/>
          <w:spacing w:val="5"/>
          <w:sz w:val="28"/>
        </w:rPr>
        <w:t xml:space="preserve">   Наибольший удельный вес в структуре поступлений 2015 года занимают налоговые поступления – 51,6%. Безвозмездные поступления от других бюджетов  составляют 48,4%.</w:t>
      </w:r>
    </w:p>
    <w:p w:rsidR="004771E6" w:rsidRDefault="004771E6" w:rsidP="004771E6">
      <w:pPr>
        <w:spacing w:after="0" w:line="240" w:lineRule="auto"/>
        <w:ind w:firstLine="709"/>
        <w:jc w:val="both"/>
        <w:rPr>
          <w:rFonts w:ascii="Times New Roman" w:hAnsi="Times New Roman"/>
          <w:spacing w:val="5"/>
          <w:sz w:val="28"/>
        </w:rPr>
      </w:pPr>
      <w:proofErr w:type="spellStart"/>
      <w:r>
        <w:rPr>
          <w:rFonts w:ascii="Times New Roman" w:hAnsi="Times New Roman"/>
          <w:spacing w:val="5"/>
          <w:sz w:val="28"/>
        </w:rPr>
        <w:t>Бюджетообразующим</w:t>
      </w:r>
      <w:proofErr w:type="spellEnd"/>
      <w:r>
        <w:rPr>
          <w:rFonts w:ascii="Times New Roman" w:hAnsi="Times New Roman"/>
          <w:spacing w:val="5"/>
          <w:sz w:val="28"/>
        </w:rPr>
        <w:t xml:space="preserve"> налогом для поселения в 2015 году являлся земельный налог, который занимал наибольший удельный вес в структуре доходов Учреждения (42,2%). </w:t>
      </w:r>
    </w:p>
    <w:p w:rsidR="004771E6" w:rsidRDefault="004771E6" w:rsidP="004771E6">
      <w:pPr>
        <w:spacing w:after="0" w:line="240" w:lineRule="auto"/>
        <w:ind w:firstLine="709"/>
        <w:jc w:val="both"/>
        <w:rPr>
          <w:rFonts w:ascii="Times New Roman" w:hAnsi="Times New Roman"/>
          <w:spacing w:val="5"/>
          <w:sz w:val="28"/>
        </w:rPr>
      </w:pPr>
      <w:r>
        <w:rPr>
          <w:rFonts w:ascii="Times New Roman" w:hAnsi="Times New Roman"/>
          <w:spacing w:val="5"/>
          <w:sz w:val="28"/>
        </w:rPr>
        <w:t xml:space="preserve">Вторым по значимости налогом являлся налог на доходы физических лиц – 4,0%. </w:t>
      </w:r>
    </w:p>
    <w:p w:rsidR="004771E6" w:rsidRDefault="004771E6" w:rsidP="004771E6">
      <w:pPr>
        <w:spacing w:after="0" w:line="240" w:lineRule="auto"/>
        <w:ind w:firstLine="709"/>
        <w:jc w:val="both"/>
        <w:rPr>
          <w:rFonts w:ascii="Times New Roman" w:hAnsi="Times New Roman"/>
          <w:spacing w:val="5"/>
          <w:sz w:val="28"/>
        </w:rPr>
      </w:pPr>
      <w:r>
        <w:rPr>
          <w:rFonts w:ascii="Times New Roman" w:hAnsi="Times New Roman"/>
          <w:spacing w:val="5"/>
          <w:sz w:val="28"/>
        </w:rPr>
        <w:t>Остальные налоговые поступления занимали незначительный удельный вес в структуре доходов бюджета и незначительно влияли на бюджетную политику поселения.</w:t>
      </w:r>
    </w:p>
    <w:p w:rsidR="004771E6" w:rsidRDefault="004771E6" w:rsidP="004771E6">
      <w:pPr>
        <w:spacing w:after="0" w:line="240" w:lineRule="auto"/>
        <w:ind w:firstLine="709"/>
        <w:jc w:val="both"/>
        <w:rPr>
          <w:rFonts w:ascii="Times New Roman" w:hAnsi="Times New Roman"/>
          <w:spacing w:val="5"/>
          <w:sz w:val="28"/>
        </w:rPr>
      </w:pPr>
      <w:r>
        <w:rPr>
          <w:rFonts w:ascii="Times New Roman" w:hAnsi="Times New Roman"/>
          <w:spacing w:val="5"/>
          <w:sz w:val="28"/>
        </w:rPr>
        <w:t>В 2015 году всего поступило доходов в бюджет Учреждения в сумме 1596,5 т. р., что составляет 100,06 % к назначениям бюджета. При этом по всем видам налоговых и неналоговых поступлений назначения выполнены на сто и более процентов.</w:t>
      </w:r>
    </w:p>
    <w:p w:rsidR="004771E6" w:rsidRDefault="004771E6" w:rsidP="004771E6">
      <w:pPr>
        <w:spacing w:after="0" w:line="240" w:lineRule="auto"/>
        <w:ind w:firstLine="709"/>
        <w:jc w:val="both"/>
        <w:rPr>
          <w:rFonts w:ascii="Times New Roman" w:hAnsi="Times New Roman"/>
          <w:spacing w:val="5"/>
          <w:sz w:val="28"/>
        </w:rPr>
      </w:pPr>
      <w:r>
        <w:rPr>
          <w:rFonts w:ascii="Times New Roman" w:hAnsi="Times New Roman"/>
          <w:spacing w:val="5"/>
          <w:sz w:val="28"/>
        </w:rPr>
        <w:t>Безвозмездные поступления направлены в бюджет поселения в назначенных суммах, за исключением субвенций, которые направлены в бюджет  на 1,6 тыс. руб. меньше</w:t>
      </w:r>
      <w:proofErr w:type="gramStart"/>
      <w:r>
        <w:rPr>
          <w:rFonts w:ascii="Times New Roman" w:hAnsi="Times New Roman"/>
          <w:spacing w:val="5"/>
          <w:sz w:val="28"/>
        </w:rPr>
        <w:t xml:space="preserve"> ,</w:t>
      </w:r>
      <w:proofErr w:type="gramEnd"/>
      <w:r>
        <w:rPr>
          <w:rFonts w:ascii="Times New Roman" w:hAnsi="Times New Roman"/>
          <w:spacing w:val="5"/>
          <w:sz w:val="28"/>
        </w:rPr>
        <w:t xml:space="preserve"> что составляет 97,4 %.</w:t>
      </w:r>
    </w:p>
    <w:p w:rsidR="008036EB" w:rsidRDefault="008036EB" w:rsidP="004771E6">
      <w:pPr>
        <w:spacing w:after="0" w:line="240" w:lineRule="auto"/>
        <w:ind w:firstLine="709"/>
        <w:jc w:val="both"/>
        <w:rPr>
          <w:rFonts w:ascii="Times New Roman" w:hAnsi="Times New Roman"/>
          <w:spacing w:val="5"/>
          <w:sz w:val="28"/>
        </w:rPr>
      </w:pPr>
    </w:p>
    <w:p w:rsidR="004771E6" w:rsidRDefault="004771E6" w:rsidP="004771E6">
      <w:pPr>
        <w:spacing w:after="0" w:line="240" w:lineRule="auto"/>
        <w:ind w:firstLine="709"/>
        <w:jc w:val="both"/>
        <w:rPr>
          <w:rFonts w:ascii="Times New Roman" w:hAnsi="Times New Roman"/>
          <w:spacing w:val="5"/>
          <w:sz w:val="28"/>
        </w:rPr>
      </w:pPr>
      <w:r>
        <w:rPr>
          <w:rFonts w:ascii="Times New Roman" w:hAnsi="Times New Roman"/>
          <w:spacing w:val="5"/>
          <w:sz w:val="28"/>
        </w:rPr>
        <w:lastRenderedPageBreak/>
        <w:t xml:space="preserve">Одним из принципов бюджетной системы Российской Федерации является принцип самостоятельности бюджетов, то есть право и обязанность органов местного самоуправления самостоятельно осуществлять бюджетный процесс, в том числе определять формы и направления расходования средств местных бюджетов (статья 31 Бюджетного Кодекса РФ).  </w:t>
      </w:r>
    </w:p>
    <w:p w:rsidR="004771E6" w:rsidRDefault="004771E6" w:rsidP="004771E6">
      <w:pPr>
        <w:spacing w:after="0" w:line="240" w:lineRule="auto"/>
        <w:ind w:firstLine="709"/>
        <w:jc w:val="both"/>
        <w:rPr>
          <w:rFonts w:ascii="Times New Roman" w:hAnsi="Times New Roman"/>
          <w:spacing w:val="5"/>
          <w:sz w:val="28"/>
        </w:rPr>
      </w:pPr>
      <w:r>
        <w:rPr>
          <w:rFonts w:ascii="Times New Roman" w:hAnsi="Times New Roman"/>
          <w:spacing w:val="5"/>
          <w:sz w:val="28"/>
        </w:rPr>
        <w:t>Объем средств на исполнение расходных обязательств в 2015 году определен в сумме 1615,1 т. р.:</w:t>
      </w:r>
    </w:p>
    <w:p w:rsidR="004771E6" w:rsidRDefault="004771E6" w:rsidP="004771E6">
      <w:pPr>
        <w:spacing w:after="0"/>
        <w:ind w:firstLine="708"/>
        <w:rPr>
          <w:rFonts w:cs="Calibri"/>
        </w:rPr>
      </w:pPr>
    </w:p>
    <w:p w:rsidR="004771E6" w:rsidRDefault="004771E6" w:rsidP="004771E6">
      <w:pPr>
        <w:spacing w:before="40" w:after="40" w:line="252" w:lineRule="auto"/>
        <w:ind w:firstLine="709"/>
        <w:jc w:val="right"/>
        <w:rPr>
          <w:rFonts w:ascii="Times New Roman" w:hAnsi="Times New Roman"/>
          <w:i/>
          <w:spacing w:val="5"/>
          <w:sz w:val="28"/>
        </w:rPr>
      </w:pPr>
      <w:r>
        <w:rPr>
          <w:rFonts w:ascii="Times New Roman" w:hAnsi="Times New Roman"/>
          <w:i/>
          <w:spacing w:val="5"/>
          <w:sz w:val="28"/>
        </w:rPr>
        <w:t>таблица 2, т. р.</w:t>
      </w:r>
    </w:p>
    <w:p w:rsidR="004771E6" w:rsidRDefault="004771E6" w:rsidP="004771E6">
      <w:pPr>
        <w:spacing w:before="40" w:after="40" w:line="252" w:lineRule="auto"/>
        <w:ind w:left="-567" w:hanging="284"/>
        <w:jc w:val="both"/>
        <w:rPr>
          <w:rFonts w:ascii="Times New Roman" w:hAnsi="Times New Roman"/>
          <w:spacing w:val="5"/>
          <w:sz w:val="28"/>
        </w:rPr>
      </w:pPr>
      <w:r>
        <w:object w:dxaOrig="10152" w:dyaOrig="8064">
          <v:rect id="rectole0000000001" o:spid="_x0000_i1026" style="width:507.65pt;height:403.55pt" o:ole="" o:preferrelative="t" stroked="f">
            <v:imagedata r:id="rId7" o:title=""/>
          </v:rect>
          <o:OLEObject Type="Embed" ProgID="Excel.Sheet.8" ShapeID="rectole0000000001" DrawAspect="Content" ObjectID="_1546161846" r:id="rId8"/>
        </w:objec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Кассовые расходы за 2015 год составили 3975,2 т. р., что составляет 99,9% утвержденного значения по смете. Из них наибольший удельный вес составляют начисления по ст. 211 «Заработная плата» (27,5%), ст. 213 «Начисления на выплаты по оплате труда» (6,8%). Значительный вес в общей сумме расходов имеют ст. 241 «Погашение убытков» (27,8%), ст.225 «Работы, услуги по содержанию имущества» (15,5%).</w:t>
      </w:r>
    </w:p>
    <w:p w:rsidR="004771E6" w:rsidRDefault="004771E6" w:rsidP="004771E6">
      <w:pPr>
        <w:spacing w:before="40" w:after="0" w:line="240" w:lineRule="auto"/>
        <w:ind w:firstLine="709"/>
        <w:jc w:val="both"/>
        <w:rPr>
          <w:rFonts w:ascii="Times New Roman" w:hAnsi="Times New Roman"/>
          <w:spacing w:val="5"/>
          <w:sz w:val="28"/>
        </w:rPr>
      </w:pPr>
      <w:r>
        <w:rPr>
          <w:rFonts w:ascii="Times New Roman" w:hAnsi="Times New Roman"/>
          <w:spacing w:val="5"/>
          <w:sz w:val="28"/>
        </w:rPr>
        <w:t xml:space="preserve">Расходные обязательства </w:t>
      </w:r>
      <w:proofErr w:type="spellStart"/>
      <w:r>
        <w:rPr>
          <w:rFonts w:ascii="Times New Roman" w:hAnsi="Times New Roman"/>
          <w:spacing w:val="5"/>
          <w:sz w:val="28"/>
        </w:rPr>
        <w:t>Веребской</w:t>
      </w:r>
      <w:proofErr w:type="spellEnd"/>
      <w:r>
        <w:rPr>
          <w:rFonts w:ascii="Times New Roman" w:hAnsi="Times New Roman"/>
          <w:spacing w:val="5"/>
          <w:sz w:val="28"/>
        </w:rPr>
        <w:t xml:space="preserve"> сельской администрации включают расходы по вопросам местного значения, определенные статьей </w:t>
      </w:r>
      <w:r>
        <w:rPr>
          <w:rFonts w:ascii="Times New Roman" w:hAnsi="Times New Roman"/>
          <w:spacing w:val="5"/>
          <w:sz w:val="28"/>
        </w:rPr>
        <w:lastRenderedPageBreak/>
        <w:t>14 Федерального закона от 06.10.2003 № 131-ФЗ. "Об общих принципах организации местного самоуправления в Российской Федерации".</w:t>
      </w:r>
    </w:p>
    <w:p w:rsidR="004771E6" w:rsidRDefault="004771E6" w:rsidP="004771E6">
      <w:pPr>
        <w:spacing w:before="40" w:after="0" w:line="240" w:lineRule="auto"/>
        <w:ind w:firstLine="709"/>
        <w:jc w:val="both"/>
        <w:rPr>
          <w:rFonts w:ascii="Times New Roman" w:hAnsi="Times New Roman"/>
          <w:spacing w:val="5"/>
          <w:sz w:val="28"/>
        </w:rPr>
      </w:pPr>
      <w:r>
        <w:rPr>
          <w:rFonts w:ascii="Times New Roman" w:hAnsi="Times New Roman"/>
          <w:spacing w:val="5"/>
          <w:sz w:val="28"/>
        </w:rPr>
        <w:t xml:space="preserve">Во исполнение п. 22 ст. 14 Закона №131-ФЗ Учреждением осуществлялись полномочия по организации ритуальных услуг и содержанию мест захоронения (осуществлялось благоустройство мест захоронения павших воинов ВОВ и уход за памятниками и обелисками в честь воинской славы). </w:t>
      </w:r>
    </w:p>
    <w:p w:rsidR="004771E6" w:rsidRDefault="004771E6" w:rsidP="004771E6">
      <w:pPr>
        <w:spacing w:before="40" w:after="40" w:line="240" w:lineRule="auto"/>
        <w:ind w:firstLine="709"/>
        <w:jc w:val="both"/>
        <w:rPr>
          <w:rFonts w:ascii="Times New Roman" w:hAnsi="Times New Roman"/>
          <w:spacing w:val="5"/>
          <w:sz w:val="28"/>
        </w:rPr>
      </w:pPr>
      <w:r>
        <w:rPr>
          <w:rFonts w:ascii="Times New Roman" w:hAnsi="Times New Roman"/>
          <w:spacing w:val="5"/>
          <w:sz w:val="28"/>
        </w:rPr>
        <w:t>Осуществлялись полномочия по организации сбора и вывоза твердых бытовых отходов в соответствии с п. 18 ст.14 закона №131-ФЗ.</w:t>
      </w:r>
    </w:p>
    <w:p w:rsidR="004771E6" w:rsidRDefault="004771E6" w:rsidP="004771E6">
      <w:pPr>
        <w:spacing w:before="40" w:after="40" w:line="240" w:lineRule="auto"/>
        <w:ind w:firstLine="709"/>
        <w:jc w:val="both"/>
        <w:rPr>
          <w:rFonts w:ascii="Times New Roman" w:hAnsi="Times New Roman"/>
          <w:spacing w:val="5"/>
          <w:sz w:val="28"/>
        </w:rPr>
      </w:pPr>
      <w:r>
        <w:rPr>
          <w:rFonts w:ascii="Times New Roman" w:hAnsi="Times New Roman"/>
          <w:spacing w:val="5"/>
          <w:sz w:val="28"/>
        </w:rPr>
        <w:t xml:space="preserve">В соответствии со статьей 19 Федерального закона от 06.10.2003 № 131-ФЗ </w:t>
      </w:r>
      <w:proofErr w:type="spellStart"/>
      <w:r>
        <w:rPr>
          <w:rFonts w:ascii="Times New Roman" w:hAnsi="Times New Roman"/>
          <w:spacing w:val="5"/>
          <w:sz w:val="28"/>
        </w:rPr>
        <w:t>Веребским</w:t>
      </w:r>
      <w:proofErr w:type="spellEnd"/>
      <w:r>
        <w:rPr>
          <w:rFonts w:ascii="Times New Roman" w:hAnsi="Times New Roman"/>
          <w:spacing w:val="5"/>
          <w:sz w:val="28"/>
        </w:rPr>
        <w:t xml:space="preserve"> поселением выполняются федеральные полномочия Российской Федерации по осуществлению первичного воинского учета на территориях, где отсутствуют военные комиссариаты, финансовое обеспечение которых осуществляется за счет субвенций из федерального бюджета. </w:t>
      </w:r>
    </w:p>
    <w:p w:rsidR="004771E6" w:rsidRDefault="004771E6" w:rsidP="004771E6">
      <w:pPr>
        <w:spacing w:before="40" w:after="40" w:line="240" w:lineRule="auto"/>
        <w:ind w:firstLine="709"/>
        <w:jc w:val="both"/>
        <w:rPr>
          <w:rFonts w:ascii="Times New Roman" w:hAnsi="Times New Roman"/>
          <w:spacing w:val="5"/>
          <w:sz w:val="28"/>
        </w:rPr>
      </w:pPr>
      <w:r>
        <w:rPr>
          <w:rFonts w:ascii="Times New Roman" w:hAnsi="Times New Roman"/>
          <w:spacing w:val="5"/>
          <w:sz w:val="28"/>
        </w:rPr>
        <w:t xml:space="preserve">Назначения бюджета поселения по расходам доведены до </w:t>
      </w:r>
      <w:proofErr w:type="spellStart"/>
      <w:r>
        <w:rPr>
          <w:rFonts w:ascii="Times New Roman" w:hAnsi="Times New Roman"/>
          <w:spacing w:val="5"/>
          <w:sz w:val="28"/>
        </w:rPr>
        <w:t>Веребской</w:t>
      </w:r>
      <w:proofErr w:type="spellEnd"/>
      <w:r>
        <w:rPr>
          <w:rFonts w:ascii="Times New Roman" w:hAnsi="Times New Roman"/>
          <w:spacing w:val="5"/>
          <w:sz w:val="28"/>
        </w:rPr>
        <w:t xml:space="preserve"> сельской администрации на 2015 год в виде бюджетной росписи. </w:t>
      </w:r>
    </w:p>
    <w:p w:rsidR="004771E6" w:rsidRDefault="004771E6" w:rsidP="004771E6">
      <w:pPr>
        <w:spacing w:before="40" w:after="40" w:line="240" w:lineRule="auto"/>
        <w:ind w:firstLine="709"/>
        <w:jc w:val="both"/>
        <w:rPr>
          <w:rFonts w:ascii="Times New Roman" w:hAnsi="Times New Roman"/>
          <w:spacing w:val="5"/>
          <w:sz w:val="28"/>
        </w:rPr>
      </w:pPr>
      <w:r>
        <w:rPr>
          <w:rFonts w:ascii="Times New Roman" w:hAnsi="Times New Roman"/>
          <w:spacing w:val="5"/>
          <w:sz w:val="28"/>
        </w:rPr>
        <w:t>Бюджетная роспись по расходам на 2015 год первоначально доведена в сумме 1094,6 т. р. С учетом внесенных в течение финансового года изменений уточненные лимиты бюджетных обязательств на 2015 год составили 1750,0 т. р., что выше первоначальных назначений в 1,58 раза. Увеличение расходов произошло в основном за счет увеличения безвозмездного поступления из других бюджетов (дотации на сбалансированность бюджета) – 596,4 т. р., земельного налога – 673,1 т. р.</w:t>
      </w:r>
    </w:p>
    <w:p w:rsidR="004771E6" w:rsidRDefault="004771E6" w:rsidP="004771E6">
      <w:pPr>
        <w:spacing w:before="40" w:after="40" w:line="240" w:lineRule="auto"/>
        <w:ind w:firstLine="709"/>
        <w:jc w:val="both"/>
        <w:rPr>
          <w:rFonts w:ascii="Times New Roman" w:hAnsi="Times New Roman"/>
          <w:spacing w:val="5"/>
          <w:sz w:val="28"/>
        </w:rPr>
      </w:pPr>
      <w:r>
        <w:rPr>
          <w:rFonts w:ascii="Times New Roman" w:hAnsi="Times New Roman"/>
          <w:spacing w:val="5"/>
          <w:sz w:val="28"/>
        </w:rPr>
        <w:t>Бюджетные расходы по разделу «Общегосударственные вопросы» составили 1074,7 т. р.</w:t>
      </w:r>
    </w:p>
    <w:p w:rsidR="004771E6" w:rsidRDefault="004771E6" w:rsidP="004771E6">
      <w:pPr>
        <w:spacing w:before="40" w:after="40" w:line="240" w:lineRule="auto"/>
        <w:ind w:firstLine="709"/>
        <w:jc w:val="both"/>
        <w:rPr>
          <w:rFonts w:ascii="Times New Roman" w:hAnsi="Times New Roman"/>
          <w:spacing w:val="5"/>
          <w:sz w:val="28"/>
        </w:rPr>
      </w:pPr>
      <w:r>
        <w:rPr>
          <w:rFonts w:ascii="Times New Roman" w:hAnsi="Times New Roman"/>
          <w:spacing w:val="5"/>
          <w:sz w:val="28"/>
        </w:rPr>
        <w:t xml:space="preserve">В целях оптимизации расходов </w:t>
      </w:r>
      <w:proofErr w:type="spellStart"/>
      <w:r>
        <w:rPr>
          <w:rFonts w:ascii="Times New Roman" w:hAnsi="Times New Roman"/>
          <w:spacing w:val="5"/>
          <w:sz w:val="28"/>
        </w:rPr>
        <w:t>Веребской</w:t>
      </w:r>
      <w:proofErr w:type="spellEnd"/>
      <w:r>
        <w:rPr>
          <w:rFonts w:ascii="Times New Roman" w:hAnsi="Times New Roman"/>
          <w:spacing w:val="5"/>
          <w:sz w:val="28"/>
        </w:rPr>
        <w:t xml:space="preserve"> сельской администрации и повышения качества предоставляемых бюджетных услуг, используя право, определенное пунктом 4 статьи 15 Федерального закона от 06.10.2003 № 131-ФЗ, в 2015 году заключено соглашение с администрацией </w:t>
      </w:r>
      <w:proofErr w:type="spellStart"/>
      <w:r>
        <w:rPr>
          <w:rFonts w:ascii="Times New Roman" w:hAnsi="Times New Roman"/>
          <w:spacing w:val="5"/>
          <w:sz w:val="28"/>
        </w:rPr>
        <w:t>Брасовского</w:t>
      </w:r>
      <w:proofErr w:type="spellEnd"/>
      <w:r>
        <w:rPr>
          <w:rFonts w:ascii="Times New Roman" w:hAnsi="Times New Roman"/>
          <w:spacing w:val="5"/>
          <w:sz w:val="28"/>
        </w:rPr>
        <w:t xml:space="preserve"> района о передаче осуществления части полномочий поселения по решению отдельных вопросов местного значения в сфере культуры. </w:t>
      </w:r>
    </w:p>
    <w:p w:rsidR="004771E6" w:rsidRDefault="004771E6" w:rsidP="004771E6">
      <w:pPr>
        <w:spacing w:before="40" w:after="40" w:line="252" w:lineRule="auto"/>
        <w:ind w:firstLine="709"/>
        <w:jc w:val="both"/>
        <w:rPr>
          <w:rFonts w:ascii="Times New Roman" w:hAnsi="Times New Roman"/>
          <w:spacing w:val="5"/>
          <w:sz w:val="28"/>
        </w:rPr>
      </w:pPr>
      <w:r>
        <w:rPr>
          <w:rFonts w:ascii="Times New Roman" w:hAnsi="Times New Roman"/>
          <w:spacing w:val="5"/>
          <w:sz w:val="28"/>
        </w:rPr>
        <w:t xml:space="preserve">На выполнение полномочий по культуре, переданных по соглашению в район, направлено в районный бюджет иных межбюджетных трансфертов в сумме 65,3 т. р. или 6% от всех расходов бюджета. </w:t>
      </w:r>
    </w:p>
    <w:p w:rsidR="004771E6" w:rsidRDefault="004771E6" w:rsidP="004771E6">
      <w:pPr>
        <w:spacing w:before="40" w:after="40" w:line="252" w:lineRule="auto"/>
        <w:ind w:firstLine="709"/>
        <w:jc w:val="both"/>
        <w:rPr>
          <w:rFonts w:ascii="Times New Roman" w:hAnsi="Times New Roman"/>
          <w:spacing w:val="5"/>
          <w:sz w:val="28"/>
        </w:rPr>
      </w:pPr>
      <w:r>
        <w:rPr>
          <w:rFonts w:ascii="Times New Roman" w:hAnsi="Times New Roman"/>
          <w:spacing w:val="5"/>
          <w:sz w:val="28"/>
        </w:rPr>
        <w:t>Процедура принятия лимитов бюджетных обязательств, определенная вышеуказанной статьей бюджетного кодекса РФ, соблюдена. П. 3 ст. 219 Бюджетного кодекса РФ определено, что получатель бюджетных сре</w:t>
      </w:r>
      <w:proofErr w:type="gramStart"/>
      <w:r>
        <w:rPr>
          <w:rFonts w:ascii="Times New Roman" w:hAnsi="Times New Roman"/>
          <w:spacing w:val="5"/>
          <w:sz w:val="28"/>
        </w:rPr>
        <w:t>дств пр</w:t>
      </w:r>
      <w:proofErr w:type="gramEnd"/>
      <w:r>
        <w:rPr>
          <w:rFonts w:ascii="Times New Roman" w:hAnsi="Times New Roman"/>
          <w:spacing w:val="5"/>
          <w:sz w:val="28"/>
        </w:rPr>
        <w:t xml:space="preserve">инимает бюджетные обязательства путем заключения государственных (муниципальных) контрактов, иных договоров с физическими и юридическими лицами, индивидуальными </w:t>
      </w:r>
      <w:r>
        <w:rPr>
          <w:rFonts w:ascii="Times New Roman" w:hAnsi="Times New Roman"/>
          <w:spacing w:val="5"/>
          <w:sz w:val="28"/>
        </w:rPr>
        <w:lastRenderedPageBreak/>
        <w:t xml:space="preserve">предпринимателями или в соответствии с законом, иным правовым актом, соглашением. Получатель бюджетных средств принимает бюджетные обязательства в </w:t>
      </w:r>
      <w:proofErr w:type="gramStart"/>
      <w:r>
        <w:rPr>
          <w:rFonts w:ascii="Times New Roman" w:hAnsi="Times New Roman"/>
          <w:spacing w:val="5"/>
          <w:sz w:val="28"/>
        </w:rPr>
        <w:t>пределах</w:t>
      </w:r>
      <w:proofErr w:type="gramEnd"/>
      <w:r>
        <w:rPr>
          <w:rFonts w:ascii="Times New Roman" w:hAnsi="Times New Roman"/>
          <w:spacing w:val="5"/>
          <w:sz w:val="28"/>
        </w:rPr>
        <w:t xml:space="preserve"> доведенных до него лимитов бюджетных обязательств. </w:t>
      </w:r>
    </w:p>
    <w:p w:rsidR="004771E6" w:rsidRDefault="004771E6" w:rsidP="004771E6">
      <w:pPr>
        <w:spacing w:before="40" w:after="40" w:line="252" w:lineRule="auto"/>
        <w:ind w:firstLine="709"/>
        <w:jc w:val="both"/>
        <w:rPr>
          <w:rFonts w:ascii="Times New Roman" w:hAnsi="Times New Roman"/>
          <w:spacing w:val="5"/>
          <w:sz w:val="28"/>
        </w:rPr>
      </w:pPr>
      <w:r>
        <w:rPr>
          <w:rFonts w:ascii="Times New Roman" w:hAnsi="Times New Roman"/>
          <w:spacing w:val="5"/>
          <w:sz w:val="28"/>
        </w:rPr>
        <w:t xml:space="preserve">Кассовый расход по лицевому счету получателя средств за 2015 год составил 1613 т. р. Оплата производилась как в безналичном порядке, так и в виде получения наличных денежных средств. </w:t>
      </w:r>
    </w:p>
    <w:p w:rsidR="004771E6" w:rsidRDefault="004771E6" w:rsidP="004771E6">
      <w:pPr>
        <w:spacing w:before="40" w:after="40" w:line="252" w:lineRule="auto"/>
        <w:ind w:firstLine="709"/>
        <w:jc w:val="both"/>
        <w:rPr>
          <w:rFonts w:ascii="Times New Roman" w:hAnsi="Times New Roman"/>
          <w:spacing w:val="5"/>
          <w:sz w:val="28"/>
        </w:rPr>
      </w:pPr>
      <w:r>
        <w:rPr>
          <w:rFonts w:ascii="Times New Roman" w:hAnsi="Times New Roman"/>
          <w:spacing w:val="5"/>
          <w:sz w:val="28"/>
        </w:rPr>
        <w:t>Установлено, что кассовые расходы произведены как в целом, так и в разрезе КБК в пределах утвержденных лимитов бюджетных обязательств, что соответствует пункту 5 статьи 219 БК РФ.</w:t>
      </w:r>
    </w:p>
    <w:p w:rsidR="004771E6" w:rsidRDefault="004771E6" w:rsidP="004771E6">
      <w:pPr>
        <w:spacing w:before="40" w:after="40" w:line="252" w:lineRule="auto"/>
        <w:ind w:firstLine="709"/>
        <w:jc w:val="both"/>
        <w:rPr>
          <w:rFonts w:ascii="Times New Roman" w:hAnsi="Times New Roman"/>
          <w:spacing w:val="5"/>
          <w:sz w:val="28"/>
        </w:rPr>
      </w:pPr>
      <w:r>
        <w:rPr>
          <w:rFonts w:ascii="Times New Roman" w:hAnsi="Times New Roman"/>
          <w:spacing w:val="5"/>
          <w:sz w:val="28"/>
        </w:rPr>
        <w:t xml:space="preserve">Движение денежных средств на счете подтверждено заявками на кассовый расход и платежными документами, сформированными в электронном виде, что соответствует пункту 5 статьи 219 БК РФ. </w:t>
      </w:r>
    </w:p>
    <w:p w:rsidR="004771E6" w:rsidRDefault="004771E6" w:rsidP="004771E6">
      <w:pPr>
        <w:spacing w:before="40" w:after="40" w:line="252" w:lineRule="auto"/>
        <w:ind w:firstLine="709"/>
        <w:jc w:val="both"/>
        <w:rPr>
          <w:rFonts w:ascii="Times New Roman" w:hAnsi="Times New Roman"/>
          <w:i/>
          <w:color w:val="0070C0"/>
          <w:sz w:val="28"/>
        </w:rPr>
      </w:pPr>
      <w:r>
        <w:rPr>
          <w:rFonts w:ascii="Times New Roman" w:hAnsi="Times New Roman"/>
          <w:spacing w:val="5"/>
          <w:sz w:val="28"/>
        </w:rPr>
        <w:t xml:space="preserve">На 01.01.2016 год остаток денежных средств на счете составил 3069,10 руб.  </w:t>
      </w:r>
      <w:r>
        <w:rPr>
          <w:rFonts w:ascii="Times New Roman" w:hAnsi="Times New Roman"/>
          <w:i/>
          <w:color w:val="0070C0"/>
          <w:sz w:val="28"/>
        </w:rPr>
        <w:t>(копии решения об утверждении бюджета на 2015, бюджетная роспись на 2015 год с изменениями, соглашения, отчетов об исполнении  бюджета по форме 0503117, сведения об остатках по форме 0503178– приложение № 3 на 48 листах).</w:t>
      </w:r>
    </w:p>
    <w:p w:rsidR="004771E6" w:rsidRDefault="004771E6" w:rsidP="004771E6">
      <w:pPr>
        <w:spacing w:before="40" w:after="40" w:line="252" w:lineRule="auto"/>
        <w:ind w:firstLine="709"/>
        <w:jc w:val="both"/>
        <w:rPr>
          <w:rFonts w:ascii="Times New Roman" w:hAnsi="Times New Roman"/>
          <w:i/>
          <w:sz w:val="28"/>
        </w:rPr>
      </w:pPr>
    </w:p>
    <w:p w:rsidR="004771E6" w:rsidRDefault="004771E6" w:rsidP="004771E6">
      <w:pPr>
        <w:spacing w:before="40" w:after="40" w:line="252" w:lineRule="auto"/>
        <w:jc w:val="both"/>
        <w:rPr>
          <w:rFonts w:ascii="Times New Roman" w:hAnsi="Times New Roman"/>
          <w:i/>
          <w:sz w:val="28"/>
        </w:rPr>
      </w:pPr>
      <w:r>
        <w:rPr>
          <w:rFonts w:ascii="Times New Roman" w:hAnsi="Times New Roman"/>
          <w:i/>
          <w:sz w:val="28"/>
        </w:rPr>
        <w:t xml:space="preserve">      </w:t>
      </w:r>
      <w:r>
        <w:rPr>
          <w:rFonts w:ascii="Times New Roman" w:hAnsi="Times New Roman"/>
          <w:b/>
          <w:sz w:val="28"/>
        </w:rPr>
        <w:t>4. Проверка использования средств, полученных от приносящей доход деятельности, в том числе от сдачи имущества в аренду, использования спонсорской помощи.</w:t>
      </w:r>
    </w:p>
    <w:p w:rsidR="004771E6" w:rsidRDefault="004771E6" w:rsidP="004771E6">
      <w:pPr>
        <w:spacing w:after="0" w:line="240" w:lineRule="auto"/>
        <w:jc w:val="both"/>
        <w:rPr>
          <w:rFonts w:ascii="Times New Roman" w:hAnsi="Times New Roman"/>
          <w:sz w:val="28"/>
        </w:rPr>
      </w:pPr>
      <w:r>
        <w:rPr>
          <w:rFonts w:ascii="Times New Roman" w:hAnsi="Times New Roman"/>
          <w:sz w:val="28"/>
        </w:rPr>
        <w:t xml:space="preserve">   На период проверки средств, полученных от приносящей доход деятельности, в том числе от сдачи имущества в аренду, использования спонсорской помощи в Учреждении не имелось. В связи с чем, проведение проверки по данному вопросу является нецелесообразным.</w:t>
      </w:r>
    </w:p>
    <w:p w:rsidR="004771E6" w:rsidRDefault="004771E6" w:rsidP="004771E6">
      <w:pPr>
        <w:spacing w:after="0"/>
        <w:rPr>
          <w:rFonts w:cs="Calibri"/>
        </w:rPr>
      </w:pPr>
    </w:p>
    <w:p w:rsidR="004771E6" w:rsidRDefault="004771E6" w:rsidP="004771E6">
      <w:pPr>
        <w:spacing w:before="40" w:after="40" w:line="252" w:lineRule="auto"/>
        <w:jc w:val="both"/>
        <w:rPr>
          <w:rFonts w:ascii="Times New Roman" w:hAnsi="Times New Roman"/>
          <w:b/>
          <w:spacing w:val="5"/>
          <w:sz w:val="28"/>
        </w:rPr>
      </w:pPr>
      <w:r>
        <w:rPr>
          <w:rFonts w:ascii="Times New Roman" w:hAnsi="Times New Roman"/>
          <w:b/>
          <w:spacing w:val="5"/>
          <w:sz w:val="28"/>
        </w:rPr>
        <w:t xml:space="preserve">      5. Соблюдение порядка формирования, учета и использования имущества, находящегося в муниципальной собственности </w:t>
      </w:r>
      <w:proofErr w:type="spellStart"/>
      <w:r>
        <w:rPr>
          <w:rFonts w:ascii="Times New Roman" w:hAnsi="Times New Roman"/>
          <w:b/>
          <w:spacing w:val="5"/>
          <w:sz w:val="28"/>
        </w:rPr>
        <w:t>Веребской</w:t>
      </w:r>
      <w:proofErr w:type="spellEnd"/>
      <w:r>
        <w:rPr>
          <w:rFonts w:ascii="Times New Roman" w:hAnsi="Times New Roman"/>
          <w:b/>
          <w:spacing w:val="5"/>
          <w:sz w:val="28"/>
        </w:rPr>
        <w:t xml:space="preserve"> сельской администрации. </w:t>
      </w:r>
    </w:p>
    <w:p w:rsidR="004771E6" w:rsidRDefault="004771E6" w:rsidP="004771E6">
      <w:pPr>
        <w:spacing w:after="40" w:line="240" w:lineRule="auto"/>
        <w:jc w:val="both"/>
        <w:rPr>
          <w:rFonts w:ascii="Times New Roman" w:hAnsi="Times New Roman"/>
          <w:spacing w:val="5"/>
          <w:sz w:val="28"/>
        </w:rPr>
      </w:pPr>
      <w:r>
        <w:rPr>
          <w:rFonts w:ascii="Times New Roman" w:hAnsi="Times New Roman"/>
          <w:spacing w:val="5"/>
          <w:sz w:val="24"/>
        </w:rPr>
        <w:t xml:space="preserve">      </w:t>
      </w:r>
      <w:r>
        <w:rPr>
          <w:rFonts w:ascii="Times New Roman" w:hAnsi="Times New Roman"/>
          <w:spacing w:val="5"/>
          <w:sz w:val="28"/>
        </w:rPr>
        <w:t xml:space="preserve">Имущество, находящееся в муниципальной собственности, средства местного бюджета, а также имущественные права муниципальных образований составляют экономическую основу местного самоуправления (статья 49 Федерального закона от 06.10.2003 № 131-ФЗ "Об общих принципах организации местного самоуправления в Российской Федерации").  </w:t>
      </w:r>
    </w:p>
    <w:p w:rsidR="004771E6" w:rsidRDefault="004771E6" w:rsidP="004771E6">
      <w:pPr>
        <w:spacing w:after="40" w:line="240" w:lineRule="auto"/>
        <w:jc w:val="both"/>
        <w:rPr>
          <w:rFonts w:ascii="Times New Roman" w:hAnsi="Times New Roman"/>
          <w:i/>
          <w:spacing w:val="5"/>
          <w:sz w:val="28"/>
        </w:rPr>
      </w:pPr>
      <w:r>
        <w:rPr>
          <w:rFonts w:ascii="Times New Roman" w:hAnsi="Times New Roman"/>
          <w:spacing w:val="5"/>
          <w:sz w:val="28"/>
        </w:rPr>
        <w:t xml:space="preserve">       В соответствии с частью 5 статьи 51 Федерального закона от 06.10.2003 N 131-ФЗ «</w:t>
      </w:r>
      <w:r>
        <w:rPr>
          <w:rFonts w:ascii="Times New Roman" w:hAnsi="Times New Roman"/>
          <w:i/>
          <w:spacing w:val="5"/>
          <w:sz w:val="28"/>
        </w:rPr>
        <w:t>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r>
        <w:rPr>
          <w:rFonts w:ascii="Times New Roman" w:hAnsi="Times New Roman"/>
          <w:spacing w:val="5"/>
          <w:sz w:val="28"/>
        </w:rPr>
        <w:t xml:space="preserve">». </w:t>
      </w:r>
      <w:r>
        <w:rPr>
          <w:rFonts w:ascii="Times New Roman" w:hAnsi="Times New Roman"/>
          <w:i/>
          <w:spacing w:val="5"/>
          <w:sz w:val="28"/>
        </w:rPr>
        <w:t xml:space="preserve">Порядок ведения органами местного </w:t>
      </w:r>
      <w:r>
        <w:rPr>
          <w:rFonts w:ascii="Times New Roman" w:hAnsi="Times New Roman"/>
          <w:i/>
          <w:spacing w:val="5"/>
          <w:sz w:val="28"/>
        </w:rPr>
        <w:lastRenderedPageBreak/>
        <w:t xml:space="preserve">самоуправления Реестров муниципального имущества утвержден приказом Минэкономразвития РФ от 30.08.2011 № 424. </w:t>
      </w:r>
    </w:p>
    <w:p w:rsidR="004771E6" w:rsidRDefault="004771E6" w:rsidP="004771E6">
      <w:pPr>
        <w:spacing w:before="40" w:after="40" w:line="252" w:lineRule="auto"/>
        <w:jc w:val="both"/>
        <w:rPr>
          <w:rFonts w:ascii="Times New Roman" w:hAnsi="Times New Roman"/>
          <w:spacing w:val="5"/>
          <w:sz w:val="28"/>
        </w:rPr>
      </w:pPr>
      <w:r>
        <w:rPr>
          <w:rFonts w:ascii="Times New Roman" w:hAnsi="Times New Roman"/>
          <w:spacing w:val="5"/>
          <w:sz w:val="28"/>
        </w:rPr>
        <w:t xml:space="preserve">       Порядок ведения органами местного самоуправления Реестров муниципального имущества утвержден приказом Минэкономразвития РФ от 30.08.2011 № 424. В Реестре ведется учет объектов муниципальной собственности  </w:t>
      </w:r>
      <w:proofErr w:type="spellStart"/>
      <w:r>
        <w:rPr>
          <w:rFonts w:ascii="Times New Roman" w:hAnsi="Times New Roman"/>
          <w:spacing w:val="5"/>
          <w:sz w:val="28"/>
        </w:rPr>
        <w:t>Веребского</w:t>
      </w:r>
      <w:proofErr w:type="spellEnd"/>
      <w:r>
        <w:rPr>
          <w:rFonts w:ascii="Times New Roman" w:hAnsi="Times New Roman"/>
          <w:spacing w:val="5"/>
          <w:sz w:val="28"/>
        </w:rPr>
        <w:t xml:space="preserve">  поселения.</w:t>
      </w:r>
    </w:p>
    <w:p w:rsidR="004771E6" w:rsidRPr="005250BE" w:rsidRDefault="004771E6" w:rsidP="004771E6">
      <w:pPr>
        <w:spacing w:after="40" w:line="240" w:lineRule="auto"/>
        <w:jc w:val="both"/>
        <w:rPr>
          <w:rFonts w:ascii="Times New Roman" w:hAnsi="Times New Roman"/>
          <w:b/>
          <w:spacing w:val="5"/>
          <w:sz w:val="28"/>
        </w:rPr>
      </w:pPr>
      <w:r>
        <w:rPr>
          <w:rFonts w:ascii="Times New Roman" w:hAnsi="Times New Roman"/>
          <w:spacing w:val="5"/>
          <w:sz w:val="28"/>
        </w:rPr>
        <w:t xml:space="preserve">        Общая балансовая стоимость </w:t>
      </w:r>
      <w:proofErr w:type="gramStart"/>
      <w:r>
        <w:rPr>
          <w:rFonts w:ascii="Times New Roman" w:hAnsi="Times New Roman"/>
          <w:spacing w:val="5"/>
          <w:sz w:val="28"/>
        </w:rPr>
        <w:t>муниципального имущества поселения, включенного в Реестр  составила</w:t>
      </w:r>
      <w:proofErr w:type="gramEnd"/>
      <w:r>
        <w:rPr>
          <w:rFonts w:ascii="Times New Roman" w:hAnsi="Times New Roman"/>
          <w:spacing w:val="5"/>
          <w:sz w:val="28"/>
        </w:rPr>
        <w:t xml:space="preserve"> 11216,5 т. р. Кроме того,  стоимость имущества казны составила 408,7 т.р., что на 1794,3 т.р. </w:t>
      </w:r>
      <w:r w:rsidRPr="005250BE">
        <w:rPr>
          <w:rFonts w:ascii="Times New Roman" w:hAnsi="Times New Roman"/>
          <w:b/>
          <w:spacing w:val="5"/>
          <w:sz w:val="28"/>
        </w:rPr>
        <w:t xml:space="preserve">не соответствует данным в  главной книге. </w:t>
      </w:r>
    </w:p>
    <w:p w:rsidR="004771E6" w:rsidRDefault="004771E6" w:rsidP="004771E6">
      <w:pPr>
        <w:spacing w:after="40" w:line="240" w:lineRule="auto"/>
        <w:ind w:firstLine="709"/>
        <w:jc w:val="both"/>
        <w:rPr>
          <w:rFonts w:ascii="Times New Roman" w:hAnsi="Times New Roman"/>
          <w:spacing w:val="5"/>
          <w:sz w:val="28"/>
        </w:rPr>
      </w:pPr>
      <w:r>
        <w:rPr>
          <w:rFonts w:ascii="Times New Roman" w:hAnsi="Times New Roman"/>
          <w:spacing w:val="5"/>
          <w:sz w:val="28"/>
        </w:rPr>
        <w:t xml:space="preserve">Документом, удостоверяющим право муниципальной собственности на недвижимое имущество, является свидетельство о государственной регистрации права, выданное учреждением юстиции по государственной регистрации прав на недвижимое имущество и сделок с ним. </w:t>
      </w:r>
    </w:p>
    <w:p w:rsidR="004771E6" w:rsidRDefault="004771E6" w:rsidP="004771E6">
      <w:pPr>
        <w:spacing w:after="40" w:line="240" w:lineRule="auto"/>
        <w:ind w:firstLine="709"/>
        <w:jc w:val="both"/>
        <w:rPr>
          <w:rFonts w:ascii="Times New Roman" w:hAnsi="Times New Roman"/>
          <w:b/>
          <w:spacing w:val="5"/>
          <w:sz w:val="28"/>
        </w:rPr>
      </w:pPr>
      <w:r>
        <w:rPr>
          <w:rFonts w:ascii="Times New Roman" w:hAnsi="Times New Roman"/>
          <w:spacing w:val="5"/>
          <w:sz w:val="28"/>
        </w:rPr>
        <w:t xml:space="preserve">На момент проверки ни один из состоящих на учете  объектов недвижимости </w:t>
      </w:r>
      <w:proofErr w:type="spellStart"/>
      <w:r>
        <w:rPr>
          <w:rFonts w:ascii="Times New Roman" w:hAnsi="Times New Roman"/>
          <w:spacing w:val="5"/>
          <w:sz w:val="28"/>
        </w:rPr>
        <w:t>Веребской</w:t>
      </w:r>
      <w:proofErr w:type="spellEnd"/>
      <w:r>
        <w:rPr>
          <w:rFonts w:ascii="Times New Roman" w:hAnsi="Times New Roman"/>
          <w:spacing w:val="5"/>
          <w:sz w:val="28"/>
        </w:rPr>
        <w:t xml:space="preserve"> сельской администрации  </w:t>
      </w:r>
      <w:r>
        <w:rPr>
          <w:rFonts w:ascii="Times New Roman" w:hAnsi="Times New Roman"/>
          <w:b/>
          <w:spacing w:val="5"/>
          <w:sz w:val="28"/>
        </w:rPr>
        <w:t>не прошел государственную регистрацию.</w:t>
      </w:r>
    </w:p>
    <w:p w:rsidR="004771E6" w:rsidRDefault="004771E6" w:rsidP="004771E6">
      <w:pPr>
        <w:spacing w:after="40" w:line="240" w:lineRule="auto"/>
        <w:ind w:firstLine="709"/>
        <w:jc w:val="both"/>
        <w:rPr>
          <w:rFonts w:ascii="Times New Roman" w:hAnsi="Times New Roman"/>
          <w:i/>
          <w:color w:val="0070C0"/>
          <w:spacing w:val="5"/>
          <w:sz w:val="28"/>
        </w:rPr>
      </w:pPr>
      <w:r>
        <w:rPr>
          <w:rFonts w:ascii="Times New Roman" w:hAnsi="Times New Roman"/>
          <w:spacing w:val="5"/>
          <w:sz w:val="28"/>
        </w:rPr>
        <w:t>На момент проверки заключенных договоров аренды помещений на возмездной основе не имеется</w:t>
      </w:r>
      <w:proofErr w:type="gramStart"/>
      <w:r>
        <w:rPr>
          <w:rFonts w:ascii="Times New Roman" w:hAnsi="Times New Roman"/>
          <w:spacing w:val="5"/>
          <w:sz w:val="28"/>
        </w:rPr>
        <w:t>.</w:t>
      </w:r>
      <w:proofErr w:type="gramEnd"/>
      <w:r>
        <w:rPr>
          <w:rFonts w:ascii="Times New Roman" w:hAnsi="Times New Roman"/>
          <w:spacing w:val="5"/>
          <w:sz w:val="28"/>
        </w:rPr>
        <w:t xml:space="preserve"> </w:t>
      </w:r>
      <w:r>
        <w:rPr>
          <w:rFonts w:ascii="Times New Roman" w:hAnsi="Times New Roman"/>
          <w:color w:val="0070C0"/>
          <w:spacing w:val="5"/>
          <w:sz w:val="28"/>
        </w:rPr>
        <w:t>(</w:t>
      </w:r>
      <w:proofErr w:type="gramStart"/>
      <w:r>
        <w:rPr>
          <w:rFonts w:ascii="Times New Roman" w:hAnsi="Times New Roman"/>
          <w:i/>
          <w:color w:val="0070C0"/>
          <w:spacing w:val="5"/>
          <w:sz w:val="28"/>
        </w:rPr>
        <w:t>к</w:t>
      </w:r>
      <w:proofErr w:type="gramEnd"/>
      <w:r>
        <w:rPr>
          <w:rFonts w:ascii="Times New Roman" w:hAnsi="Times New Roman"/>
          <w:i/>
          <w:color w:val="0070C0"/>
          <w:spacing w:val="5"/>
          <w:sz w:val="28"/>
        </w:rPr>
        <w:t>опия</w:t>
      </w:r>
      <w:r>
        <w:rPr>
          <w:rFonts w:ascii="Times New Roman" w:hAnsi="Times New Roman"/>
          <w:color w:val="0070C0"/>
          <w:spacing w:val="5"/>
          <w:sz w:val="28"/>
        </w:rPr>
        <w:t xml:space="preserve"> </w:t>
      </w:r>
      <w:r>
        <w:rPr>
          <w:rFonts w:ascii="Times New Roman" w:hAnsi="Times New Roman"/>
          <w:i/>
          <w:color w:val="0070C0"/>
          <w:spacing w:val="5"/>
          <w:sz w:val="28"/>
        </w:rPr>
        <w:t xml:space="preserve">выписки из реестра, справка о балансовой стоимости объектов, находящихся на учете администрации, отчет по форме 0503120 - </w:t>
      </w:r>
      <w:r>
        <w:rPr>
          <w:rFonts w:ascii="Times New Roman" w:hAnsi="Times New Roman"/>
          <w:i/>
          <w:color w:val="0070C0"/>
          <w:sz w:val="28"/>
        </w:rPr>
        <w:t>приложение № 4 на 19 листах</w:t>
      </w:r>
      <w:r>
        <w:rPr>
          <w:rFonts w:ascii="Times New Roman" w:hAnsi="Times New Roman"/>
          <w:i/>
          <w:color w:val="0070C0"/>
          <w:spacing w:val="5"/>
          <w:sz w:val="28"/>
        </w:rPr>
        <w:t>)</w:t>
      </w:r>
    </w:p>
    <w:p w:rsidR="004771E6" w:rsidRDefault="004771E6" w:rsidP="004771E6">
      <w:pPr>
        <w:spacing w:after="40" w:line="240" w:lineRule="auto"/>
        <w:ind w:firstLine="709"/>
        <w:jc w:val="both"/>
        <w:rPr>
          <w:rFonts w:ascii="Times New Roman" w:hAnsi="Times New Roman"/>
          <w:i/>
          <w:spacing w:val="5"/>
          <w:sz w:val="28"/>
        </w:rPr>
      </w:pPr>
    </w:p>
    <w:p w:rsidR="004771E6" w:rsidRDefault="004771E6" w:rsidP="004771E6">
      <w:pPr>
        <w:spacing w:after="0" w:line="240" w:lineRule="auto"/>
        <w:ind w:left="6" w:right="-51"/>
        <w:jc w:val="both"/>
        <w:rPr>
          <w:rFonts w:ascii="Times New Roman" w:hAnsi="Times New Roman"/>
          <w:b/>
          <w:sz w:val="28"/>
          <w:shd w:val="clear" w:color="auto" w:fill="FFFFFF"/>
        </w:rPr>
      </w:pPr>
      <w:r>
        <w:rPr>
          <w:rFonts w:ascii="Times New Roman" w:hAnsi="Times New Roman"/>
          <w:spacing w:val="5"/>
          <w:sz w:val="28"/>
          <w:shd w:val="clear" w:color="auto" w:fill="FFFFFF"/>
        </w:rPr>
        <w:t xml:space="preserve">       </w:t>
      </w:r>
      <w:r>
        <w:rPr>
          <w:rFonts w:ascii="Times New Roman" w:hAnsi="Times New Roman"/>
          <w:b/>
          <w:sz w:val="28"/>
          <w:shd w:val="clear" w:color="auto" w:fill="FFFFFF"/>
        </w:rPr>
        <w:t xml:space="preserve">6. Сплошная проверка кассовых операций, полноты </w:t>
      </w:r>
      <w:proofErr w:type="spellStart"/>
      <w:r>
        <w:rPr>
          <w:rFonts w:ascii="Times New Roman" w:hAnsi="Times New Roman"/>
          <w:b/>
          <w:sz w:val="28"/>
          <w:shd w:val="clear" w:color="auto" w:fill="FFFFFF"/>
        </w:rPr>
        <w:t>оприходования</w:t>
      </w:r>
      <w:proofErr w:type="spellEnd"/>
      <w:r>
        <w:rPr>
          <w:rFonts w:ascii="Times New Roman" w:hAnsi="Times New Roman"/>
          <w:b/>
          <w:sz w:val="28"/>
          <w:shd w:val="clear" w:color="auto" w:fill="FFFFFF"/>
        </w:rPr>
        <w:t xml:space="preserve"> по кассе наличных денежных средств, законности и обоснованности произведенных расходов, соблюдения порядка ведения кассовых операций и учета бланков строгой отчетности. Ревизия кассы.</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sz w:val="28"/>
        </w:rPr>
        <w:t xml:space="preserve">Кассовые операции  в Учреждении в проверяемый период выполнялись специалистом 1 категории Терехиной В.И. в 2015 г. и  Кульковой А.В.  в 2016 г. </w:t>
      </w:r>
    </w:p>
    <w:p w:rsidR="004771E6" w:rsidRDefault="004771E6" w:rsidP="004771E6">
      <w:pPr>
        <w:spacing w:after="0" w:line="240" w:lineRule="auto"/>
        <w:ind w:firstLine="709"/>
        <w:jc w:val="both"/>
        <w:rPr>
          <w:rFonts w:ascii="Times New Roman" w:hAnsi="Times New Roman"/>
          <w:color w:val="000000"/>
          <w:sz w:val="28"/>
          <w:shd w:val="clear" w:color="auto" w:fill="FFFFFF"/>
        </w:rPr>
      </w:pPr>
      <w:proofErr w:type="gramStart"/>
      <w:r>
        <w:rPr>
          <w:rFonts w:ascii="Times New Roman" w:hAnsi="Times New Roman"/>
          <w:sz w:val="28"/>
        </w:rPr>
        <w:t xml:space="preserve">Договор о полной индивидуальной материальной ответственности с кассиром заключен в соответствии с Постановлением Министерства труда и социального </w:t>
      </w:r>
      <w:r>
        <w:rPr>
          <w:rFonts w:ascii="Times New Roman" w:hAnsi="Times New Roman"/>
          <w:color w:val="000000"/>
          <w:sz w:val="28"/>
          <w:shd w:val="clear" w:color="auto" w:fill="FFFFFF"/>
        </w:rPr>
        <w:t>развития от 31 декабря 2002 года № 85 «Об утверждении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ответственности, а также типовых форм договоров о полной материальной ответственности».</w:t>
      </w:r>
      <w:proofErr w:type="gramEnd"/>
    </w:p>
    <w:p w:rsidR="004771E6" w:rsidRDefault="004771E6" w:rsidP="004771E6">
      <w:pPr>
        <w:spacing w:after="0" w:line="240" w:lineRule="auto"/>
        <w:ind w:firstLine="720"/>
        <w:jc w:val="both"/>
        <w:rPr>
          <w:rFonts w:ascii="Times New Roman" w:hAnsi="Times New Roman"/>
          <w:sz w:val="28"/>
        </w:rPr>
      </w:pPr>
      <w:r>
        <w:rPr>
          <w:rFonts w:ascii="Times New Roman" w:hAnsi="Times New Roman"/>
          <w:sz w:val="28"/>
        </w:rPr>
        <w:t xml:space="preserve">Проверкой правильности и обоснованности списания денежных средств по кассе нарушений не установлено. Прием наличных денежных средств осуществлялся по приходным кассовым ордерам 0310001, выдача - по расходным кассовым ордерам 0310002. </w:t>
      </w:r>
      <w:r>
        <w:rPr>
          <w:rFonts w:ascii="Times New Roman" w:hAnsi="Times New Roman"/>
          <w:color w:val="000000"/>
          <w:sz w:val="28"/>
        </w:rPr>
        <w:t xml:space="preserve">Кассовые операции в проверяемом периоде осуществлялись в соответствии с требованиями Указаний Центрального банка РФ № 3210-У от 11.03.2014г. «О порядке ведения кассовых операций юридическими лицами и упрощенном порядке ведения </w:t>
      </w:r>
      <w:r>
        <w:rPr>
          <w:rFonts w:ascii="Times New Roman" w:hAnsi="Times New Roman"/>
          <w:color w:val="000000"/>
          <w:sz w:val="28"/>
        </w:rPr>
        <w:lastRenderedPageBreak/>
        <w:t>кассовых операций индивидуальными предпринимателями и субъектами малого предпринимательства».</w:t>
      </w:r>
      <w:r>
        <w:rPr>
          <w:rFonts w:ascii="Times New Roman" w:hAnsi="Times New Roman"/>
          <w:sz w:val="28"/>
        </w:rPr>
        <w:t xml:space="preserve"> </w:t>
      </w:r>
    </w:p>
    <w:p w:rsidR="004771E6" w:rsidRDefault="004771E6" w:rsidP="004771E6">
      <w:pPr>
        <w:spacing w:after="0" w:line="240" w:lineRule="auto"/>
        <w:jc w:val="both"/>
        <w:rPr>
          <w:rFonts w:ascii="Times New Roman" w:hAnsi="Times New Roman"/>
          <w:color w:val="000000"/>
          <w:sz w:val="28"/>
        </w:rPr>
      </w:pPr>
      <w:r>
        <w:rPr>
          <w:rFonts w:ascii="Times New Roman" w:hAnsi="Times New Roman"/>
          <w:color w:val="000000"/>
          <w:sz w:val="28"/>
        </w:rPr>
        <w:t xml:space="preserve">           </w:t>
      </w:r>
      <w:r>
        <w:rPr>
          <w:rFonts w:ascii="Times New Roman" w:hAnsi="Times New Roman"/>
          <w:b/>
          <w:color w:val="000000"/>
          <w:sz w:val="28"/>
        </w:rPr>
        <w:t xml:space="preserve">В нарушение требований </w:t>
      </w:r>
      <w:r>
        <w:rPr>
          <w:rFonts w:ascii="Times New Roman" w:hAnsi="Times New Roman"/>
          <w:color w:val="000000"/>
          <w:sz w:val="28"/>
        </w:rPr>
        <w:t xml:space="preserve">п. 2  Указаний Банка России от 11.03.2014г.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в Учреждении </w:t>
      </w:r>
      <w:r>
        <w:rPr>
          <w:rFonts w:ascii="Times New Roman" w:hAnsi="Times New Roman"/>
          <w:b/>
          <w:color w:val="000000"/>
          <w:sz w:val="28"/>
        </w:rPr>
        <w:t xml:space="preserve">не утвержден лимит </w:t>
      </w:r>
      <w:r>
        <w:rPr>
          <w:rFonts w:ascii="Times New Roman" w:hAnsi="Times New Roman"/>
          <w:color w:val="000000"/>
          <w:sz w:val="28"/>
        </w:rPr>
        <w:t>остатка  кассы на 2015 г. и 2016 г.</w:t>
      </w:r>
    </w:p>
    <w:p w:rsidR="004771E6" w:rsidRDefault="004771E6" w:rsidP="004771E6">
      <w:pPr>
        <w:spacing w:before="40" w:after="40" w:line="252" w:lineRule="auto"/>
        <w:ind w:firstLine="709"/>
        <w:jc w:val="both"/>
        <w:rPr>
          <w:rFonts w:ascii="Times New Roman" w:hAnsi="Times New Roman"/>
          <w:color w:val="0000FF"/>
          <w:sz w:val="28"/>
        </w:rPr>
      </w:pPr>
      <w:r>
        <w:rPr>
          <w:rFonts w:ascii="Times New Roman" w:hAnsi="Times New Roman"/>
          <w:spacing w:val="5"/>
          <w:sz w:val="28"/>
        </w:rPr>
        <w:t>Остатка наличных денежных сре</w:t>
      </w:r>
      <w:proofErr w:type="gramStart"/>
      <w:r>
        <w:rPr>
          <w:rFonts w:ascii="Times New Roman" w:hAnsi="Times New Roman"/>
          <w:spacing w:val="5"/>
          <w:sz w:val="28"/>
        </w:rPr>
        <w:t>дств в к</w:t>
      </w:r>
      <w:proofErr w:type="gramEnd"/>
      <w:r>
        <w:rPr>
          <w:rFonts w:ascii="Times New Roman" w:hAnsi="Times New Roman"/>
          <w:spacing w:val="5"/>
          <w:sz w:val="28"/>
        </w:rPr>
        <w:t>ассе ни на одну дату проверяемого периода не было. Хранение денежных средств в учреждении не осуществлялось</w:t>
      </w:r>
      <w:proofErr w:type="gramStart"/>
      <w:r>
        <w:rPr>
          <w:rFonts w:ascii="Times New Roman" w:hAnsi="Times New Roman"/>
          <w:spacing w:val="5"/>
          <w:sz w:val="28"/>
        </w:rPr>
        <w:t>.</w:t>
      </w:r>
      <w:proofErr w:type="gramEnd"/>
      <w:r>
        <w:rPr>
          <w:rFonts w:ascii="Times New Roman" w:hAnsi="Times New Roman"/>
          <w:spacing w:val="5"/>
          <w:sz w:val="28"/>
        </w:rPr>
        <w:t xml:space="preserve"> </w:t>
      </w:r>
      <w:r>
        <w:rPr>
          <w:rFonts w:ascii="Times New Roman" w:hAnsi="Times New Roman"/>
          <w:sz w:val="28"/>
        </w:rPr>
        <w:t xml:space="preserve"> </w:t>
      </w:r>
      <w:r>
        <w:rPr>
          <w:rFonts w:ascii="Times New Roman" w:hAnsi="Times New Roman"/>
          <w:color w:val="0000FF"/>
          <w:sz w:val="28"/>
        </w:rPr>
        <w:t>(</w:t>
      </w:r>
      <w:proofErr w:type="gramStart"/>
      <w:r>
        <w:rPr>
          <w:rFonts w:ascii="Times New Roman" w:hAnsi="Times New Roman"/>
          <w:color w:val="0000FF"/>
          <w:sz w:val="28"/>
        </w:rPr>
        <w:t>к</w:t>
      </w:r>
      <w:proofErr w:type="gramEnd"/>
      <w:r>
        <w:rPr>
          <w:rFonts w:ascii="Times New Roman" w:hAnsi="Times New Roman"/>
          <w:color w:val="0000FF"/>
          <w:sz w:val="28"/>
        </w:rPr>
        <w:t>опии договора о полной материальной ответственности, ПКО, РКО - приложение № 5 на 4 листах).</w:t>
      </w:r>
    </w:p>
    <w:p w:rsidR="004771E6" w:rsidRDefault="004771E6" w:rsidP="004771E6">
      <w:pPr>
        <w:spacing w:after="0" w:line="240" w:lineRule="auto"/>
        <w:ind w:right="-6" w:firstLine="720"/>
        <w:jc w:val="both"/>
        <w:rPr>
          <w:rFonts w:ascii="Times New Roman" w:hAnsi="Times New Roman"/>
          <w:b/>
          <w:sz w:val="28"/>
        </w:rPr>
      </w:pPr>
    </w:p>
    <w:p w:rsidR="004771E6" w:rsidRDefault="004771E6" w:rsidP="004771E6">
      <w:pPr>
        <w:spacing w:after="0" w:line="240" w:lineRule="auto"/>
        <w:ind w:left="6" w:right="-51"/>
        <w:jc w:val="both"/>
        <w:rPr>
          <w:rFonts w:ascii="Times New Roman" w:hAnsi="Times New Roman"/>
          <w:color w:val="000000"/>
          <w:sz w:val="28"/>
        </w:rPr>
      </w:pPr>
      <w:r>
        <w:rPr>
          <w:rFonts w:ascii="Times New Roman" w:hAnsi="Times New Roman"/>
          <w:b/>
          <w:sz w:val="28"/>
          <w:shd w:val="clear" w:color="auto" w:fill="FFFFFF"/>
        </w:rPr>
        <w:t xml:space="preserve">        7. Сплошная проверка банковских операций по всем открытым счетам, обоснованности расчетов по взаимным обязательствам с другими организациями, а также реальности дебиторской и кредиторской задолженности.</w:t>
      </w:r>
      <w:r>
        <w:rPr>
          <w:rFonts w:ascii="Times New Roman" w:hAnsi="Times New Roman"/>
          <w:color w:val="000000"/>
          <w:sz w:val="28"/>
        </w:rPr>
        <w:t xml:space="preserve"> </w:t>
      </w:r>
    </w:p>
    <w:p w:rsidR="004771E6" w:rsidRDefault="004771E6" w:rsidP="004771E6">
      <w:pPr>
        <w:spacing w:after="0" w:line="240" w:lineRule="auto"/>
        <w:ind w:left="6" w:right="-51"/>
        <w:jc w:val="both"/>
        <w:rPr>
          <w:rFonts w:ascii="Times New Roman" w:hAnsi="Times New Roman"/>
          <w:b/>
          <w:sz w:val="28"/>
        </w:rPr>
      </w:pPr>
      <w:r>
        <w:rPr>
          <w:rFonts w:ascii="Times New Roman" w:hAnsi="Times New Roman"/>
          <w:color w:val="000000"/>
          <w:sz w:val="28"/>
        </w:rPr>
        <w:t xml:space="preserve">          При осуществлении финансово-хозяйственной деятельности для безналичных расчетов на момент проведения проверки Учреждением использовались: лицевые счета, открытые</w:t>
      </w:r>
      <w:r>
        <w:rPr>
          <w:rFonts w:ascii="Times New Roman" w:hAnsi="Times New Roman"/>
          <w:i/>
          <w:color w:val="000000"/>
          <w:sz w:val="28"/>
        </w:rPr>
        <w:t> </w:t>
      </w:r>
      <w:r>
        <w:rPr>
          <w:rFonts w:ascii="Times New Roman" w:hAnsi="Times New Roman"/>
          <w:color w:val="000000"/>
          <w:sz w:val="28"/>
        </w:rPr>
        <w:t>в УФК и банковская карта, открытая в Сбербанке РФ.</w:t>
      </w:r>
    </w:p>
    <w:p w:rsidR="004771E6" w:rsidRDefault="004771E6" w:rsidP="004771E6">
      <w:pPr>
        <w:spacing w:after="0" w:line="240" w:lineRule="auto"/>
        <w:ind w:firstLine="720"/>
        <w:jc w:val="both"/>
        <w:rPr>
          <w:rFonts w:ascii="Times New Roman" w:hAnsi="Times New Roman"/>
          <w:sz w:val="28"/>
        </w:rPr>
      </w:pPr>
      <w:r>
        <w:rPr>
          <w:rFonts w:ascii="Times New Roman" w:hAnsi="Times New Roman"/>
          <w:color w:val="000000"/>
          <w:sz w:val="28"/>
        </w:rPr>
        <w:t xml:space="preserve">Аналитический учет </w:t>
      </w:r>
      <w:r>
        <w:rPr>
          <w:rFonts w:ascii="Times New Roman" w:hAnsi="Times New Roman"/>
          <w:sz w:val="28"/>
        </w:rPr>
        <w:t>операций по поступлению и выбытию денежных средств Учреждением ведется в разрезе лицевых счетов. Расхождений не установлено. Все банковские операции подтверждены соответствующими оправдательными документами (заявками на кассовый расход, счетами, счетами-фактурами).</w:t>
      </w:r>
    </w:p>
    <w:p w:rsidR="004771E6" w:rsidRDefault="004771E6" w:rsidP="004771E6">
      <w:pPr>
        <w:spacing w:after="0" w:line="240" w:lineRule="auto"/>
        <w:ind w:firstLine="720"/>
        <w:jc w:val="both"/>
        <w:rPr>
          <w:rFonts w:ascii="Times New Roman" w:hAnsi="Times New Roman"/>
          <w:i/>
          <w:sz w:val="28"/>
        </w:rPr>
      </w:pPr>
      <w:r>
        <w:rPr>
          <w:rFonts w:ascii="Times New Roman" w:hAnsi="Times New Roman"/>
          <w:b/>
          <w:sz w:val="28"/>
        </w:rPr>
        <w:t xml:space="preserve">7.1. </w:t>
      </w:r>
      <w:proofErr w:type="gramStart"/>
      <w:r>
        <w:rPr>
          <w:rFonts w:ascii="Times New Roman" w:hAnsi="Times New Roman"/>
          <w:sz w:val="28"/>
        </w:rPr>
        <w:t xml:space="preserve">Согласно статье 34 Бюджетного кодекса РФ </w:t>
      </w:r>
      <w:r>
        <w:rPr>
          <w:rFonts w:ascii="Times New Roman" w:hAnsi="Times New Roman"/>
          <w:i/>
          <w:sz w:val="28"/>
        </w:rPr>
        <w:t xml:space="preserve">«Принцип результативности и эффективности использования бюджетных средств означает, что при составлении и исполнении бюджетов </w:t>
      </w:r>
      <w:r>
        <w:rPr>
          <w:rFonts w:ascii="Times New Roman" w:hAnsi="Times New Roman"/>
          <w:i/>
          <w:sz w:val="28"/>
          <w:u w:val="single"/>
        </w:rPr>
        <w:t>участники бюджетного процесса</w:t>
      </w:r>
      <w:r>
        <w:rPr>
          <w:rFonts w:ascii="Times New Roman" w:hAnsi="Times New Roman"/>
          <w:i/>
          <w:sz w:val="28"/>
        </w:rPr>
        <w:t xml:space="preserve"> в рамках установленных им бюджетных полномочий </w:t>
      </w:r>
      <w:r>
        <w:rPr>
          <w:rFonts w:ascii="Times New Roman" w:hAnsi="Times New Roman"/>
          <w:i/>
          <w:sz w:val="28"/>
          <w:u w:val="single"/>
        </w:rPr>
        <w:t>должны исходить из необходимости достижения заданных результатов с использованием наименьшего объема средств</w:t>
      </w:r>
      <w:r>
        <w:rPr>
          <w:rFonts w:ascii="Times New Roman" w:hAnsi="Times New Roman"/>
          <w:i/>
          <w:sz w:val="28"/>
        </w:rPr>
        <w:t xml:space="preserve"> или достижения наилучшего результата с использованием определенного бюджетом объема средств».</w:t>
      </w:r>
      <w:proofErr w:type="gramEnd"/>
    </w:p>
    <w:p w:rsidR="004771E6" w:rsidRDefault="004771E6" w:rsidP="004771E6">
      <w:pPr>
        <w:spacing w:before="40" w:after="40" w:line="252" w:lineRule="auto"/>
        <w:ind w:firstLine="709"/>
        <w:jc w:val="both"/>
        <w:rPr>
          <w:rFonts w:ascii="Times New Roman" w:hAnsi="Times New Roman"/>
          <w:b/>
          <w:spacing w:val="5"/>
          <w:sz w:val="28"/>
        </w:rPr>
      </w:pPr>
      <w:r>
        <w:rPr>
          <w:rFonts w:ascii="Times New Roman" w:hAnsi="Times New Roman"/>
          <w:sz w:val="28"/>
        </w:rPr>
        <w:t xml:space="preserve">В ходе проверки установлено, что </w:t>
      </w:r>
      <w:r>
        <w:rPr>
          <w:rFonts w:ascii="Times New Roman" w:hAnsi="Times New Roman"/>
          <w:b/>
          <w:sz w:val="28"/>
        </w:rPr>
        <w:t xml:space="preserve">по причине недостатков в работе Учреждения в проверяемом периоде произведена </w:t>
      </w:r>
      <w:r>
        <w:rPr>
          <w:rFonts w:ascii="Times New Roman" w:hAnsi="Times New Roman"/>
          <w:b/>
          <w:spacing w:val="5"/>
          <w:sz w:val="28"/>
        </w:rPr>
        <w:t>уплата пени и санкций:</w:t>
      </w:r>
    </w:p>
    <w:p w:rsidR="008036EB" w:rsidRDefault="008036EB" w:rsidP="004771E6">
      <w:pPr>
        <w:spacing w:before="40" w:after="40" w:line="252" w:lineRule="auto"/>
        <w:ind w:firstLine="709"/>
        <w:jc w:val="both"/>
        <w:rPr>
          <w:rFonts w:ascii="Times New Roman" w:hAnsi="Times New Roman"/>
          <w:b/>
          <w:sz w:val="28"/>
        </w:rPr>
      </w:pPr>
    </w:p>
    <w:p w:rsidR="004771E6" w:rsidRDefault="004771E6" w:rsidP="004771E6">
      <w:pPr>
        <w:spacing w:before="40" w:after="40" w:line="252" w:lineRule="auto"/>
        <w:ind w:firstLine="709"/>
        <w:jc w:val="right"/>
        <w:rPr>
          <w:rFonts w:ascii="Times New Roman" w:hAnsi="Times New Roman"/>
          <w:spacing w:val="5"/>
          <w:sz w:val="28"/>
        </w:rPr>
      </w:pPr>
      <w:r>
        <w:rPr>
          <w:rFonts w:ascii="Times New Roman" w:hAnsi="Times New Roman"/>
          <w:spacing w:val="5"/>
          <w:sz w:val="28"/>
        </w:rPr>
        <w:t>Таблица 3, руб.</w:t>
      </w:r>
    </w:p>
    <w:tbl>
      <w:tblPr>
        <w:tblW w:w="0" w:type="auto"/>
        <w:tblInd w:w="98" w:type="dxa"/>
        <w:tblCellMar>
          <w:left w:w="10" w:type="dxa"/>
          <w:right w:w="10" w:type="dxa"/>
        </w:tblCellMar>
        <w:tblLook w:val="0000"/>
      </w:tblPr>
      <w:tblGrid>
        <w:gridCol w:w="1758"/>
        <w:gridCol w:w="1758"/>
        <w:gridCol w:w="4657"/>
        <w:gridCol w:w="1299"/>
      </w:tblGrid>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center"/>
            </w:pPr>
            <w:r>
              <w:rPr>
                <w:rFonts w:ascii="Times New Roman" w:hAnsi="Times New Roman"/>
                <w:b/>
                <w:spacing w:val="5"/>
                <w:sz w:val="28"/>
              </w:rPr>
              <w:t>Дата (заявки на кассовый расход) платежного поручения</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center"/>
            </w:pPr>
            <w:r>
              <w:rPr>
                <w:rFonts w:ascii="Times New Roman" w:hAnsi="Times New Roman"/>
                <w:b/>
                <w:spacing w:val="5"/>
                <w:sz w:val="28"/>
              </w:rPr>
              <w:t>Номер (заявки на кассовый расход) платежного поручения</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center"/>
            </w:pPr>
            <w:r>
              <w:rPr>
                <w:rFonts w:ascii="Times New Roman" w:hAnsi="Times New Roman"/>
                <w:b/>
                <w:spacing w:val="5"/>
                <w:sz w:val="28"/>
              </w:rPr>
              <w:t>Вид платежа</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center"/>
            </w:pPr>
            <w:r>
              <w:rPr>
                <w:rFonts w:ascii="Times New Roman" w:hAnsi="Times New Roman"/>
                <w:b/>
                <w:spacing w:val="5"/>
                <w:sz w:val="28"/>
              </w:rPr>
              <w:t>Сумма, руб.</w:t>
            </w:r>
          </w:p>
        </w:tc>
      </w:tr>
      <w:tr w:rsidR="004771E6" w:rsidRPr="009860D7" w:rsidTr="008036EB">
        <w:trPr>
          <w:trHeight w:val="1"/>
        </w:trPr>
        <w:tc>
          <w:tcPr>
            <w:tcW w:w="9473"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center"/>
            </w:pPr>
            <w:r>
              <w:rPr>
                <w:rFonts w:ascii="Times New Roman" w:hAnsi="Times New Roman"/>
                <w:b/>
                <w:spacing w:val="5"/>
                <w:sz w:val="28"/>
              </w:rPr>
              <w:lastRenderedPageBreak/>
              <w:t>2015 год</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04.02.2015 г.</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27</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Оплата санкций по исполнительному листу АС №005442814 от 07.10.2014 по делу № А09-7320/2014 от 07.08.2014 г. за несвоевременную уплату  за электроэнергию</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2708,30</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10.02.2015</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67</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№04200640015209 от 03.02.2015  </w:t>
            </w:r>
            <w:proofErr w:type="spellStart"/>
            <w:r>
              <w:rPr>
                <w:rFonts w:ascii="Times New Roman" w:hAnsi="Times New Roman"/>
                <w:spacing w:val="5"/>
                <w:sz w:val="28"/>
              </w:rPr>
              <w:t>зач</w:t>
            </w:r>
            <w:proofErr w:type="spellEnd"/>
            <w:r>
              <w:rPr>
                <w:rFonts w:ascii="Times New Roman" w:hAnsi="Times New Roman"/>
                <w:spacing w:val="5"/>
                <w:sz w:val="28"/>
              </w:rPr>
              <w:t xml:space="preserve">. в </w:t>
            </w:r>
            <w:proofErr w:type="spellStart"/>
            <w:r>
              <w:rPr>
                <w:rFonts w:ascii="Times New Roman" w:hAnsi="Times New Roman"/>
                <w:spacing w:val="5"/>
                <w:sz w:val="28"/>
              </w:rPr>
              <w:t>Фед</w:t>
            </w:r>
            <w:proofErr w:type="spellEnd"/>
            <w:r>
              <w:rPr>
                <w:rFonts w:ascii="Times New Roman" w:hAnsi="Times New Roman"/>
                <w:spacing w:val="5"/>
                <w:sz w:val="28"/>
              </w:rPr>
              <w:t xml:space="preserve">. Фонд </w:t>
            </w:r>
            <w:proofErr w:type="spellStart"/>
            <w:r>
              <w:rPr>
                <w:rFonts w:ascii="Times New Roman" w:hAnsi="Times New Roman"/>
                <w:spacing w:val="5"/>
                <w:sz w:val="28"/>
              </w:rPr>
              <w:t>обяз</w:t>
            </w:r>
            <w:proofErr w:type="spellEnd"/>
            <w:r>
              <w:rPr>
                <w:rFonts w:ascii="Times New Roman" w:hAnsi="Times New Roman"/>
                <w:spacing w:val="5"/>
                <w:sz w:val="28"/>
              </w:rPr>
              <w:t>.  мед</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с</w:t>
            </w:r>
            <w:proofErr w:type="gramEnd"/>
            <w:r>
              <w:rPr>
                <w:rFonts w:ascii="Times New Roman" w:hAnsi="Times New Roman"/>
                <w:spacing w:val="5"/>
                <w:sz w:val="28"/>
              </w:rPr>
              <w:t xml:space="preserve">трах.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31,12</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10.02.2015</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68</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№04200640015209 от 03.02.2015  </w:t>
            </w:r>
            <w:proofErr w:type="spellStart"/>
            <w:r>
              <w:rPr>
                <w:rFonts w:ascii="Times New Roman" w:hAnsi="Times New Roman"/>
                <w:spacing w:val="5"/>
                <w:sz w:val="28"/>
              </w:rPr>
              <w:t>зач</w:t>
            </w:r>
            <w:proofErr w:type="spellEnd"/>
            <w:r>
              <w:rPr>
                <w:rFonts w:ascii="Times New Roman" w:hAnsi="Times New Roman"/>
                <w:spacing w:val="5"/>
                <w:sz w:val="28"/>
              </w:rPr>
              <w:t>. на страхов</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ч</w:t>
            </w:r>
            <w:proofErr w:type="gramEnd"/>
            <w:r>
              <w:rPr>
                <w:rFonts w:ascii="Times New Roman" w:hAnsi="Times New Roman"/>
                <w:spacing w:val="5"/>
                <w:sz w:val="28"/>
              </w:rPr>
              <w:t>асть</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127,01</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06.08.2015</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230</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№042801150003813 от 22.07.2015 г. </w:t>
            </w:r>
            <w:proofErr w:type="spellStart"/>
            <w:r>
              <w:rPr>
                <w:rFonts w:ascii="Times New Roman" w:hAnsi="Times New Roman"/>
                <w:spacing w:val="5"/>
                <w:sz w:val="28"/>
              </w:rPr>
              <w:t>зач</w:t>
            </w:r>
            <w:proofErr w:type="spellEnd"/>
            <w:r>
              <w:rPr>
                <w:rFonts w:ascii="Times New Roman" w:hAnsi="Times New Roman"/>
                <w:spacing w:val="5"/>
                <w:sz w:val="28"/>
              </w:rPr>
              <w:t xml:space="preserve">. в </w:t>
            </w:r>
            <w:proofErr w:type="spellStart"/>
            <w:r>
              <w:rPr>
                <w:rFonts w:ascii="Times New Roman" w:hAnsi="Times New Roman"/>
                <w:spacing w:val="5"/>
                <w:sz w:val="28"/>
              </w:rPr>
              <w:t>Фед</w:t>
            </w:r>
            <w:proofErr w:type="spellEnd"/>
            <w:r>
              <w:rPr>
                <w:rFonts w:ascii="Times New Roman" w:hAnsi="Times New Roman"/>
                <w:spacing w:val="5"/>
                <w:sz w:val="28"/>
              </w:rPr>
              <w:t xml:space="preserve">. Фонд </w:t>
            </w:r>
            <w:proofErr w:type="spellStart"/>
            <w:r>
              <w:rPr>
                <w:rFonts w:ascii="Times New Roman" w:hAnsi="Times New Roman"/>
                <w:spacing w:val="5"/>
                <w:sz w:val="28"/>
              </w:rPr>
              <w:t>обяз</w:t>
            </w:r>
            <w:proofErr w:type="spellEnd"/>
            <w:r>
              <w:rPr>
                <w:rFonts w:ascii="Times New Roman" w:hAnsi="Times New Roman"/>
                <w:spacing w:val="5"/>
                <w:sz w:val="28"/>
              </w:rPr>
              <w:t>.  мед</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с</w:t>
            </w:r>
            <w:proofErr w:type="gramEnd"/>
            <w:r>
              <w:rPr>
                <w:rFonts w:ascii="Times New Roman" w:hAnsi="Times New Roman"/>
                <w:spacing w:val="5"/>
                <w:sz w:val="28"/>
              </w:rPr>
              <w:t>трах.</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5,62</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06.08.2015</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231</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№042801150003813 от 22.07.2015  </w:t>
            </w:r>
            <w:proofErr w:type="spellStart"/>
            <w:r>
              <w:rPr>
                <w:rFonts w:ascii="Times New Roman" w:hAnsi="Times New Roman"/>
                <w:spacing w:val="5"/>
                <w:sz w:val="28"/>
              </w:rPr>
              <w:t>зач</w:t>
            </w:r>
            <w:proofErr w:type="spellEnd"/>
            <w:r>
              <w:rPr>
                <w:rFonts w:ascii="Times New Roman" w:hAnsi="Times New Roman"/>
                <w:spacing w:val="5"/>
                <w:sz w:val="28"/>
              </w:rPr>
              <w:t>. на страхов</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ч</w:t>
            </w:r>
            <w:proofErr w:type="gramEnd"/>
            <w:r>
              <w:rPr>
                <w:rFonts w:ascii="Times New Roman" w:hAnsi="Times New Roman"/>
                <w:spacing w:val="5"/>
                <w:sz w:val="28"/>
              </w:rPr>
              <w:t>асть</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635,00</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06.08.2015</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232</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№6044 от 07.05.2015 г. </w:t>
            </w:r>
            <w:proofErr w:type="spellStart"/>
            <w:r>
              <w:rPr>
                <w:rFonts w:ascii="Times New Roman" w:hAnsi="Times New Roman"/>
                <w:spacing w:val="5"/>
                <w:sz w:val="28"/>
              </w:rPr>
              <w:t>зач</w:t>
            </w:r>
            <w:proofErr w:type="spellEnd"/>
            <w:r>
              <w:rPr>
                <w:rFonts w:ascii="Times New Roman" w:hAnsi="Times New Roman"/>
                <w:spacing w:val="5"/>
                <w:sz w:val="28"/>
              </w:rPr>
              <w:t xml:space="preserve">. на </w:t>
            </w:r>
            <w:proofErr w:type="spellStart"/>
            <w:r>
              <w:rPr>
                <w:rFonts w:ascii="Times New Roman" w:hAnsi="Times New Roman"/>
                <w:spacing w:val="5"/>
                <w:sz w:val="28"/>
              </w:rPr>
              <w:t>обяз</w:t>
            </w:r>
            <w:proofErr w:type="spellEnd"/>
            <w:r>
              <w:rPr>
                <w:rFonts w:ascii="Times New Roman" w:hAnsi="Times New Roman"/>
                <w:spacing w:val="5"/>
                <w:sz w:val="28"/>
              </w:rPr>
              <w:t>. соц. страх</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н</w:t>
            </w:r>
            <w:proofErr w:type="gramEnd"/>
            <w:r>
              <w:rPr>
                <w:rFonts w:ascii="Times New Roman" w:hAnsi="Times New Roman"/>
                <w:spacing w:val="5"/>
                <w:sz w:val="28"/>
              </w:rPr>
              <w:t xml:space="preserve">а </w:t>
            </w:r>
            <w:proofErr w:type="spellStart"/>
            <w:r>
              <w:rPr>
                <w:rFonts w:ascii="Times New Roman" w:hAnsi="Times New Roman"/>
                <w:spacing w:val="5"/>
                <w:sz w:val="28"/>
              </w:rPr>
              <w:t>случ</w:t>
            </w:r>
            <w:proofErr w:type="spellEnd"/>
            <w:r>
              <w:rPr>
                <w:rFonts w:ascii="Times New Roman" w:hAnsi="Times New Roman"/>
                <w:spacing w:val="5"/>
                <w:sz w:val="28"/>
              </w:rPr>
              <w:t xml:space="preserve">. времен. </w:t>
            </w:r>
            <w:proofErr w:type="spellStart"/>
            <w:r>
              <w:rPr>
                <w:rFonts w:ascii="Times New Roman" w:hAnsi="Times New Roman"/>
                <w:spacing w:val="5"/>
                <w:sz w:val="28"/>
              </w:rPr>
              <w:t>нетруд</w:t>
            </w:r>
            <w:proofErr w:type="spellEnd"/>
            <w:r>
              <w:rPr>
                <w:rFonts w:ascii="Times New Roman" w:hAnsi="Times New Roman"/>
                <w:spacing w:val="5"/>
                <w:sz w:val="28"/>
              </w:rPr>
              <w:t>. и в связи с матер.</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32,35</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06.08.2015</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233</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№6027 от 06.05.2015 г. </w:t>
            </w:r>
            <w:proofErr w:type="spellStart"/>
            <w:r>
              <w:rPr>
                <w:rFonts w:ascii="Times New Roman" w:hAnsi="Times New Roman"/>
                <w:spacing w:val="5"/>
                <w:sz w:val="28"/>
              </w:rPr>
              <w:t>зач</w:t>
            </w:r>
            <w:proofErr w:type="spellEnd"/>
            <w:r>
              <w:rPr>
                <w:rFonts w:ascii="Times New Roman" w:hAnsi="Times New Roman"/>
                <w:spacing w:val="5"/>
                <w:sz w:val="28"/>
              </w:rPr>
              <w:t xml:space="preserve">. на </w:t>
            </w:r>
            <w:proofErr w:type="spellStart"/>
            <w:r>
              <w:rPr>
                <w:rFonts w:ascii="Times New Roman" w:hAnsi="Times New Roman"/>
                <w:spacing w:val="5"/>
                <w:sz w:val="28"/>
              </w:rPr>
              <w:t>обяз</w:t>
            </w:r>
            <w:proofErr w:type="spellEnd"/>
            <w:r>
              <w:rPr>
                <w:rFonts w:ascii="Times New Roman" w:hAnsi="Times New Roman"/>
                <w:spacing w:val="5"/>
                <w:sz w:val="28"/>
              </w:rPr>
              <w:t>. соц. страх</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о</w:t>
            </w:r>
            <w:proofErr w:type="gramEnd"/>
            <w:r>
              <w:rPr>
                <w:rFonts w:ascii="Times New Roman" w:hAnsi="Times New Roman"/>
                <w:spacing w:val="5"/>
                <w:sz w:val="28"/>
              </w:rPr>
              <w:t xml:space="preserve">т </w:t>
            </w:r>
            <w:proofErr w:type="spellStart"/>
            <w:r>
              <w:rPr>
                <w:rFonts w:ascii="Times New Roman" w:hAnsi="Times New Roman"/>
                <w:spacing w:val="5"/>
                <w:sz w:val="28"/>
              </w:rPr>
              <w:t>несч</w:t>
            </w:r>
            <w:proofErr w:type="spellEnd"/>
            <w:r>
              <w:rPr>
                <w:rFonts w:ascii="Times New Roman" w:hAnsi="Times New Roman"/>
                <w:spacing w:val="5"/>
                <w:sz w:val="28"/>
              </w:rPr>
              <w:t xml:space="preserve">. </w:t>
            </w:r>
            <w:proofErr w:type="spellStart"/>
            <w:r>
              <w:rPr>
                <w:rFonts w:ascii="Times New Roman" w:hAnsi="Times New Roman"/>
                <w:spacing w:val="5"/>
                <w:sz w:val="28"/>
              </w:rPr>
              <w:t>случ</w:t>
            </w:r>
            <w:proofErr w:type="spellEnd"/>
            <w:r>
              <w:rPr>
                <w:rFonts w:ascii="Times New Roman" w:hAnsi="Times New Roman"/>
                <w:spacing w:val="5"/>
                <w:sz w:val="28"/>
              </w:rPr>
              <w:t xml:space="preserve">. на </w:t>
            </w:r>
            <w:proofErr w:type="spellStart"/>
            <w:r>
              <w:rPr>
                <w:rFonts w:ascii="Times New Roman" w:hAnsi="Times New Roman"/>
                <w:spacing w:val="5"/>
                <w:sz w:val="28"/>
              </w:rPr>
              <w:t>произ</w:t>
            </w:r>
            <w:proofErr w:type="spellEnd"/>
            <w:r>
              <w:rPr>
                <w:rFonts w:ascii="Times New Roman" w:hAnsi="Times New Roman"/>
                <w:spacing w:val="5"/>
                <w:sz w:val="28"/>
              </w:rPr>
              <w:t xml:space="preserve">. и проф. </w:t>
            </w:r>
            <w:proofErr w:type="spellStart"/>
            <w:r>
              <w:rPr>
                <w:rFonts w:ascii="Times New Roman" w:hAnsi="Times New Roman"/>
                <w:spacing w:val="5"/>
                <w:sz w:val="28"/>
              </w:rPr>
              <w:t>заб</w:t>
            </w:r>
            <w:proofErr w:type="spellEnd"/>
            <w:r>
              <w:rPr>
                <w:rFonts w:ascii="Times New Roman" w:hAnsi="Times New Roman"/>
                <w:spacing w:val="5"/>
                <w:sz w:val="28"/>
              </w:rPr>
              <w:t xml:space="preserve">.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4,01</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12.11.2015</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350</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№042801150015557 от 28.10.2015  </w:t>
            </w:r>
            <w:proofErr w:type="spellStart"/>
            <w:r>
              <w:rPr>
                <w:rFonts w:ascii="Times New Roman" w:hAnsi="Times New Roman"/>
                <w:spacing w:val="5"/>
                <w:sz w:val="28"/>
              </w:rPr>
              <w:t>зач</w:t>
            </w:r>
            <w:proofErr w:type="spellEnd"/>
            <w:r>
              <w:rPr>
                <w:rFonts w:ascii="Times New Roman" w:hAnsi="Times New Roman"/>
                <w:spacing w:val="5"/>
                <w:sz w:val="28"/>
              </w:rPr>
              <w:t>. на страхов</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ч</w:t>
            </w:r>
            <w:proofErr w:type="gramEnd"/>
            <w:r>
              <w:rPr>
                <w:rFonts w:ascii="Times New Roman" w:hAnsi="Times New Roman"/>
                <w:spacing w:val="5"/>
                <w:sz w:val="28"/>
              </w:rPr>
              <w:t>асть</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581,82</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12.11.2015</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348</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№042801150011133 от 03.09.2015 г. </w:t>
            </w:r>
            <w:proofErr w:type="spellStart"/>
            <w:r>
              <w:rPr>
                <w:rFonts w:ascii="Times New Roman" w:hAnsi="Times New Roman"/>
                <w:spacing w:val="5"/>
                <w:sz w:val="28"/>
              </w:rPr>
              <w:t>зач</w:t>
            </w:r>
            <w:proofErr w:type="spellEnd"/>
            <w:r>
              <w:rPr>
                <w:rFonts w:ascii="Times New Roman" w:hAnsi="Times New Roman"/>
                <w:spacing w:val="5"/>
                <w:sz w:val="28"/>
              </w:rPr>
              <w:t xml:space="preserve">. в </w:t>
            </w:r>
            <w:proofErr w:type="spellStart"/>
            <w:r>
              <w:rPr>
                <w:rFonts w:ascii="Times New Roman" w:hAnsi="Times New Roman"/>
                <w:spacing w:val="5"/>
                <w:sz w:val="28"/>
              </w:rPr>
              <w:t>Фед</w:t>
            </w:r>
            <w:proofErr w:type="spellEnd"/>
            <w:r>
              <w:rPr>
                <w:rFonts w:ascii="Times New Roman" w:hAnsi="Times New Roman"/>
                <w:spacing w:val="5"/>
                <w:sz w:val="28"/>
              </w:rPr>
              <w:t xml:space="preserve">. Фонд </w:t>
            </w:r>
            <w:proofErr w:type="spellStart"/>
            <w:r>
              <w:rPr>
                <w:rFonts w:ascii="Times New Roman" w:hAnsi="Times New Roman"/>
                <w:spacing w:val="5"/>
                <w:sz w:val="28"/>
              </w:rPr>
              <w:t>обяз</w:t>
            </w:r>
            <w:proofErr w:type="spellEnd"/>
            <w:r>
              <w:rPr>
                <w:rFonts w:ascii="Times New Roman" w:hAnsi="Times New Roman"/>
                <w:spacing w:val="5"/>
                <w:sz w:val="28"/>
              </w:rPr>
              <w:t>.  мед</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с</w:t>
            </w:r>
            <w:proofErr w:type="gramEnd"/>
            <w:r>
              <w:rPr>
                <w:rFonts w:ascii="Times New Roman" w:hAnsi="Times New Roman"/>
                <w:spacing w:val="5"/>
                <w:sz w:val="28"/>
              </w:rPr>
              <w:t>трах.</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224,21</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12.11.2015</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351</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№042801150015557 от 28.10.2015 г. </w:t>
            </w:r>
            <w:proofErr w:type="spellStart"/>
            <w:r>
              <w:rPr>
                <w:rFonts w:ascii="Times New Roman" w:hAnsi="Times New Roman"/>
                <w:spacing w:val="5"/>
                <w:sz w:val="28"/>
              </w:rPr>
              <w:t>зач</w:t>
            </w:r>
            <w:proofErr w:type="spellEnd"/>
            <w:r>
              <w:rPr>
                <w:rFonts w:ascii="Times New Roman" w:hAnsi="Times New Roman"/>
                <w:spacing w:val="5"/>
                <w:sz w:val="28"/>
              </w:rPr>
              <w:t xml:space="preserve">. в </w:t>
            </w:r>
            <w:proofErr w:type="spellStart"/>
            <w:r>
              <w:rPr>
                <w:rFonts w:ascii="Times New Roman" w:hAnsi="Times New Roman"/>
                <w:spacing w:val="5"/>
                <w:sz w:val="28"/>
              </w:rPr>
              <w:t>Фед</w:t>
            </w:r>
            <w:proofErr w:type="spellEnd"/>
            <w:r>
              <w:rPr>
                <w:rFonts w:ascii="Times New Roman" w:hAnsi="Times New Roman"/>
                <w:spacing w:val="5"/>
                <w:sz w:val="28"/>
              </w:rPr>
              <w:t xml:space="preserve">. Фонд </w:t>
            </w:r>
            <w:proofErr w:type="spellStart"/>
            <w:r>
              <w:rPr>
                <w:rFonts w:ascii="Times New Roman" w:hAnsi="Times New Roman"/>
                <w:spacing w:val="5"/>
                <w:sz w:val="28"/>
              </w:rPr>
              <w:t>обяз</w:t>
            </w:r>
            <w:proofErr w:type="spellEnd"/>
            <w:r>
              <w:rPr>
                <w:rFonts w:ascii="Times New Roman" w:hAnsi="Times New Roman"/>
                <w:spacing w:val="5"/>
                <w:sz w:val="28"/>
              </w:rPr>
              <w:t>.  мед</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с</w:t>
            </w:r>
            <w:proofErr w:type="gramEnd"/>
            <w:r>
              <w:rPr>
                <w:rFonts w:ascii="Times New Roman" w:hAnsi="Times New Roman"/>
                <w:spacing w:val="5"/>
                <w:sz w:val="28"/>
              </w:rPr>
              <w:t>трах.</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175,34</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lastRenderedPageBreak/>
              <w:t>12.11.2015</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352</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№042801150015557 от 28.10.2015 г. </w:t>
            </w:r>
            <w:proofErr w:type="spellStart"/>
            <w:r>
              <w:rPr>
                <w:rFonts w:ascii="Times New Roman" w:hAnsi="Times New Roman"/>
                <w:spacing w:val="5"/>
                <w:sz w:val="28"/>
              </w:rPr>
              <w:t>зач</w:t>
            </w:r>
            <w:proofErr w:type="spellEnd"/>
            <w:r>
              <w:rPr>
                <w:rFonts w:ascii="Times New Roman" w:hAnsi="Times New Roman"/>
                <w:spacing w:val="5"/>
                <w:sz w:val="28"/>
              </w:rPr>
              <w:t xml:space="preserve">. в </w:t>
            </w:r>
            <w:proofErr w:type="spellStart"/>
            <w:r>
              <w:rPr>
                <w:rFonts w:ascii="Times New Roman" w:hAnsi="Times New Roman"/>
                <w:spacing w:val="5"/>
                <w:sz w:val="28"/>
              </w:rPr>
              <w:t>Фед</w:t>
            </w:r>
            <w:proofErr w:type="spellEnd"/>
            <w:r>
              <w:rPr>
                <w:rFonts w:ascii="Times New Roman" w:hAnsi="Times New Roman"/>
                <w:spacing w:val="5"/>
                <w:sz w:val="28"/>
              </w:rPr>
              <w:t xml:space="preserve">. Фонд </w:t>
            </w:r>
            <w:proofErr w:type="spellStart"/>
            <w:r>
              <w:rPr>
                <w:rFonts w:ascii="Times New Roman" w:hAnsi="Times New Roman"/>
                <w:spacing w:val="5"/>
                <w:sz w:val="28"/>
              </w:rPr>
              <w:t>обяз</w:t>
            </w:r>
            <w:proofErr w:type="spellEnd"/>
            <w:r>
              <w:rPr>
                <w:rFonts w:ascii="Times New Roman" w:hAnsi="Times New Roman"/>
                <w:spacing w:val="5"/>
                <w:sz w:val="28"/>
              </w:rPr>
              <w:t>.  мед</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с</w:t>
            </w:r>
            <w:proofErr w:type="gramEnd"/>
            <w:r>
              <w:rPr>
                <w:rFonts w:ascii="Times New Roman" w:hAnsi="Times New Roman"/>
                <w:spacing w:val="5"/>
                <w:sz w:val="28"/>
              </w:rPr>
              <w:t>трах.</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0,08</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12.11.2015</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349</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№042801150011133 от 03.09.2015 </w:t>
            </w:r>
            <w:proofErr w:type="spellStart"/>
            <w:r>
              <w:rPr>
                <w:rFonts w:ascii="Times New Roman" w:hAnsi="Times New Roman"/>
                <w:spacing w:val="5"/>
                <w:sz w:val="28"/>
              </w:rPr>
              <w:t>зач</w:t>
            </w:r>
            <w:proofErr w:type="spellEnd"/>
            <w:r>
              <w:rPr>
                <w:rFonts w:ascii="Times New Roman" w:hAnsi="Times New Roman"/>
                <w:spacing w:val="5"/>
                <w:sz w:val="28"/>
              </w:rPr>
              <w:t>. на страхов</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ч</w:t>
            </w:r>
            <w:proofErr w:type="gramEnd"/>
            <w:r>
              <w:rPr>
                <w:rFonts w:ascii="Times New Roman" w:hAnsi="Times New Roman"/>
                <w:spacing w:val="5"/>
                <w:sz w:val="28"/>
              </w:rPr>
              <w:t>асть</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971,41</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19.11.2015 </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355</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№042801150015557 от 28.10.2015 г. </w:t>
            </w:r>
            <w:proofErr w:type="spellStart"/>
            <w:r>
              <w:rPr>
                <w:rFonts w:ascii="Times New Roman" w:hAnsi="Times New Roman"/>
                <w:spacing w:val="5"/>
                <w:sz w:val="28"/>
              </w:rPr>
              <w:t>зач</w:t>
            </w:r>
            <w:proofErr w:type="spellEnd"/>
            <w:r>
              <w:rPr>
                <w:rFonts w:ascii="Times New Roman" w:hAnsi="Times New Roman"/>
                <w:spacing w:val="5"/>
                <w:sz w:val="28"/>
              </w:rPr>
              <w:t xml:space="preserve">. в </w:t>
            </w:r>
            <w:proofErr w:type="spellStart"/>
            <w:r>
              <w:rPr>
                <w:rFonts w:ascii="Times New Roman" w:hAnsi="Times New Roman"/>
                <w:spacing w:val="5"/>
                <w:sz w:val="28"/>
              </w:rPr>
              <w:t>Фед</w:t>
            </w:r>
            <w:proofErr w:type="spellEnd"/>
            <w:r>
              <w:rPr>
                <w:rFonts w:ascii="Times New Roman" w:hAnsi="Times New Roman"/>
                <w:spacing w:val="5"/>
                <w:sz w:val="28"/>
              </w:rPr>
              <w:t xml:space="preserve">. Фонд </w:t>
            </w:r>
            <w:proofErr w:type="spellStart"/>
            <w:r>
              <w:rPr>
                <w:rFonts w:ascii="Times New Roman" w:hAnsi="Times New Roman"/>
                <w:spacing w:val="5"/>
                <w:sz w:val="28"/>
              </w:rPr>
              <w:t>обяз</w:t>
            </w:r>
            <w:proofErr w:type="spellEnd"/>
            <w:r>
              <w:rPr>
                <w:rFonts w:ascii="Times New Roman" w:hAnsi="Times New Roman"/>
                <w:spacing w:val="5"/>
                <w:sz w:val="28"/>
              </w:rPr>
              <w:t>.  мед</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с</w:t>
            </w:r>
            <w:proofErr w:type="gramEnd"/>
            <w:r>
              <w:rPr>
                <w:rFonts w:ascii="Times New Roman" w:hAnsi="Times New Roman"/>
                <w:spacing w:val="5"/>
                <w:sz w:val="28"/>
              </w:rPr>
              <w:t>трах.</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0,01</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19.11.2015 </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359</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Пеня по требованию №04200640044882 от 26.06.2014 г. </w:t>
            </w:r>
            <w:proofErr w:type="spellStart"/>
            <w:r>
              <w:rPr>
                <w:rFonts w:ascii="Times New Roman" w:hAnsi="Times New Roman"/>
                <w:spacing w:val="5"/>
                <w:sz w:val="28"/>
              </w:rPr>
              <w:t>зач</w:t>
            </w:r>
            <w:proofErr w:type="spellEnd"/>
            <w:r>
              <w:rPr>
                <w:rFonts w:ascii="Times New Roman" w:hAnsi="Times New Roman"/>
                <w:spacing w:val="5"/>
                <w:sz w:val="28"/>
              </w:rPr>
              <w:t>. на транспортный налог</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0,84</w:t>
            </w:r>
          </w:p>
        </w:tc>
      </w:tr>
      <w:tr w:rsidR="004771E6" w:rsidRPr="009860D7" w:rsidTr="008036EB">
        <w:trPr>
          <w:trHeight w:val="1"/>
        </w:trPr>
        <w:tc>
          <w:tcPr>
            <w:tcW w:w="9473"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b/>
                <w:sz w:val="28"/>
              </w:rPr>
              <w:t xml:space="preserve">                                                       2016 год</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15.03.2016</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736740</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Уплата пени по требованию №042S01160008815 от 01.02.16г., </w:t>
            </w:r>
            <w:proofErr w:type="spellStart"/>
            <w:r>
              <w:rPr>
                <w:rFonts w:ascii="Times New Roman" w:hAnsi="Times New Roman"/>
                <w:spacing w:val="5"/>
                <w:sz w:val="28"/>
              </w:rPr>
              <w:t>зач</w:t>
            </w:r>
            <w:proofErr w:type="spellEnd"/>
            <w:r>
              <w:rPr>
                <w:rFonts w:ascii="Times New Roman" w:hAnsi="Times New Roman"/>
                <w:spacing w:val="5"/>
                <w:sz w:val="28"/>
              </w:rPr>
              <w:t>. на страх</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ч</w:t>
            </w:r>
            <w:proofErr w:type="gramEnd"/>
            <w:r>
              <w:rPr>
                <w:rFonts w:ascii="Times New Roman" w:hAnsi="Times New Roman"/>
                <w:spacing w:val="5"/>
                <w:sz w:val="28"/>
              </w:rPr>
              <w:t xml:space="preserve">асть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709,43</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15.03.2016</w:t>
            </w: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736737</w:t>
            </w: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 xml:space="preserve">Уплата пени по требованию №042S01160008815 от 01.02.16г., </w:t>
            </w:r>
            <w:proofErr w:type="spellStart"/>
            <w:r>
              <w:rPr>
                <w:rFonts w:ascii="Times New Roman" w:hAnsi="Times New Roman"/>
                <w:spacing w:val="5"/>
                <w:sz w:val="28"/>
              </w:rPr>
              <w:t>зач</w:t>
            </w:r>
            <w:proofErr w:type="spellEnd"/>
            <w:r>
              <w:rPr>
                <w:rFonts w:ascii="Times New Roman" w:hAnsi="Times New Roman"/>
                <w:spacing w:val="5"/>
                <w:sz w:val="28"/>
              </w:rPr>
              <w:t>. на страх</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ч</w:t>
            </w:r>
            <w:proofErr w:type="gramEnd"/>
            <w:r>
              <w:rPr>
                <w:rFonts w:ascii="Times New Roman" w:hAnsi="Times New Roman"/>
                <w:spacing w:val="5"/>
                <w:sz w:val="28"/>
              </w:rPr>
              <w:t xml:space="preserve">асть </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164,47</w:t>
            </w:r>
          </w:p>
        </w:tc>
      </w:tr>
      <w:tr w:rsidR="004771E6" w:rsidRPr="009860D7" w:rsidTr="008036EB">
        <w:trPr>
          <w:trHeight w:val="1"/>
        </w:trPr>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Default="004771E6" w:rsidP="008036EB">
            <w:pPr>
              <w:spacing w:before="40" w:after="40" w:line="252" w:lineRule="auto"/>
              <w:jc w:val="both"/>
              <w:rPr>
                <w:rFonts w:cs="Calibri"/>
              </w:rPr>
            </w:pPr>
          </w:p>
        </w:tc>
        <w:tc>
          <w:tcPr>
            <w:tcW w:w="17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Default="004771E6" w:rsidP="008036EB">
            <w:pPr>
              <w:spacing w:before="40" w:after="40" w:line="252" w:lineRule="auto"/>
              <w:jc w:val="both"/>
              <w:rPr>
                <w:rFonts w:cs="Calibri"/>
              </w:rPr>
            </w:pPr>
          </w:p>
        </w:tc>
        <w:tc>
          <w:tcPr>
            <w:tcW w:w="46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pacing w:val="5"/>
                <w:sz w:val="28"/>
              </w:rPr>
              <w:t>Итого</w:t>
            </w:r>
          </w:p>
        </w:tc>
        <w:tc>
          <w:tcPr>
            <w:tcW w:w="1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4771E6" w:rsidRPr="009860D7" w:rsidRDefault="004771E6" w:rsidP="008036EB">
            <w:pPr>
              <w:spacing w:before="40" w:after="40" w:line="252" w:lineRule="auto"/>
              <w:jc w:val="both"/>
            </w:pPr>
            <w:r>
              <w:rPr>
                <w:rFonts w:ascii="Times New Roman" w:hAnsi="Times New Roman"/>
                <w:sz w:val="28"/>
              </w:rPr>
              <w:t>6371,02</w:t>
            </w:r>
          </w:p>
        </w:tc>
      </w:tr>
    </w:tbl>
    <w:p w:rsidR="004771E6" w:rsidRDefault="004771E6" w:rsidP="004771E6">
      <w:pPr>
        <w:spacing w:after="0" w:line="240" w:lineRule="auto"/>
        <w:ind w:firstLine="720"/>
        <w:jc w:val="both"/>
        <w:rPr>
          <w:rFonts w:ascii="Times New Roman" w:hAnsi="Times New Roman"/>
          <w:sz w:val="28"/>
        </w:rPr>
      </w:pPr>
    </w:p>
    <w:p w:rsidR="004771E6" w:rsidRDefault="004771E6" w:rsidP="004771E6">
      <w:pPr>
        <w:spacing w:after="0" w:line="240" w:lineRule="auto"/>
        <w:ind w:firstLine="720"/>
        <w:jc w:val="both"/>
        <w:rPr>
          <w:rFonts w:ascii="Times New Roman" w:hAnsi="Times New Roman"/>
          <w:color w:val="0000FF"/>
          <w:sz w:val="28"/>
        </w:rPr>
      </w:pPr>
      <w:proofErr w:type="gramStart"/>
      <w:r>
        <w:rPr>
          <w:rFonts w:ascii="Times New Roman" w:hAnsi="Times New Roman"/>
          <w:sz w:val="28"/>
        </w:rPr>
        <w:t>В результате чего,</w:t>
      </w:r>
      <w:r>
        <w:rPr>
          <w:rFonts w:ascii="Times New Roman" w:hAnsi="Times New Roman"/>
          <w:b/>
          <w:sz w:val="28"/>
        </w:rPr>
        <w:t xml:space="preserve"> Учреждением в проверяемом периоде в нарушение статьи 34 Бюджетного кодекса РФ допущено неэффективное использование средств в общей сумме 6,37 тыс. руб., в том числе в 2015 году – 5,5 тыс. руб., в 2016 году – 0,87 тыс. руб. </w:t>
      </w:r>
      <w:r>
        <w:rPr>
          <w:rFonts w:ascii="Times New Roman" w:hAnsi="Times New Roman"/>
          <w:color w:val="0000FF"/>
          <w:sz w:val="28"/>
        </w:rPr>
        <w:t>(копии заявок на кассовый расход, платежных поручений, требований – приложение № 6 на 24 листах).</w:t>
      </w:r>
      <w:proofErr w:type="gramEnd"/>
    </w:p>
    <w:p w:rsidR="004771E6" w:rsidRDefault="004771E6" w:rsidP="004771E6">
      <w:pPr>
        <w:spacing w:after="0" w:line="240" w:lineRule="auto"/>
        <w:ind w:right="-81" w:firstLine="708"/>
        <w:jc w:val="both"/>
        <w:rPr>
          <w:rFonts w:ascii="Times New Roman" w:hAnsi="Times New Roman"/>
          <w:sz w:val="28"/>
        </w:rPr>
      </w:pPr>
      <w:r>
        <w:rPr>
          <w:rFonts w:cs="Calibri"/>
          <w:b/>
          <w:sz w:val="28"/>
        </w:rPr>
        <w:t>7.2</w:t>
      </w:r>
      <w:r>
        <w:rPr>
          <w:rFonts w:cs="Calibri"/>
          <w:b/>
          <w:i/>
          <w:sz w:val="28"/>
        </w:rPr>
        <w:t xml:space="preserve"> </w:t>
      </w:r>
      <w:proofErr w:type="gramStart"/>
      <w:r>
        <w:rPr>
          <w:rFonts w:cs="Calibri"/>
          <w:sz w:val="28"/>
        </w:rPr>
        <w:t>С</w:t>
      </w:r>
      <w:r>
        <w:rPr>
          <w:rFonts w:ascii="Times New Roman" w:hAnsi="Times New Roman"/>
          <w:sz w:val="28"/>
        </w:rPr>
        <w:t>огласно формы</w:t>
      </w:r>
      <w:proofErr w:type="gramEnd"/>
      <w:r>
        <w:rPr>
          <w:rFonts w:ascii="Times New Roman" w:hAnsi="Times New Roman"/>
          <w:sz w:val="28"/>
        </w:rPr>
        <w:t xml:space="preserve"> 0503169 «Сведения по дебиторской и кредиторской задолженности» </w:t>
      </w:r>
      <w:r>
        <w:rPr>
          <w:rFonts w:ascii="Times New Roman" w:hAnsi="Times New Roman"/>
          <w:b/>
          <w:sz w:val="28"/>
        </w:rPr>
        <w:t xml:space="preserve"> </w:t>
      </w:r>
      <w:r>
        <w:rPr>
          <w:rFonts w:cs="Calibri"/>
          <w:sz w:val="28"/>
        </w:rPr>
        <w:t>п</w:t>
      </w:r>
      <w:r>
        <w:rPr>
          <w:rFonts w:ascii="Times New Roman" w:hAnsi="Times New Roman"/>
          <w:sz w:val="28"/>
        </w:rPr>
        <w:t>о состоянию на 01.01.2016 г. дебиторской задолженности в  Учреждении нет.</w:t>
      </w:r>
    </w:p>
    <w:p w:rsidR="004771E6" w:rsidRDefault="004771E6" w:rsidP="004771E6">
      <w:pPr>
        <w:spacing w:after="0" w:line="240" w:lineRule="auto"/>
        <w:ind w:firstLine="720"/>
        <w:jc w:val="both"/>
        <w:rPr>
          <w:rFonts w:ascii="Times New Roman" w:hAnsi="Times New Roman"/>
          <w:sz w:val="28"/>
        </w:rPr>
      </w:pPr>
      <w:r>
        <w:rPr>
          <w:rFonts w:ascii="Times New Roman" w:hAnsi="Times New Roman"/>
          <w:sz w:val="28"/>
        </w:rPr>
        <w:t xml:space="preserve">По состоянию на 01.01.2016 г. кредиторская задолженность Учреждения сложилась в сумме 455,9 тыс. руб., в структуре которой наибольший удельный вес занимают задолженности </w:t>
      </w:r>
      <w:proofErr w:type="gramStart"/>
      <w:r>
        <w:rPr>
          <w:rFonts w:ascii="Times New Roman" w:hAnsi="Times New Roman"/>
          <w:sz w:val="28"/>
        </w:rPr>
        <w:t>перед</w:t>
      </w:r>
      <w:proofErr w:type="gramEnd"/>
      <w:r>
        <w:rPr>
          <w:rFonts w:ascii="Times New Roman" w:hAnsi="Times New Roman"/>
          <w:sz w:val="28"/>
        </w:rPr>
        <w:t>:</w:t>
      </w:r>
    </w:p>
    <w:p w:rsidR="004771E6" w:rsidRDefault="004771E6" w:rsidP="004771E6">
      <w:pPr>
        <w:spacing w:after="0" w:line="240" w:lineRule="auto"/>
        <w:ind w:firstLine="720"/>
        <w:jc w:val="both"/>
        <w:rPr>
          <w:rFonts w:ascii="Times New Roman" w:hAnsi="Times New Roman"/>
          <w:sz w:val="28"/>
        </w:rPr>
      </w:pPr>
      <w:r>
        <w:rPr>
          <w:rFonts w:ascii="Times New Roman" w:hAnsi="Times New Roman"/>
          <w:sz w:val="28"/>
        </w:rPr>
        <w:t>- работниками в сумме 151,0 тыс. руб. или 33,1%;</w:t>
      </w:r>
    </w:p>
    <w:p w:rsidR="004771E6" w:rsidRDefault="004771E6" w:rsidP="004771E6">
      <w:pPr>
        <w:spacing w:after="0" w:line="240" w:lineRule="auto"/>
        <w:ind w:firstLine="720"/>
        <w:jc w:val="both"/>
        <w:rPr>
          <w:rFonts w:ascii="Times New Roman" w:hAnsi="Times New Roman"/>
          <w:sz w:val="28"/>
        </w:rPr>
      </w:pPr>
      <w:r>
        <w:rPr>
          <w:rFonts w:ascii="Times New Roman" w:hAnsi="Times New Roman"/>
          <w:sz w:val="28"/>
        </w:rPr>
        <w:t>- пенсионным фондом в сумме 91,6 тыс. руб. или 20,1%.</w:t>
      </w:r>
    </w:p>
    <w:p w:rsidR="004771E6" w:rsidRDefault="004771E6" w:rsidP="004771E6">
      <w:pPr>
        <w:spacing w:after="0" w:line="240" w:lineRule="auto"/>
        <w:ind w:left="6" w:right="-51" w:firstLine="709"/>
        <w:jc w:val="both"/>
        <w:rPr>
          <w:rFonts w:ascii="Times New Roman" w:hAnsi="Times New Roman"/>
          <w:b/>
          <w:sz w:val="28"/>
        </w:rPr>
      </w:pPr>
      <w:proofErr w:type="gramStart"/>
      <w:r>
        <w:rPr>
          <w:rFonts w:ascii="Times New Roman" w:hAnsi="Times New Roman"/>
          <w:b/>
          <w:sz w:val="28"/>
        </w:rPr>
        <w:t xml:space="preserve">Согласно сведений о кредиторской задолженности в Учреждении на 01.01.2016 г. числится кредиторская задолженность по электроэнергии в размере 80775,33 руб., на 01.10.2016 г. – 0 руб.,  в тоже время в подписанном акте сверки за период с 01.01.2015 по 31.12.2015 г. отражена сумма 54124,61 руб., а за период с 01.01.2016 г. по 30.09.2016 г. – 12271,47  </w:t>
      </w:r>
      <w:r>
        <w:rPr>
          <w:rFonts w:ascii="Times New Roman" w:hAnsi="Times New Roman"/>
          <w:b/>
          <w:sz w:val="28"/>
        </w:rPr>
        <w:lastRenderedPageBreak/>
        <w:t>руб., что привело к искажению задолженности  на 26650,72</w:t>
      </w:r>
      <w:proofErr w:type="gramEnd"/>
      <w:r>
        <w:rPr>
          <w:rFonts w:ascii="Times New Roman" w:hAnsi="Times New Roman"/>
          <w:b/>
          <w:sz w:val="28"/>
        </w:rPr>
        <w:t xml:space="preserve"> руб.  и  12271,47 руб.  соответственно.</w:t>
      </w:r>
    </w:p>
    <w:p w:rsidR="004771E6" w:rsidRDefault="004771E6" w:rsidP="004771E6">
      <w:pPr>
        <w:spacing w:after="0" w:line="240" w:lineRule="auto"/>
        <w:ind w:left="6" w:right="-51" w:firstLine="709"/>
        <w:jc w:val="both"/>
        <w:rPr>
          <w:rFonts w:ascii="Times New Roman" w:hAnsi="Times New Roman"/>
          <w:i/>
          <w:color w:val="0000FF"/>
          <w:sz w:val="28"/>
        </w:rPr>
      </w:pPr>
      <w:r>
        <w:rPr>
          <w:rFonts w:ascii="Times New Roman" w:hAnsi="Times New Roman"/>
          <w:b/>
          <w:sz w:val="28"/>
        </w:rPr>
        <w:t xml:space="preserve"> Учреждением в нарушение пункта 1 статьи 9 Федерального закона от 06.12.2011 № 402-ФЗ «О бухгалтерском учете» в январе 2015 года при отсутствии первичных учетных документов в бухгалтерском учете отражена услуга по электроэнергии, на общую сумму 15,5 тыс. руб., что привело к искажению учета</w:t>
      </w:r>
      <w:proofErr w:type="gramStart"/>
      <w:r>
        <w:rPr>
          <w:rFonts w:ascii="Times New Roman" w:hAnsi="Times New Roman"/>
          <w:b/>
          <w:sz w:val="28"/>
        </w:rPr>
        <w:t>.</w:t>
      </w:r>
      <w:proofErr w:type="gramEnd"/>
      <w:r>
        <w:rPr>
          <w:rFonts w:ascii="Times New Roman" w:hAnsi="Times New Roman"/>
          <w:b/>
          <w:sz w:val="28"/>
        </w:rPr>
        <w:t xml:space="preserve"> </w:t>
      </w:r>
      <w:r>
        <w:rPr>
          <w:rFonts w:ascii="Times New Roman" w:hAnsi="Times New Roman"/>
          <w:i/>
          <w:color w:val="0000FF"/>
          <w:sz w:val="28"/>
        </w:rPr>
        <w:t>(</w:t>
      </w:r>
      <w:proofErr w:type="gramStart"/>
      <w:r>
        <w:rPr>
          <w:rFonts w:ascii="Times New Roman" w:hAnsi="Times New Roman"/>
          <w:i/>
          <w:color w:val="0000FF"/>
          <w:sz w:val="28"/>
        </w:rPr>
        <w:t>к</w:t>
      </w:r>
      <w:proofErr w:type="gramEnd"/>
      <w:r>
        <w:rPr>
          <w:rFonts w:ascii="Times New Roman" w:hAnsi="Times New Roman"/>
          <w:i/>
          <w:color w:val="0000FF"/>
          <w:sz w:val="28"/>
        </w:rPr>
        <w:t>опии сведений о дебиторской и кредиторской задолженности ф. 0503169, счета-фактуры, ж.-о.№4. актов сверок, объяснение – приложение № 7 на 11 листах).</w:t>
      </w:r>
    </w:p>
    <w:p w:rsidR="004771E6" w:rsidRDefault="004771E6" w:rsidP="004771E6">
      <w:pPr>
        <w:spacing w:after="0" w:line="240" w:lineRule="auto"/>
        <w:ind w:left="6" w:right="-51" w:firstLine="709"/>
        <w:jc w:val="both"/>
        <w:rPr>
          <w:rFonts w:ascii="Times New Roman" w:hAnsi="Times New Roman"/>
          <w:b/>
          <w:i/>
          <w:sz w:val="28"/>
        </w:rPr>
      </w:pPr>
    </w:p>
    <w:p w:rsidR="004771E6" w:rsidRDefault="004771E6" w:rsidP="004771E6">
      <w:pPr>
        <w:spacing w:before="120" w:after="0" w:line="317" w:lineRule="auto"/>
        <w:ind w:left="6" w:right="-51"/>
        <w:jc w:val="both"/>
        <w:rPr>
          <w:rFonts w:ascii="Times New Roman" w:hAnsi="Times New Roman"/>
          <w:b/>
          <w:sz w:val="28"/>
        </w:rPr>
      </w:pPr>
      <w:r>
        <w:rPr>
          <w:rFonts w:ascii="Times New Roman" w:hAnsi="Times New Roman"/>
          <w:b/>
          <w:sz w:val="28"/>
        </w:rPr>
        <w:t xml:space="preserve">       8. Проверка соблюдения проверяемой организацией законодательства РФ в сфере закупок (44-ФЗ).</w:t>
      </w:r>
    </w:p>
    <w:p w:rsidR="004771E6" w:rsidRDefault="004771E6" w:rsidP="004771E6">
      <w:pPr>
        <w:spacing w:after="0" w:line="240" w:lineRule="auto"/>
        <w:ind w:firstLine="540"/>
        <w:jc w:val="both"/>
        <w:rPr>
          <w:rFonts w:ascii="Times New Roman" w:hAnsi="Times New Roman"/>
          <w:i/>
          <w:sz w:val="28"/>
        </w:rPr>
      </w:pPr>
      <w:r>
        <w:rPr>
          <w:rFonts w:ascii="Times New Roman" w:hAnsi="Times New Roman"/>
          <w:b/>
          <w:sz w:val="28"/>
        </w:rPr>
        <w:t xml:space="preserve">8.1. </w:t>
      </w:r>
      <w:r>
        <w:rPr>
          <w:rFonts w:ascii="Times New Roman" w:hAnsi="Times New Roman"/>
          <w:sz w:val="28"/>
        </w:rPr>
        <w:t>Согласно пунктам 1 и 2 статьи 38 Закона № 44-ФЗ «</w:t>
      </w:r>
      <w:r>
        <w:rPr>
          <w:rFonts w:ascii="Times New Roman" w:hAnsi="Times New Roman"/>
          <w:i/>
          <w:sz w:val="28"/>
        </w:rPr>
        <w:t xml:space="preserve">Заказчик создает контрактную службу или назначает  </w:t>
      </w:r>
      <w:r>
        <w:rPr>
          <w:rFonts w:ascii="Times New Roman" w:hAnsi="Times New Roman"/>
          <w:i/>
          <w:sz w:val="28"/>
          <w:u w:val="single"/>
        </w:rPr>
        <w:t>должностное  лицо</w:t>
      </w:r>
      <w:r>
        <w:rPr>
          <w:rFonts w:ascii="Times New Roman" w:hAnsi="Times New Roman"/>
          <w:i/>
          <w:sz w:val="28"/>
        </w:rPr>
        <w:t>,  ответственное за осуществление закупки или нескольких закупок, включая исполнение каждого контракта (далее - контрактный  управляющий)</w:t>
      </w:r>
      <w:r>
        <w:rPr>
          <w:rFonts w:ascii="Times New Roman" w:hAnsi="Times New Roman"/>
          <w:sz w:val="28"/>
        </w:rPr>
        <w:t xml:space="preserve">».  </w:t>
      </w:r>
    </w:p>
    <w:p w:rsidR="004771E6" w:rsidRDefault="004771E6" w:rsidP="004771E6">
      <w:pPr>
        <w:spacing w:after="0" w:line="240" w:lineRule="auto"/>
        <w:ind w:firstLine="540"/>
        <w:jc w:val="both"/>
        <w:rPr>
          <w:rFonts w:ascii="Times New Roman" w:hAnsi="Times New Roman"/>
          <w:sz w:val="28"/>
        </w:rPr>
      </w:pPr>
      <w:r>
        <w:rPr>
          <w:rFonts w:ascii="Times New Roman" w:hAnsi="Times New Roman"/>
          <w:sz w:val="28"/>
        </w:rPr>
        <w:t xml:space="preserve">В соответствии с частью 2 и 4  статьи 38 Закона № 44-ФЗ и на основании распоряжения Учреждения от 03 июня 2013 г. №22 контрактным управляющим назначен </w:t>
      </w:r>
      <w:proofErr w:type="spellStart"/>
      <w:r>
        <w:rPr>
          <w:rFonts w:ascii="Times New Roman" w:hAnsi="Times New Roman"/>
          <w:sz w:val="28"/>
        </w:rPr>
        <w:t>Панасевич</w:t>
      </w:r>
      <w:proofErr w:type="spellEnd"/>
      <w:r>
        <w:rPr>
          <w:rFonts w:ascii="Times New Roman" w:hAnsi="Times New Roman"/>
          <w:sz w:val="28"/>
        </w:rPr>
        <w:t xml:space="preserve"> М.М.  Распоряжением Учреждения от 13 апреля 2015 г. №29а  контрактным управляющим </w:t>
      </w:r>
      <w:proofErr w:type="gramStart"/>
      <w:r>
        <w:rPr>
          <w:rFonts w:ascii="Times New Roman" w:hAnsi="Times New Roman"/>
          <w:sz w:val="28"/>
        </w:rPr>
        <w:t>назначена</w:t>
      </w:r>
      <w:proofErr w:type="gramEnd"/>
      <w:r>
        <w:rPr>
          <w:rFonts w:ascii="Times New Roman" w:hAnsi="Times New Roman"/>
          <w:sz w:val="28"/>
        </w:rPr>
        <w:t xml:space="preserve"> </w:t>
      </w:r>
      <w:proofErr w:type="spellStart"/>
      <w:r>
        <w:rPr>
          <w:rFonts w:ascii="Times New Roman" w:hAnsi="Times New Roman"/>
          <w:sz w:val="28"/>
        </w:rPr>
        <w:t>Городничева</w:t>
      </w:r>
      <w:proofErr w:type="spellEnd"/>
      <w:r>
        <w:rPr>
          <w:rFonts w:ascii="Times New Roman" w:hAnsi="Times New Roman"/>
          <w:sz w:val="28"/>
        </w:rPr>
        <w:t xml:space="preserve"> В.Н.   </w:t>
      </w:r>
    </w:p>
    <w:p w:rsidR="004771E6" w:rsidRDefault="004771E6" w:rsidP="004771E6">
      <w:pPr>
        <w:spacing w:after="0" w:line="240" w:lineRule="auto"/>
        <w:ind w:firstLine="540"/>
        <w:jc w:val="both"/>
        <w:rPr>
          <w:rFonts w:ascii="Times New Roman" w:hAnsi="Times New Roman"/>
          <w:b/>
          <w:sz w:val="28"/>
        </w:rPr>
      </w:pPr>
      <w:r>
        <w:rPr>
          <w:rFonts w:ascii="Times New Roman" w:hAnsi="Times New Roman"/>
          <w:sz w:val="28"/>
        </w:rPr>
        <w:t>Согласно п. 6 ст. 38</w:t>
      </w:r>
      <w:r>
        <w:rPr>
          <w:rFonts w:ascii="Times New Roman" w:hAnsi="Times New Roman"/>
          <w:b/>
          <w:sz w:val="28"/>
        </w:rPr>
        <w:t xml:space="preserve"> </w:t>
      </w:r>
      <w:r>
        <w:rPr>
          <w:rFonts w:ascii="Times New Roman" w:hAnsi="Times New Roman"/>
          <w:i/>
          <w:sz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r>
        <w:rPr>
          <w:rFonts w:ascii="Times New Roman" w:hAnsi="Times New Roman"/>
          <w:sz w:val="28"/>
        </w:rPr>
        <w:t>».</w:t>
      </w:r>
    </w:p>
    <w:p w:rsidR="004771E6" w:rsidRDefault="004771E6" w:rsidP="004771E6">
      <w:pPr>
        <w:spacing w:after="0" w:line="240" w:lineRule="auto"/>
        <w:jc w:val="both"/>
        <w:rPr>
          <w:rFonts w:ascii="Times New Roman" w:hAnsi="Times New Roman"/>
          <w:i/>
          <w:color w:val="0000FF"/>
          <w:sz w:val="28"/>
        </w:rPr>
      </w:pPr>
      <w:r>
        <w:rPr>
          <w:rFonts w:ascii="Times New Roman" w:hAnsi="Times New Roman"/>
          <w:sz w:val="28"/>
        </w:rPr>
        <w:t xml:space="preserve">        </w:t>
      </w:r>
      <w:r>
        <w:rPr>
          <w:rFonts w:ascii="Times New Roman" w:hAnsi="Times New Roman"/>
          <w:b/>
          <w:sz w:val="28"/>
        </w:rPr>
        <w:t>В нарушение п. 6 ст. 38</w:t>
      </w:r>
      <w:r>
        <w:rPr>
          <w:rFonts w:ascii="Times New Roman" w:hAnsi="Times New Roman"/>
          <w:sz w:val="28"/>
        </w:rPr>
        <w:t xml:space="preserve"> Федерального закона №44-ФЗ контрактный управляющий </w:t>
      </w:r>
      <w:r>
        <w:rPr>
          <w:rFonts w:ascii="Times New Roman" w:hAnsi="Times New Roman"/>
          <w:b/>
          <w:sz w:val="28"/>
        </w:rPr>
        <w:t xml:space="preserve">не имеет высшего или дополнительного профессионального </w:t>
      </w:r>
      <w:r>
        <w:rPr>
          <w:rFonts w:ascii="Times New Roman" w:hAnsi="Times New Roman"/>
          <w:b/>
          <w:sz w:val="28"/>
          <w:u w:val="single"/>
        </w:rPr>
        <w:t>образования в сфере закупок</w:t>
      </w:r>
      <w:proofErr w:type="gramStart"/>
      <w:r>
        <w:rPr>
          <w:rFonts w:ascii="Times New Roman" w:hAnsi="Times New Roman"/>
          <w:b/>
          <w:sz w:val="28"/>
        </w:rPr>
        <w:t>.</w:t>
      </w:r>
      <w:proofErr w:type="gramEnd"/>
      <w:r>
        <w:rPr>
          <w:rFonts w:ascii="Times New Roman" w:hAnsi="Times New Roman"/>
          <w:b/>
          <w:sz w:val="28"/>
        </w:rPr>
        <w:t xml:space="preserve"> </w:t>
      </w:r>
      <w:r>
        <w:rPr>
          <w:rFonts w:ascii="Times New Roman" w:hAnsi="Times New Roman"/>
          <w:i/>
          <w:color w:val="0000FF"/>
          <w:sz w:val="28"/>
        </w:rPr>
        <w:t>(</w:t>
      </w:r>
      <w:proofErr w:type="gramStart"/>
      <w:r>
        <w:rPr>
          <w:rFonts w:ascii="Times New Roman" w:hAnsi="Times New Roman"/>
          <w:i/>
          <w:color w:val="0000FF"/>
          <w:sz w:val="28"/>
        </w:rPr>
        <w:t>к</w:t>
      </w:r>
      <w:proofErr w:type="gramEnd"/>
      <w:r>
        <w:rPr>
          <w:rFonts w:ascii="Times New Roman" w:hAnsi="Times New Roman"/>
          <w:i/>
          <w:color w:val="0000FF"/>
          <w:sz w:val="28"/>
        </w:rPr>
        <w:t>опии распоряжений, объяснение – приложение № 8 на 3  листах).</w:t>
      </w:r>
    </w:p>
    <w:p w:rsidR="004771E6" w:rsidRDefault="004771E6" w:rsidP="004771E6">
      <w:pPr>
        <w:spacing w:after="0" w:line="240" w:lineRule="auto"/>
        <w:jc w:val="both"/>
        <w:rPr>
          <w:rFonts w:ascii="Times New Roman" w:hAnsi="Times New Roman"/>
          <w:i/>
          <w:color w:val="0000FF"/>
          <w:sz w:val="28"/>
        </w:rPr>
      </w:pP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b/>
          <w:sz w:val="28"/>
        </w:rPr>
        <w:t xml:space="preserve">8.2. </w:t>
      </w:r>
      <w:proofErr w:type="gramStart"/>
      <w:r>
        <w:rPr>
          <w:rFonts w:ascii="Times New Roman" w:hAnsi="Times New Roman"/>
          <w:sz w:val="28"/>
        </w:rPr>
        <w:t>Согласно части 2 статьи 112 Закона № 44-ФЗ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планы-графики размещения заказов на 2014 и 2015 год по правилам, действовавшим до дня вступления в силу настоящего Федерального закона, с учетом особенностей, которые могут быть установлены федеральным органом исполнительной власти, осуществляющим</w:t>
      </w:r>
      <w:proofErr w:type="gramEnd"/>
      <w:r>
        <w:rPr>
          <w:rFonts w:ascii="Times New Roman" w:hAnsi="Times New Roman"/>
          <w:sz w:val="28"/>
        </w:rPr>
        <w:t xml:space="preserve">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РФ.</w:t>
      </w:r>
    </w:p>
    <w:p w:rsidR="004771E6" w:rsidRDefault="004771E6" w:rsidP="004771E6">
      <w:pPr>
        <w:spacing w:before="40" w:after="40" w:line="252" w:lineRule="auto"/>
        <w:ind w:firstLine="709"/>
        <w:jc w:val="both"/>
        <w:rPr>
          <w:rFonts w:ascii="Times New Roman" w:hAnsi="Times New Roman"/>
          <w:sz w:val="28"/>
        </w:rPr>
      </w:pPr>
      <w:proofErr w:type="gramStart"/>
      <w:r>
        <w:rPr>
          <w:rFonts w:ascii="Times New Roman" w:hAnsi="Times New Roman"/>
          <w:sz w:val="28"/>
        </w:rPr>
        <w:t xml:space="preserve">Совместный </w:t>
      </w:r>
      <w:hyperlink r:id="rId9">
        <w:r>
          <w:rPr>
            <w:rFonts w:ascii="Times New Roman" w:hAnsi="Times New Roman"/>
            <w:color w:val="0000FF"/>
            <w:sz w:val="28"/>
            <w:u w:val="single"/>
          </w:rPr>
          <w:t>приказ</w:t>
        </w:r>
      </w:hyperlink>
      <w:r>
        <w:rPr>
          <w:rFonts w:ascii="Times New Roman" w:hAnsi="Times New Roman"/>
          <w:sz w:val="28"/>
        </w:rPr>
        <w:t xml:space="preserve"> Минэкономразвития России и Федерального казначейства от 20.09.2013 № 544/18н, устанавливающий особенности размещения на официальном сайте РФ в информационно-</w:t>
      </w:r>
      <w:r>
        <w:rPr>
          <w:rFonts w:ascii="Times New Roman" w:hAnsi="Times New Roman"/>
          <w:sz w:val="28"/>
        </w:rPr>
        <w:lastRenderedPageBreak/>
        <w:t xml:space="preserve">телекоммуникационной сети «Интернет» на сайте </w:t>
      </w:r>
      <w:hyperlink r:id="rId10">
        <w:proofErr w:type="gramEnd"/>
        <w:r>
          <w:rPr>
            <w:rFonts w:ascii="Times New Roman" w:hAnsi="Times New Roman"/>
            <w:color w:val="0000FF"/>
            <w:sz w:val="28"/>
            <w:u w:val="single"/>
          </w:rPr>
          <w:t>www.zakupki.gov.ru</w:t>
        </w:r>
        <w:proofErr w:type="gramStart"/>
      </w:hyperlink>
      <w:r>
        <w:rPr>
          <w:rFonts w:ascii="Times New Roman" w:hAnsi="Times New Roman"/>
          <w:sz w:val="28"/>
        </w:rPr>
        <w:t xml:space="preserve"> для информации о размещении заказов на поставки товаров, выполнение работ, оказание услуг планов-графиков размещения заказов на 2014 и 2015 годы, вступил в силу с 1 января 2014 года.</w:t>
      </w:r>
      <w:proofErr w:type="gramEnd"/>
      <w:r>
        <w:rPr>
          <w:rFonts w:ascii="Times New Roman" w:hAnsi="Times New Roman"/>
          <w:sz w:val="28"/>
        </w:rPr>
        <w:t xml:space="preserve"> Следовательно, первоначальное размещение плана-графика на 2014 год должно осуществляться по правилам, действовавшим до дня вступления в силу Закона № 44-ФЗ в соответствии с требованиями совместного </w:t>
      </w:r>
      <w:hyperlink r:id="rId11">
        <w:proofErr w:type="gramStart"/>
        <w:r>
          <w:rPr>
            <w:rFonts w:ascii="Times New Roman" w:hAnsi="Times New Roman"/>
            <w:color w:val="0000FF"/>
            <w:sz w:val="28"/>
            <w:u w:val="single"/>
          </w:rPr>
          <w:t>приказ</w:t>
        </w:r>
        <w:proofErr w:type="gramEnd"/>
      </w:hyperlink>
      <w:r>
        <w:rPr>
          <w:rFonts w:ascii="Times New Roman" w:hAnsi="Times New Roman"/>
          <w:sz w:val="28"/>
        </w:rPr>
        <w:t>а Минэкономразвития России и Федерального казначейства от 27.12.2011 № 761/20н «Об утверждении порядка размещения на официальном сайте планов-графиков размещения заказов на поставки товаров, выполнение работ, оказание услуг для нужд заказчиков и формы планов-графиков размещения заказа на поставки товаров, выполнение работ, оказание услуг для нужд заказчиков».</w:t>
      </w:r>
    </w:p>
    <w:p w:rsidR="004771E6" w:rsidRDefault="004771E6" w:rsidP="004771E6">
      <w:pPr>
        <w:spacing w:before="40" w:after="40" w:line="252" w:lineRule="auto"/>
        <w:ind w:firstLine="709"/>
        <w:jc w:val="both"/>
        <w:rPr>
          <w:rFonts w:ascii="Times New Roman" w:hAnsi="Times New Roman"/>
          <w:sz w:val="28"/>
        </w:rPr>
      </w:pPr>
      <w:proofErr w:type="gramStart"/>
      <w:r>
        <w:rPr>
          <w:rFonts w:ascii="Times New Roman" w:hAnsi="Times New Roman"/>
          <w:sz w:val="28"/>
        </w:rPr>
        <w:t xml:space="preserve">Согласно пунктам 4 и 5 Порядка размещения на официальном сайте планов-графиков размещения заказов на поставки товаров, выполнение работ, оказание услуг для нужд заказчика, утвержденного совместным приказом Минэкономразвития России и Федерального казначейства от 27.12.2011 № 761/20н, «Планы-графики разрабатываются заказчиками, уполномоченными органами и размещаются на официальном сайте… Планы-графики размещаются на официальном сайте </w:t>
      </w:r>
      <w:r>
        <w:rPr>
          <w:rFonts w:ascii="Times New Roman" w:hAnsi="Times New Roman"/>
          <w:b/>
          <w:sz w:val="28"/>
          <w:u w:val="single"/>
        </w:rPr>
        <w:t>не позднее одного календарного месяца после принятия закона (решения) о</w:t>
      </w:r>
      <w:proofErr w:type="gramEnd"/>
      <w:r>
        <w:rPr>
          <w:rFonts w:ascii="Times New Roman" w:hAnsi="Times New Roman"/>
          <w:b/>
          <w:sz w:val="28"/>
          <w:u w:val="single"/>
        </w:rPr>
        <w:t xml:space="preserve"> </w:t>
      </w:r>
      <w:proofErr w:type="gramStart"/>
      <w:r>
        <w:rPr>
          <w:rFonts w:ascii="Times New Roman" w:hAnsi="Times New Roman"/>
          <w:b/>
          <w:sz w:val="28"/>
          <w:u w:val="single"/>
        </w:rPr>
        <w:t>бюджете</w:t>
      </w:r>
      <w:proofErr w:type="gramEnd"/>
      <w:r>
        <w:rPr>
          <w:rFonts w:ascii="Times New Roman" w:hAnsi="Times New Roman"/>
          <w:sz w:val="28"/>
        </w:rPr>
        <w:t>».</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 xml:space="preserve">В ходе проверки установлено, что на 2015 год Решение о бюджете Учреждения было утверждено 26.12.2014 г., на 2016 год Решение о бюджете Учреждения было утверждено 28.12.2015 г. </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b/>
          <w:sz w:val="28"/>
        </w:rPr>
        <w:t>В нарушение</w:t>
      </w:r>
      <w:r>
        <w:rPr>
          <w:rFonts w:ascii="Times New Roman" w:hAnsi="Times New Roman"/>
          <w:sz w:val="28"/>
        </w:rPr>
        <w:t xml:space="preserve"> вышеуказанного срока, </w:t>
      </w:r>
      <w:r>
        <w:rPr>
          <w:rFonts w:ascii="Times New Roman" w:hAnsi="Times New Roman"/>
          <w:b/>
          <w:sz w:val="28"/>
        </w:rPr>
        <w:t>план график на 2015 год</w:t>
      </w:r>
      <w:r>
        <w:rPr>
          <w:rFonts w:ascii="Times New Roman" w:hAnsi="Times New Roman"/>
          <w:sz w:val="28"/>
        </w:rPr>
        <w:t xml:space="preserve"> </w:t>
      </w:r>
      <w:r>
        <w:rPr>
          <w:rFonts w:ascii="Times New Roman" w:hAnsi="Times New Roman"/>
          <w:b/>
          <w:sz w:val="28"/>
        </w:rPr>
        <w:t xml:space="preserve">размещен </w:t>
      </w:r>
      <w:r>
        <w:rPr>
          <w:rFonts w:ascii="Times New Roman" w:hAnsi="Times New Roman"/>
          <w:sz w:val="28"/>
        </w:rPr>
        <w:t xml:space="preserve">на официальном сайте в сети интернет </w:t>
      </w:r>
      <w:r>
        <w:rPr>
          <w:rFonts w:ascii="Times New Roman" w:hAnsi="Times New Roman"/>
          <w:b/>
          <w:sz w:val="28"/>
        </w:rPr>
        <w:t>несвоевременно</w:t>
      </w:r>
      <w:r>
        <w:rPr>
          <w:rFonts w:ascii="Times New Roman" w:hAnsi="Times New Roman"/>
          <w:sz w:val="28"/>
        </w:rPr>
        <w:t xml:space="preserve"> - 03.02. 2015 г., следовало разместить до 26.01.2015 г.</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На 2016 год план-график размещен своевременно, 22.01.2016 г.</w:t>
      </w:r>
    </w:p>
    <w:p w:rsidR="004771E6" w:rsidRDefault="004771E6" w:rsidP="004771E6">
      <w:pPr>
        <w:spacing w:before="40" w:after="40" w:line="252" w:lineRule="auto"/>
        <w:jc w:val="both"/>
        <w:rPr>
          <w:rFonts w:ascii="Times New Roman" w:hAnsi="Times New Roman"/>
          <w:sz w:val="28"/>
        </w:rPr>
      </w:pPr>
      <w:r>
        <w:rPr>
          <w:rFonts w:ascii="Times New Roman" w:hAnsi="Times New Roman"/>
          <w:b/>
          <w:sz w:val="28"/>
        </w:rPr>
        <w:t>В плане-графике</w:t>
      </w:r>
      <w:r>
        <w:rPr>
          <w:rFonts w:ascii="Times New Roman" w:hAnsi="Times New Roman"/>
          <w:sz w:val="28"/>
        </w:rPr>
        <w:t xml:space="preserve"> </w:t>
      </w:r>
      <w:r>
        <w:rPr>
          <w:rFonts w:ascii="Times New Roman" w:hAnsi="Times New Roman"/>
          <w:b/>
          <w:sz w:val="28"/>
        </w:rPr>
        <w:t xml:space="preserve">на 2015 год </w:t>
      </w:r>
      <w:r>
        <w:rPr>
          <w:rFonts w:ascii="Times New Roman" w:hAnsi="Times New Roman"/>
          <w:sz w:val="28"/>
        </w:rPr>
        <w:t xml:space="preserve">запланировано заключить договоров (контрактов) на сумму 219,63 тыс. руб., фактически  заключены договора (контракты) в 2015 г. на сумму  198,33 тыс. руб. В результате чего, </w:t>
      </w:r>
      <w:r>
        <w:rPr>
          <w:rFonts w:ascii="Times New Roman" w:hAnsi="Times New Roman"/>
          <w:b/>
          <w:sz w:val="28"/>
        </w:rPr>
        <w:t>Учреждением на официальном сайте размещена недостоверная информация о планируемых в 2015 году закупках</w:t>
      </w:r>
      <w:r>
        <w:rPr>
          <w:rFonts w:ascii="Times New Roman" w:hAnsi="Times New Roman"/>
          <w:sz w:val="28"/>
        </w:rPr>
        <w:t>.</w:t>
      </w:r>
    </w:p>
    <w:p w:rsidR="004771E6" w:rsidRDefault="004771E6" w:rsidP="004771E6">
      <w:pPr>
        <w:spacing w:before="40" w:after="40" w:line="252" w:lineRule="auto"/>
        <w:jc w:val="both"/>
        <w:rPr>
          <w:rFonts w:ascii="Times New Roman" w:hAnsi="Times New Roman"/>
          <w:sz w:val="28"/>
        </w:rPr>
      </w:pPr>
      <w:r>
        <w:rPr>
          <w:rFonts w:ascii="Times New Roman" w:hAnsi="Times New Roman"/>
          <w:sz w:val="26"/>
        </w:rPr>
        <w:t xml:space="preserve">        </w:t>
      </w:r>
      <w:r>
        <w:rPr>
          <w:rFonts w:ascii="Times New Roman" w:hAnsi="Times New Roman"/>
          <w:sz w:val="28"/>
        </w:rPr>
        <w:t>Кроме того, включенная в  план-график размещения заказов на 2015год   информация о начальной (максимальной) цене контракта не соответствует утвержденному объему бюджетных ассигнований и лимитам бюджетных обязательствам на 01.01.2015 год.</w:t>
      </w:r>
    </w:p>
    <w:p w:rsidR="004771E6" w:rsidRDefault="004771E6" w:rsidP="004771E6">
      <w:pPr>
        <w:spacing w:after="0" w:line="240" w:lineRule="auto"/>
        <w:ind w:firstLine="540"/>
        <w:jc w:val="both"/>
        <w:rPr>
          <w:rFonts w:ascii="Times New Roman" w:hAnsi="Times New Roman"/>
          <w:color w:val="0000FF"/>
          <w:sz w:val="28"/>
        </w:rPr>
      </w:pPr>
      <w:r>
        <w:rPr>
          <w:rFonts w:ascii="Times New Roman" w:hAnsi="Times New Roman"/>
          <w:b/>
          <w:sz w:val="28"/>
        </w:rPr>
        <w:t>В плане-графике</w:t>
      </w:r>
      <w:r>
        <w:rPr>
          <w:rFonts w:ascii="Times New Roman" w:hAnsi="Times New Roman"/>
          <w:sz w:val="28"/>
        </w:rPr>
        <w:t xml:space="preserve"> </w:t>
      </w:r>
      <w:r>
        <w:rPr>
          <w:rFonts w:ascii="Times New Roman" w:hAnsi="Times New Roman"/>
          <w:b/>
          <w:sz w:val="28"/>
        </w:rPr>
        <w:t xml:space="preserve">на 2016 год </w:t>
      </w:r>
      <w:r>
        <w:rPr>
          <w:rFonts w:ascii="Times New Roman" w:hAnsi="Times New Roman"/>
          <w:sz w:val="28"/>
        </w:rPr>
        <w:t xml:space="preserve">запланировано заключить договоров (контрактов) на сумму 99,0 тыс. руб., фактически  заключены договора (контракты) на 2016 г. на сумму  403,37 тыс. руб. В результате чего, </w:t>
      </w:r>
      <w:r>
        <w:rPr>
          <w:rFonts w:ascii="Times New Roman" w:hAnsi="Times New Roman"/>
          <w:b/>
          <w:sz w:val="28"/>
        </w:rPr>
        <w:t>Учреждением на официальном сайте размещена недостоверная информация о планируемых в 2016 году закупках</w:t>
      </w:r>
      <w:r>
        <w:rPr>
          <w:rFonts w:ascii="Times New Roman" w:hAnsi="Times New Roman"/>
          <w:sz w:val="28"/>
        </w:rPr>
        <w:t xml:space="preserve">. Заказчики осуществляют закупки согласно плану-графику размещения заказов. Если </w:t>
      </w:r>
      <w:r>
        <w:rPr>
          <w:rFonts w:ascii="Times New Roman" w:hAnsi="Times New Roman"/>
          <w:sz w:val="28"/>
        </w:rPr>
        <w:lastRenderedPageBreak/>
        <w:t>закупки не предусмотрены в плане-графике, то они не могут быть осуществлены</w:t>
      </w:r>
      <w:proofErr w:type="gramStart"/>
      <w:r>
        <w:rPr>
          <w:rFonts w:ascii="Times New Roman" w:hAnsi="Times New Roman"/>
          <w:sz w:val="28"/>
        </w:rPr>
        <w:t>.</w:t>
      </w:r>
      <w:proofErr w:type="gramEnd"/>
      <w:r>
        <w:rPr>
          <w:rFonts w:ascii="Times New Roman" w:hAnsi="Times New Roman"/>
          <w:sz w:val="28"/>
        </w:rPr>
        <w:t xml:space="preserve">  </w:t>
      </w:r>
      <w:r>
        <w:rPr>
          <w:rFonts w:ascii="Times New Roman" w:hAnsi="Times New Roman"/>
          <w:color w:val="0070C0"/>
          <w:sz w:val="28"/>
        </w:rPr>
        <w:t>(</w:t>
      </w:r>
      <w:proofErr w:type="gramStart"/>
      <w:r>
        <w:rPr>
          <w:rFonts w:ascii="Times New Roman" w:hAnsi="Times New Roman"/>
          <w:color w:val="0070C0"/>
          <w:sz w:val="28"/>
        </w:rPr>
        <w:t>к</w:t>
      </w:r>
      <w:proofErr w:type="gramEnd"/>
      <w:r>
        <w:rPr>
          <w:rFonts w:ascii="Times New Roman" w:hAnsi="Times New Roman"/>
          <w:color w:val="0070C0"/>
          <w:sz w:val="28"/>
        </w:rPr>
        <w:t xml:space="preserve">опии решения о бюджете,  планов-графиков, распечаток с портала </w:t>
      </w:r>
      <w:proofErr w:type="spellStart"/>
      <w:r>
        <w:rPr>
          <w:rFonts w:ascii="Times New Roman" w:hAnsi="Times New Roman"/>
          <w:color w:val="0070C0"/>
          <w:sz w:val="28"/>
        </w:rPr>
        <w:t>госзакупок</w:t>
      </w:r>
      <w:proofErr w:type="spellEnd"/>
      <w:r>
        <w:rPr>
          <w:rFonts w:ascii="Times New Roman" w:hAnsi="Times New Roman"/>
          <w:color w:val="0070C0"/>
          <w:sz w:val="28"/>
        </w:rPr>
        <w:t xml:space="preserve">, </w:t>
      </w:r>
      <w:r>
        <w:rPr>
          <w:rFonts w:ascii="Times New Roman" w:hAnsi="Times New Roman"/>
          <w:color w:val="0000FF"/>
          <w:sz w:val="28"/>
        </w:rPr>
        <w:t>договоров, контрактов, акты выполненных работ, накладные, объяснение – приложение № 9 на  125 листах).</w:t>
      </w:r>
    </w:p>
    <w:p w:rsidR="004771E6" w:rsidRDefault="004771E6" w:rsidP="004771E6">
      <w:pPr>
        <w:spacing w:after="0" w:line="240" w:lineRule="auto"/>
        <w:ind w:firstLine="540"/>
        <w:jc w:val="both"/>
        <w:rPr>
          <w:rFonts w:ascii="Times New Roman" w:hAnsi="Times New Roman"/>
          <w:color w:val="0000FF"/>
          <w:sz w:val="28"/>
        </w:rPr>
      </w:pPr>
    </w:p>
    <w:p w:rsidR="004771E6" w:rsidRDefault="004771E6" w:rsidP="004771E6">
      <w:pPr>
        <w:spacing w:after="0" w:line="240" w:lineRule="auto"/>
        <w:jc w:val="both"/>
        <w:rPr>
          <w:rFonts w:ascii="Times New Roman" w:hAnsi="Times New Roman"/>
          <w:sz w:val="28"/>
        </w:rPr>
      </w:pPr>
      <w:r>
        <w:rPr>
          <w:rFonts w:ascii="Times New Roman" w:hAnsi="Times New Roman"/>
          <w:b/>
          <w:color w:val="0000FF"/>
          <w:sz w:val="28"/>
        </w:rPr>
        <w:t xml:space="preserve">       8.3.</w:t>
      </w:r>
      <w:r>
        <w:rPr>
          <w:rFonts w:ascii="Times New Roman" w:hAnsi="Times New Roman"/>
          <w:sz w:val="28"/>
        </w:rPr>
        <w:t xml:space="preserve"> </w:t>
      </w:r>
      <w:proofErr w:type="gramStart"/>
      <w:r>
        <w:rPr>
          <w:rFonts w:ascii="Times New Roman" w:hAnsi="Times New Roman"/>
          <w:sz w:val="28"/>
          <w:u w:val="single"/>
        </w:rPr>
        <w:t xml:space="preserve">Совместный </w:t>
      </w:r>
      <w:hyperlink r:id="rId12">
        <w:r>
          <w:rPr>
            <w:rFonts w:ascii="Times New Roman" w:hAnsi="Times New Roman"/>
            <w:color w:val="0000FF"/>
            <w:sz w:val="28"/>
            <w:u w:val="single"/>
          </w:rPr>
          <w:t>приказ</w:t>
        </w:r>
      </w:hyperlink>
      <w:r>
        <w:rPr>
          <w:rFonts w:ascii="Times New Roman" w:hAnsi="Times New Roman"/>
          <w:sz w:val="28"/>
          <w:u w:val="single"/>
        </w:rPr>
        <w:t xml:space="preserve"> Минэкономразвития России и Федерального казначейства от 20.09.2013 № 544/18н, устанавливающий  особенности размещения на официальном сайте РФ</w:t>
      </w:r>
      <w:r>
        <w:rPr>
          <w:rFonts w:ascii="Times New Roman" w:hAnsi="Times New Roman"/>
          <w:sz w:val="28"/>
        </w:rPr>
        <w:t xml:space="preserve"> в информационно-телекоммуникационной сети «Интернет» на сайте </w:t>
      </w:r>
      <w:hyperlink r:id="rId13">
        <w:proofErr w:type="gramEnd"/>
        <w:r>
          <w:rPr>
            <w:rFonts w:ascii="Times New Roman" w:hAnsi="Times New Roman"/>
            <w:color w:val="0000FF"/>
            <w:sz w:val="28"/>
            <w:u w:val="single"/>
          </w:rPr>
          <w:t>www.zakupki.gov.ru</w:t>
        </w:r>
        <w:proofErr w:type="gramStart"/>
      </w:hyperlink>
      <w:r>
        <w:rPr>
          <w:rFonts w:ascii="Times New Roman" w:hAnsi="Times New Roman"/>
          <w:sz w:val="28"/>
        </w:rPr>
        <w:t xml:space="preserve"> для информации о размещении заказов на поставки товаров, выполнение работ, оказание услуг </w:t>
      </w:r>
      <w:r>
        <w:rPr>
          <w:rFonts w:ascii="Times New Roman" w:hAnsi="Times New Roman"/>
          <w:sz w:val="28"/>
          <w:u w:val="single"/>
        </w:rPr>
        <w:t>планов-графиков размещения заказов на 2014 и 2015 годы</w:t>
      </w:r>
      <w:r>
        <w:rPr>
          <w:rFonts w:ascii="Times New Roman" w:hAnsi="Times New Roman"/>
          <w:sz w:val="28"/>
        </w:rPr>
        <w:t xml:space="preserve">, </w:t>
      </w:r>
      <w:r>
        <w:rPr>
          <w:rFonts w:ascii="Times New Roman" w:hAnsi="Times New Roman"/>
          <w:sz w:val="28"/>
          <w:u w:val="single"/>
        </w:rPr>
        <w:t>вступил в силу с 1 января 2014 года.</w:t>
      </w:r>
      <w:proofErr w:type="gramEnd"/>
      <w:r>
        <w:rPr>
          <w:rFonts w:ascii="Times New Roman" w:hAnsi="Times New Roman"/>
          <w:sz w:val="28"/>
          <w:u w:val="single"/>
        </w:rPr>
        <w:t xml:space="preserve"> Следовательно, первоначальное размещение плана-графика на 2015 год должно осуществляться по правилам, действовавшим до дня вступления в силу Закона № 44-ФЗ в соответствии </w:t>
      </w:r>
      <w:r>
        <w:rPr>
          <w:rFonts w:ascii="Times New Roman" w:hAnsi="Times New Roman"/>
          <w:sz w:val="28"/>
          <w:u w:val="single"/>
        </w:rPr>
        <w:br/>
        <w:t xml:space="preserve">с требованиями совместного </w:t>
      </w:r>
      <w:hyperlink r:id="rId14">
        <w:proofErr w:type="gramStart"/>
        <w:r>
          <w:rPr>
            <w:rFonts w:ascii="Times New Roman" w:hAnsi="Times New Roman"/>
            <w:color w:val="0000FF"/>
            <w:sz w:val="28"/>
            <w:u w:val="single"/>
          </w:rPr>
          <w:t>приказ</w:t>
        </w:r>
        <w:proofErr w:type="gramEnd"/>
      </w:hyperlink>
      <w:r>
        <w:rPr>
          <w:rFonts w:ascii="Times New Roman" w:hAnsi="Times New Roman"/>
          <w:sz w:val="28"/>
          <w:u w:val="single"/>
        </w:rPr>
        <w:t>а Минэкономразвития России и Федерального казначейства от 27.12.2011 № 761/20н</w:t>
      </w:r>
      <w:r>
        <w:rPr>
          <w:rFonts w:ascii="Times New Roman" w:hAnsi="Times New Roman"/>
          <w:sz w:val="28"/>
        </w:rPr>
        <w:t xml:space="preserve"> «Об утверждении порядка размещения на официальном сайте планов-графиков размещения заказов на поставки товаров, выполнение работ, оказание услуг для нужд заказчиков и формы планов-графиков размещения заказа на поставки товаров, выполнение работ, оказание услуг для нужд заказчиков».</w:t>
      </w:r>
    </w:p>
    <w:p w:rsidR="004771E6" w:rsidRDefault="004771E6" w:rsidP="004771E6">
      <w:pPr>
        <w:spacing w:after="0" w:line="240" w:lineRule="auto"/>
        <w:ind w:firstLine="540"/>
        <w:jc w:val="both"/>
        <w:rPr>
          <w:rFonts w:ascii="Times New Roman" w:hAnsi="Times New Roman"/>
          <w:sz w:val="28"/>
        </w:rPr>
      </w:pPr>
      <w:proofErr w:type="gramStart"/>
      <w:r>
        <w:rPr>
          <w:rFonts w:ascii="Times New Roman" w:hAnsi="Times New Roman"/>
          <w:sz w:val="28"/>
        </w:rPr>
        <w:t xml:space="preserve">Порядок заполнения указанной </w:t>
      </w:r>
      <w:hyperlink r:id="rId15">
        <w:r>
          <w:rPr>
            <w:rFonts w:ascii="Times New Roman" w:hAnsi="Times New Roman"/>
            <w:color w:val="0000FF"/>
            <w:sz w:val="28"/>
            <w:u w:val="single"/>
          </w:rPr>
          <w:t>формы</w:t>
        </w:r>
      </w:hyperlink>
      <w:r>
        <w:rPr>
          <w:rFonts w:ascii="Times New Roman" w:hAnsi="Times New Roman"/>
          <w:sz w:val="28"/>
        </w:rPr>
        <w:t xml:space="preserve"> урегулирован </w:t>
      </w:r>
      <w:hyperlink r:id="rId16">
        <w:r>
          <w:rPr>
            <w:rFonts w:ascii="Times New Roman" w:hAnsi="Times New Roman"/>
            <w:color w:val="0000FF"/>
            <w:sz w:val="28"/>
            <w:u w:val="single"/>
          </w:rPr>
          <w:t xml:space="preserve">действующими </w:t>
        </w:r>
      </w:hyperlink>
      <w:r>
        <w:rPr>
          <w:rFonts w:ascii="Times New Roman" w:hAnsi="Times New Roman"/>
          <w:sz w:val="28"/>
        </w:rPr>
        <w:t>с 23 мая 2015 г. Особенностями размещения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2015 - 2016 годы, утвержденными Приказом Минэкономразвития России N 182, Казначейства</w:t>
      </w:r>
      <w:proofErr w:type="gramEnd"/>
      <w:r>
        <w:rPr>
          <w:rFonts w:ascii="Times New Roman" w:hAnsi="Times New Roman"/>
          <w:sz w:val="28"/>
        </w:rPr>
        <w:t xml:space="preserve"> России N 7н от 31.03.2015 (далее - Особенности N 182/7н). Также положения этого документа нужно применять, если вносятся изменения в составленный план-график.</w:t>
      </w:r>
    </w:p>
    <w:p w:rsidR="004771E6" w:rsidRDefault="004771E6" w:rsidP="004771E6">
      <w:pPr>
        <w:spacing w:after="0" w:line="240" w:lineRule="auto"/>
        <w:ind w:firstLine="540"/>
        <w:jc w:val="both"/>
        <w:rPr>
          <w:rFonts w:ascii="Times New Roman" w:hAnsi="Times New Roman"/>
          <w:sz w:val="28"/>
        </w:rPr>
      </w:pPr>
      <w:proofErr w:type="gramStart"/>
      <w:r>
        <w:rPr>
          <w:rFonts w:ascii="Times New Roman" w:hAnsi="Times New Roman"/>
          <w:sz w:val="28"/>
        </w:rPr>
        <w:t xml:space="preserve">Планы-графики размещения заказов на поставки товаров, выполнение работ, оказание услуг на 2016 год заказчики формируют в порядке, утвержденном совместным </w:t>
      </w:r>
      <w:hyperlink r:id="rId17">
        <w:r>
          <w:rPr>
            <w:rFonts w:ascii="Times New Roman" w:hAnsi="Times New Roman"/>
            <w:color w:val="0000FF"/>
            <w:sz w:val="28"/>
            <w:u w:val="single"/>
          </w:rPr>
          <w:t>приказом</w:t>
        </w:r>
      </w:hyperlink>
      <w:r>
        <w:rPr>
          <w:rFonts w:ascii="Times New Roman" w:hAnsi="Times New Roman"/>
          <w:sz w:val="28"/>
        </w:rPr>
        <w:t xml:space="preserve"> Минэкономразвития России и Казначейства России от 27 декабря 2011 г. N 761/20н "Об утверждении порядка размещения на официальном сайте планов-графиков размещения заказа на поставки товаров, выполнение работ, оказание услуг для нужд заказчиков и формы планов-графиков размещения заказа на поставки</w:t>
      </w:r>
      <w:proofErr w:type="gramEnd"/>
      <w:r>
        <w:rPr>
          <w:rFonts w:ascii="Times New Roman" w:hAnsi="Times New Roman"/>
          <w:sz w:val="28"/>
        </w:rPr>
        <w:t xml:space="preserve"> товаров, выполнение работ, оказание услуг для нужд заказчиков", с учетом особенностей, утвержденных </w:t>
      </w:r>
      <w:hyperlink r:id="rId18">
        <w:r>
          <w:rPr>
            <w:rFonts w:ascii="Times New Roman" w:hAnsi="Times New Roman"/>
            <w:color w:val="0000FF"/>
            <w:sz w:val="28"/>
            <w:u w:val="single"/>
          </w:rPr>
          <w:t>приказом</w:t>
        </w:r>
      </w:hyperlink>
      <w:r>
        <w:rPr>
          <w:rFonts w:ascii="Times New Roman" w:hAnsi="Times New Roman"/>
          <w:sz w:val="28"/>
        </w:rPr>
        <w:t xml:space="preserve"> N 182/7н.</w:t>
      </w:r>
    </w:p>
    <w:p w:rsidR="004771E6" w:rsidRDefault="004771E6" w:rsidP="004771E6">
      <w:pPr>
        <w:spacing w:after="0" w:line="240" w:lineRule="auto"/>
        <w:ind w:firstLine="709"/>
        <w:jc w:val="both"/>
        <w:rPr>
          <w:rFonts w:ascii="Times New Roman" w:hAnsi="Times New Roman"/>
          <w:sz w:val="28"/>
        </w:rPr>
      </w:pPr>
      <w:proofErr w:type="gramStart"/>
      <w:r>
        <w:rPr>
          <w:rFonts w:ascii="Times New Roman" w:hAnsi="Times New Roman"/>
          <w:sz w:val="28"/>
        </w:rPr>
        <w:t xml:space="preserve">В ходе проверки установлено, что  Учреждением  </w:t>
      </w:r>
      <w:r>
        <w:rPr>
          <w:rFonts w:ascii="Times New Roman" w:hAnsi="Times New Roman"/>
          <w:b/>
          <w:sz w:val="28"/>
        </w:rPr>
        <w:t>не учтены  Особенности размещения</w:t>
      </w:r>
      <w:r>
        <w:rPr>
          <w:rFonts w:ascii="Times New Roman" w:hAnsi="Times New Roman"/>
          <w:sz w:val="28"/>
        </w:rPr>
        <w:t xml:space="preserve"> на официальном сайте РФ в информационно-телекоммуникационной сети «Интернет» на сайте </w:t>
      </w:r>
      <w:hyperlink r:id="rId19">
        <w:proofErr w:type="gramEnd"/>
        <w:r>
          <w:rPr>
            <w:rFonts w:ascii="Times New Roman" w:hAnsi="Times New Roman"/>
            <w:color w:val="0000FF"/>
            <w:sz w:val="28"/>
            <w:u w:val="single"/>
          </w:rPr>
          <w:t>www.zakupki.gov.ru</w:t>
        </w:r>
        <w:proofErr w:type="gramStart"/>
      </w:hyperlink>
      <w:r>
        <w:rPr>
          <w:rFonts w:ascii="Times New Roman" w:hAnsi="Times New Roman"/>
          <w:sz w:val="28"/>
        </w:rPr>
        <w:t xml:space="preserve"> для информации о размещении заказов на поставки товаров, выполнение работ, оказание услуг планов-графиков размещения заказов на 2014 и 2015 годы, </w:t>
      </w:r>
      <w:r>
        <w:rPr>
          <w:rFonts w:ascii="Times New Roman" w:hAnsi="Times New Roman"/>
          <w:sz w:val="28"/>
        </w:rPr>
        <w:lastRenderedPageBreak/>
        <w:t>утвержденных приказом Минэкономразвития России и Федерального казначейства от 27.12.2011 №  544/18н, от 31.03.2015 №182/7н:</w:t>
      </w:r>
      <w:proofErr w:type="gramEnd"/>
    </w:p>
    <w:p w:rsidR="004771E6" w:rsidRDefault="004771E6" w:rsidP="004771E6">
      <w:pPr>
        <w:spacing w:after="0" w:line="240" w:lineRule="auto"/>
        <w:ind w:firstLine="720"/>
        <w:rPr>
          <w:rFonts w:ascii="Times New Roman" w:hAnsi="Times New Roman"/>
          <w:sz w:val="28"/>
        </w:rPr>
      </w:pPr>
      <w:r>
        <w:rPr>
          <w:rFonts w:ascii="Times New Roman" w:hAnsi="Times New Roman"/>
          <w:b/>
          <w:sz w:val="28"/>
        </w:rPr>
        <w:t>- в</w:t>
      </w:r>
      <w:r>
        <w:rPr>
          <w:rFonts w:ascii="Times New Roman" w:hAnsi="Times New Roman"/>
          <w:sz w:val="28"/>
        </w:rPr>
        <w:t xml:space="preserve"> </w:t>
      </w:r>
      <w:r>
        <w:rPr>
          <w:rFonts w:ascii="Times New Roman" w:hAnsi="Times New Roman"/>
          <w:b/>
          <w:sz w:val="28"/>
        </w:rPr>
        <w:t>нарушение п.1 ч.5 Особенностей</w:t>
      </w:r>
      <w:r>
        <w:rPr>
          <w:rFonts w:ascii="Times New Roman" w:hAnsi="Times New Roman"/>
          <w:sz w:val="28"/>
        </w:rPr>
        <w:t xml:space="preserve"> при указании данных о заказчике, предусмотренных формой планов-графиков по </w:t>
      </w:r>
      <w:hyperlink r:id="rId20">
        <w:r>
          <w:rPr>
            <w:rFonts w:ascii="Times New Roman" w:hAnsi="Times New Roman"/>
            <w:color w:val="0000FF"/>
            <w:sz w:val="28"/>
            <w:u w:val="single"/>
          </w:rPr>
          <w:t>строке</w:t>
        </w:r>
      </w:hyperlink>
      <w:r>
        <w:rPr>
          <w:rFonts w:ascii="Times New Roman" w:hAnsi="Times New Roman"/>
          <w:sz w:val="28"/>
        </w:rPr>
        <w:t xml:space="preserve"> «</w:t>
      </w:r>
      <w:r>
        <w:rPr>
          <w:rFonts w:ascii="Times New Roman" w:hAnsi="Times New Roman"/>
          <w:i/>
          <w:sz w:val="28"/>
        </w:rPr>
        <w:t xml:space="preserve">Юридический адрес, телефон, электронная почта заказчика» </w:t>
      </w:r>
      <w:r>
        <w:rPr>
          <w:rFonts w:ascii="Times New Roman" w:hAnsi="Times New Roman"/>
          <w:sz w:val="28"/>
          <w:u w:val="single"/>
        </w:rPr>
        <w:t xml:space="preserve"> не указана</w:t>
      </w:r>
      <w:r>
        <w:rPr>
          <w:rFonts w:ascii="Times New Roman" w:hAnsi="Times New Roman"/>
          <w:i/>
          <w:sz w:val="28"/>
          <w:u w:val="single"/>
        </w:rPr>
        <w:t xml:space="preserve"> </w:t>
      </w:r>
      <w:r>
        <w:rPr>
          <w:rFonts w:ascii="Times New Roman" w:hAnsi="Times New Roman"/>
          <w:sz w:val="28"/>
          <w:u w:val="single"/>
        </w:rPr>
        <w:t>электронная почта</w:t>
      </w:r>
      <w:r>
        <w:rPr>
          <w:rFonts w:ascii="Times New Roman" w:hAnsi="Times New Roman"/>
          <w:sz w:val="28"/>
        </w:rPr>
        <w:t>;</w:t>
      </w:r>
    </w:p>
    <w:p w:rsidR="004771E6" w:rsidRDefault="004771E6" w:rsidP="004771E6">
      <w:pPr>
        <w:spacing w:after="0" w:line="240" w:lineRule="auto"/>
        <w:ind w:firstLine="540"/>
        <w:jc w:val="both"/>
        <w:rPr>
          <w:rFonts w:ascii="Times New Roman" w:hAnsi="Times New Roman"/>
          <w:sz w:val="28"/>
        </w:rPr>
      </w:pPr>
      <w:r>
        <w:rPr>
          <w:rFonts w:ascii="Times New Roman" w:hAnsi="Times New Roman"/>
          <w:sz w:val="26"/>
        </w:rPr>
        <w:t xml:space="preserve">- </w:t>
      </w:r>
      <w:r>
        <w:rPr>
          <w:rFonts w:ascii="Times New Roman" w:hAnsi="Times New Roman"/>
          <w:b/>
          <w:sz w:val="28"/>
        </w:rPr>
        <w:t xml:space="preserve">в нарушение </w:t>
      </w:r>
      <w:proofErr w:type="spellStart"/>
      <w:r>
        <w:rPr>
          <w:rFonts w:ascii="Times New Roman" w:hAnsi="Times New Roman"/>
          <w:b/>
          <w:sz w:val="28"/>
        </w:rPr>
        <w:t>пп</w:t>
      </w:r>
      <w:proofErr w:type="spellEnd"/>
      <w:r>
        <w:rPr>
          <w:rFonts w:ascii="Times New Roman" w:hAnsi="Times New Roman"/>
          <w:b/>
          <w:sz w:val="28"/>
        </w:rPr>
        <w:t>. «и» п.2 ч.5 Особенностей</w:t>
      </w:r>
      <w:r>
        <w:rPr>
          <w:rFonts w:ascii="Times New Roman" w:hAnsi="Times New Roman"/>
          <w:sz w:val="28"/>
        </w:rPr>
        <w:t xml:space="preserve">, в плане-графике на 2015 г. начальная (максимальная) цена контракта указана  в рублях, а не в тысячах рублей, в </w:t>
      </w:r>
      <w:proofErr w:type="gramStart"/>
      <w:r>
        <w:rPr>
          <w:rFonts w:ascii="Times New Roman" w:hAnsi="Times New Roman"/>
          <w:sz w:val="28"/>
        </w:rPr>
        <w:t>связи</w:t>
      </w:r>
      <w:proofErr w:type="gramEnd"/>
      <w:r>
        <w:rPr>
          <w:rFonts w:ascii="Times New Roman" w:hAnsi="Times New Roman"/>
          <w:sz w:val="28"/>
        </w:rPr>
        <w:t xml:space="preserve"> с чем на сайте отражается информация о необходимости общественного обсуждения закупок по размещенным планам-графикам Учреждения на 2015 год;</w:t>
      </w:r>
    </w:p>
    <w:p w:rsidR="004771E6" w:rsidRDefault="004771E6" w:rsidP="004771E6">
      <w:pPr>
        <w:spacing w:before="40" w:after="40" w:line="252" w:lineRule="auto"/>
        <w:ind w:firstLine="540"/>
        <w:jc w:val="both"/>
        <w:rPr>
          <w:rFonts w:ascii="Times New Roman" w:hAnsi="Times New Roman"/>
          <w:sz w:val="28"/>
        </w:rPr>
      </w:pPr>
      <w:proofErr w:type="gramStart"/>
      <w:r>
        <w:rPr>
          <w:rFonts w:ascii="Times New Roman" w:hAnsi="Times New Roman"/>
          <w:b/>
          <w:sz w:val="28"/>
        </w:rPr>
        <w:t xml:space="preserve">- в  нарушение </w:t>
      </w:r>
      <w:proofErr w:type="spellStart"/>
      <w:r>
        <w:rPr>
          <w:rFonts w:ascii="Times New Roman" w:hAnsi="Times New Roman"/>
          <w:b/>
          <w:sz w:val="28"/>
        </w:rPr>
        <w:t>пп</w:t>
      </w:r>
      <w:proofErr w:type="spellEnd"/>
      <w:r>
        <w:rPr>
          <w:rFonts w:ascii="Times New Roman" w:hAnsi="Times New Roman"/>
          <w:b/>
          <w:sz w:val="28"/>
        </w:rPr>
        <w:t>. 5 «а», "б", «</w:t>
      </w:r>
      <w:proofErr w:type="spellStart"/>
      <w:r>
        <w:rPr>
          <w:rFonts w:ascii="Times New Roman" w:hAnsi="Times New Roman"/>
          <w:b/>
          <w:sz w:val="28"/>
        </w:rPr>
        <w:t>д</w:t>
      </w:r>
      <w:proofErr w:type="spellEnd"/>
      <w:r>
        <w:rPr>
          <w:rFonts w:ascii="Times New Roman" w:hAnsi="Times New Roman"/>
          <w:b/>
          <w:sz w:val="28"/>
        </w:rPr>
        <w:t>» п. 5</w:t>
      </w:r>
      <w:r>
        <w:rPr>
          <w:rFonts w:ascii="Times New Roman" w:hAnsi="Times New Roman"/>
          <w:sz w:val="28"/>
        </w:rPr>
        <w:t xml:space="preserve"> Особенностей после информации о закупках, которые планируется осуществлять в соответствии с пунктами 4 и 5 части 1 статьи 93 Федерального закона N 44-ФЗ, в столбцах 9 и 13 формы ПГРЗ не указана следующая итоговая информация о годовых объемах закупок в плане-графике  2015 года  (тыс. рублей):</w:t>
      </w:r>
      <w:proofErr w:type="gramEnd"/>
    </w:p>
    <w:p w:rsidR="004771E6" w:rsidRDefault="004771E6" w:rsidP="004771E6">
      <w:pPr>
        <w:spacing w:before="40" w:after="40" w:line="252" w:lineRule="auto"/>
        <w:ind w:firstLine="540"/>
        <w:jc w:val="both"/>
        <w:rPr>
          <w:rFonts w:ascii="Times New Roman" w:hAnsi="Times New Roman"/>
          <w:sz w:val="28"/>
        </w:rPr>
      </w:pPr>
      <w:r>
        <w:rPr>
          <w:rFonts w:ascii="Times New Roman" w:hAnsi="Times New Roman"/>
          <w:sz w:val="28"/>
        </w:rPr>
        <w:t>а) у единственного поставщика в соответствии с пунктом 4 части 1 статьи 93 Федерального закона N 44-ФЗ;</w:t>
      </w:r>
    </w:p>
    <w:p w:rsidR="004771E6" w:rsidRDefault="004771E6" w:rsidP="004771E6">
      <w:pPr>
        <w:spacing w:after="0" w:line="240" w:lineRule="auto"/>
        <w:ind w:firstLine="540"/>
        <w:jc w:val="both"/>
        <w:rPr>
          <w:rFonts w:ascii="Times New Roman" w:hAnsi="Times New Roman"/>
          <w:sz w:val="28"/>
        </w:rPr>
      </w:pPr>
      <w:r>
        <w:rPr>
          <w:rFonts w:ascii="Arial" w:hAnsi="Arial" w:cs="Arial"/>
          <w:color w:val="000000"/>
          <w:sz w:val="16"/>
        </w:rPr>
        <w:t xml:space="preserve">   -  </w:t>
      </w:r>
      <w:r>
        <w:rPr>
          <w:rFonts w:ascii="Times New Roman" w:hAnsi="Times New Roman"/>
          <w:b/>
          <w:color w:val="000000"/>
          <w:sz w:val="28"/>
        </w:rPr>
        <w:t>в</w:t>
      </w:r>
      <w:r>
        <w:rPr>
          <w:rFonts w:ascii="Times New Roman" w:hAnsi="Times New Roman"/>
          <w:b/>
          <w:sz w:val="28"/>
        </w:rPr>
        <w:t xml:space="preserve"> нарушение  </w:t>
      </w:r>
      <w:proofErr w:type="spellStart"/>
      <w:r>
        <w:rPr>
          <w:rFonts w:ascii="Times New Roman" w:hAnsi="Times New Roman"/>
          <w:b/>
          <w:sz w:val="28"/>
        </w:rPr>
        <w:t>пп</w:t>
      </w:r>
      <w:proofErr w:type="spellEnd"/>
      <w:r>
        <w:rPr>
          <w:rFonts w:ascii="Times New Roman" w:hAnsi="Times New Roman"/>
          <w:b/>
          <w:sz w:val="28"/>
        </w:rPr>
        <w:t>. «</w:t>
      </w:r>
      <w:proofErr w:type="spellStart"/>
      <w:r>
        <w:rPr>
          <w:rFonts w:ascii="Times New Roman" w:hAnsi="Times New Roman"/>
          <w:b/>
          <w:sz w:val="28"/>
        </w:rPr>
        <w:t>д</w:t>
      </w:r>
      <w:proofErr w:type="spellEnd"/>
      <w:r>
        <w:rPr>
          <w:rFonts w:ascii="Times New Roman" w:hAnsi="Times New Roman"/>
          <w:b/>
          <w:sz w:val="28"/>
        </w:rPr>
        <w:t>» п.5 ч.5 Особенностей</w:t>
      </w:r>
      <w:r>
        <w:rPr>
          <w:rFonts w:ascii="Times New Roman" w:hAnsi="Times New Roman"/>
          <w:sz w:val="28"/>
        </w:rPr>
        <w:t xml:space="preserve"> через символ "/" не указан совокупный годовой объем закупок в плане-графике на 2015 и 2016 гг., определенный в соответствии с </w:t>
      </w:r>
      <w:hyperlink r:id="rId21">
        <w:r>
          <w:rPr>
            <w:rFonts w:ascii="Times New Roman" w:hAnsi="Times New Roman"/>
            <w:color w:val="0000FF"/>
            <w:sz w:val="28"/>
            <w:u w:val="single"/>
          </w:rPr>
          <w:t>пунктом 16 статьи 3</w:t>
        </w:r>
      </w:hyperlink>
      <w:r>
        <w:rPr>
          <w:rFonts w:cs="Calibri"/>
        </w:rPr>
        <w:t xml:space="preserve"> </w:t>
      </w:r>
      <w:r>
        <w:rPr>
          <w:rFonts w:ascii="Times New Roman" w:hAnsi="Times New Roman"/>
          <w:sz w:val="28"/>
        </w:rPr>
        <w:t xml:space="preserve"> Федерального закона N 44-ФЗ.</w:t>
      </w:r>
    </w:p>
    <w:p w:rsidR="004771E6" w:rsidRDefault="004771E6" w:rsidP="004771E6">
      <w:pPr>
        <w:spacing w:after="0" w:line="240" w:lineRule="auto"/>
        <w:ind w:firstLine="540"/>
        <w:jc w:val="both"/>
        <w:rPr>
          <w:rFonts w:ascii="Times New Roman" w:hAnsi="Times New Roman"/>
          <w:sz w:val="28"/>
        </w:rPr>
      </w:pPr>
      <w:r>
        <w:rPr>
          <w:rFonts w:ascii="Times New Roman" w:hAnsi="Times New Roman"/>
          <w:b/>
          <w:sz w:val="28"/>
        </w:rPr>
        <w:t xml:space="preserve">- в нарушение </w:t>
      </w:r>
      <w:proofErr w:type="gramStart"/>
      <w:r>
        <w:rPr>
          <w:rFonts w:ascii="Times New Roman" w:hAnsi="Times New Roman"/>
          <w:b/>
          <w:sz w:val="28"/>
        </w:rPr>
        <w:t>ч</w:t>
      </w:r>
      <w:proofErr w:type="gramEnd"/>
      <w:r>
        <w:rPr>
          <w:rFonts w:ascii="Times New Roman" w:hAnsi="Times New Roman"/>
          <w:b/>
          <w:sz w:val="28"/>
        </w:rPr>
        <w:t>. 7 п. 5</w:t>
      </w:r>
      <w:r>
        <w:rPr>
          <w:rFonts w:ascii="Times New Roman" w:hAnsi="Times New Roman"/>
          <w:sz w:val="28"/>
        </w:rPr>
        <w:t xml:space="preserve"> </w:t>
      </w:r>
      <w:r>
        <w:rPr>
          <w:rFonts w:ascii="Times New Roman" w:hAnsi="Times New Roman"/>
          <w:b/>
          <w:sz w:val="28"/>
        </w:rPr>
        <w:t>Особенностей</w:t>
      </w:r>
      <w:r>
        <w:rPr>
          <w:rFonts w:ascii="Times New Roman" w:hAnsi="Times New Roman"/>
          <w:sz w:val="28"/>
        </w:rPr>
        <w:t xml:space="preserve"> в нижнем правом углу плана-графика не указан ответственный за формирование плана-графика на 2015 г. (ФИО, телефон (факс) и (или) адрес электронной почты).  </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color w:val="0000FF"/>
          <w:sz w:val="28"/>
        </w:rPr>
        <w:t xml:space="preserve">8.4. </w:t>
      </w:r>
      <w:r>
        <w:rPr>
          <w:rFonts w:ascii="Times New Roman" w:hAnsi="Times New Roman"/>
          <w:sz w:val="28"/>
        </w:rPr>
        <w:t>В 2015 году Учреждением заключено 12 договоров (контрактов), в том числе:</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 при закупке товаров, работ, услуг на сумму, не превышающую 100 т. р. – 11 договоров (контрактов) на сумму 67,13 т. р. по пункту 4 ч.1 ст.93 Федерального закона №44-ФЗ.</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 при закупке  услуг по электроснабжению по пункту 29 ч.1 ст.93 Федерального закона №44-ФЗ –1договор на сумму 215,6 тыс. руб.</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Таким образом, Учреждением в 2015 году проведены все закупки неконкурентными способами, у единственного поставщика.</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В 2016 году Учреждением заключено 22 договора (контракта), в том числе:</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 при закупке товаров, работ, услуг на сумму, не превышающую 100 т. р. – 22 договора (контракта) на сумму 187,8 т. р. по пункту 4 ч.1 ст.93 Федерального закона №44-ФЗ.</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Таким образом, Учреждением в 2016 году проведены все закупки неконкурентными способами, у единственного поставщика.</w:t>
      </w:r>
    </w:p>
    <w:p w:rsidR="004771E6" w:rsidRDefault="004771E6" w:rsidP="004771E6">
      <w:pPr>
        <w:spacing w:after="0" w:line="240" w:lineRule="auto"/>
        <w:ind w:firstLine="720"/>
        <w:jc w:val="both"/>
        <w:rPr>
          <w:rFonts w:ascii="Times New Roman" w:hAnsi="Times New Roman"/>
          <w:i/>
          <w:sz w:val="28"/>
        </w:rPr>
      </w:pPr>
      <w:r>
        <w:rPr>
          <w:rFonts w:ascii="Times New Roman" w:hAnsi="Times New Roman"/>
          <w:color w:val="0000FF"/>
          <w:sz w:val="28"/>
        </w:rPr>
        <w:t xml:space="preserve">8.5. </w:t>
      </w:r>
      <w:proofErr w:type="gramStart"/>
      <w:r>
        <w:rPr>
          <w:rFonts w:ascii="Times New Roman" w:hAnsi="Times New Roman"/>
          <w:sz w:val="28"/>
        </w:rPr>
        <w:t xml:space="preserve">В соответствии с пунктом 1 статьи 30 Закона № 4-ФЗ </w:t>
      </w:r>
      <w:r>
        <w:rPr>
          <w:rFonts w:ascii="Times New Roman" w:hAnsi="Times New Roman"/>
          <w:i/>
          <w:sz w:val="28"/>
          <w:u w:val="single"/>
        </w:rPr>
        <w:t xml:space="preserve">«Заказчики обязаны осуществлять закупки у субъектов малого предпринимательства, </w:t>
      </w:r>
      <w:r>
        <w:rPr>
          <w:rFonts w:ascii="Times New Roman" w:hAnsi="Times New Roman"/>
          <w:i/>
          <w:sz w:val="28"/>
          <w:u w:val="single"/>
        </w:rPr>
        <w:lastRenderedPageBreak/>
        <w:t>социально ориентированных некоммерческих организаций в объеме не менее чем пятнадцать процентов совокупного годового объема закупок</w:t>
      </w:r>
      <w:r>
        <w:rPr>
          <w:rFonts w:ascii="Times New Roman" w:hAnsi="Times New Roman"/>
          <w:i/>
          <w:sz w:val="28"/>
        </w:rPr>
        <w:t xml:space="preserve">, рассчитанного с учетом </w:t>
      </w:r>
      <w:hyperlink r:id="rId22">
        <w:r>
          <w:rPr>
            <w:rFonts w:ascii="Times New Roman" w:hAnsi="Times New Roman"/>
            <w:i/>
            <w:color w:val="0000FF"/>
            <w:sz w:val="28"/>
            <w:u w:val="single"/>
          </w:rPr>
          <w:t>части 1.1</w:t>
        </w:r>
      </w:hyperlink>
      <w:r>
        <w:rPr>
          <w:rFonts w:ascii="Times New Roman" w:hAnsi="Times New Roman"/>
          <w:i/>
          <w:sz w:val="28"/>
        </w:rPr>
        <w:t xml:space="preserve"> настоящей статьи, путем: 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w:t>
      </w:r>
      <w:proofErr w:type="gramEnd"/>
      <w:r>
        <w:rPr>
          <w:rFonts w:ascii="Times New Roman" w:hAnsi="Times New Roman"/>
          <w:i/>
          <w:sz w:val="28"/>
        </w:rPr>
        <w:t xml:space="preserve">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2) осуществления закупок с учетом положений </w:t>
      </w:r>
      <w:hyperlink r:id="rId23">
        <w:r>
          <w:rPr>
            <w:rFonts w:ascii="Times New Roman" w:hAnsi="Times New Roman"/>
            <w:i/>
            <w:color w:val="0000FF"/>
            <w:sz w:val="28"/>
            <w:u w:val="single"/>
          </w:rPr>
          <w:t>части 5</w:t>
        </w:r>
      </w:hyperlink>
      <w:r>
        <w:rPr>
          <w:rFonts w:ascii="Times New Roman" w:hAnsi="Times New Roman"/>
          <w:i/>
          <w:sz w:val="28"/>
        </w:rPr>
        <w:t xml:space="preserve"> настоящей статьи».</w:t>
      </w:r>
    </w:p>
    <w:p w:rsidR="004771E6" w:rsidRDefault="004771E6" w:rsidP="004771E6">
      <w:pPr>
        <w:spacing w:after="0" w:line="240" w:lineRule="auto"/>
        <w:jc w:val="both"/>
        <w:rPr>
          <w:rFonts w:ascii="Times New Roman" w:hAnsi="Times New Roman"/>
          <w:sz w:val="28"/>
        </w:rPr>
      </w:pPr>
      <w:r>
        <w:rPr>
          <w:rFonts w:ascii="Times New Roman" w:hAnsi="Times New Roman"/>
          <w:sz w:val="28"/>
        </w:rPr>
        <w:t xml:space="preserve">          В ходе проверки установлено, что за период с 01.01.2015 г. по 30.09.2016 г. Отделом закупки осуществлялись у единственного поставщика (подрядчика, исполнителя) в соответствии с </w:t>
      </w:r>
      <w:hyperlink r:id="rId24">
        <w:r>
          <w:rPr>
            <w:rFonts w:ascii="Times New Roman" w:hAnsi="Times New Roman"/>
            <w:color w:val="0000FF"/>
            <w:sz w:val="28"/>
            <w:u w:val="single"/>
          </w:rPr>
          <w:t>частью 1 статьи 93</w:t>
        </w:r>
      </w:hyperlink>
      <w:r>
        <w:rPr>
          <w:rFonts w:ascii="Times New Roman" w:hAnsi="Times New Roman"/>
          <w:sz w:val="28"/>
        </w:rPr>
        <w:t xml:space="preserve"> настоящего Федерального закона. </w:t>
      </w:r>
    </w:p>
    <w:p w:rsidR="004771E6" w:rsidRDefault="004771E6" w:rsidP="004771E6">
      <w:pPr>
        <w:spacing w:after="0" w:line="240" w:lineRule="auto"/>
        <w:ind w:firstLine="720"/>
        <w:jc w:val="both"/>
        <w:rPr>
          <w:rFonts w:ascii="Times New Roman" w:hAnsi="Times New Roman"/>
          <w:color w:val="0000FF"/>
          <w:sz w:val="28"/>
        </w:rPr>
      </w:pPr>
      <w:r>
        <w:rPr>
          <w:rFonts w:ascii="Times New Roman" w:hAnsi="Times New Roman"/>
          <w:sz w:val="28"/>
        </w:rPr>
        <w:t>Таким образом, нарушений Учреждением  законодательства РФ в сфере закупок при установлении преимуществ отдельным участникам закупок – субъектам малого предпринимательства и социально ориентированным некоммерческим организациям в 2015 г. - сентябрь 2016 года не установлено.</w:t>
      </w:r>
      <w:r>
        <w:rPr>
          <w:rFonts w:ascii="Times New Roman" w:hAnsi="Times New Roman"/>
          <w:color w:val="0000FF"/>
          <w:sz w:val="28"/>
        </w:rPr>
        <w:t xml:space="preserve"> </w:t>
      </w:r>
    </w:p>
    <w:p w:rsidR="004771E6" w:rsidRDefault="004771E6" w:rsidP="004771E6">
      <w:pPr>
        <w:spacing w:after="0" w:line="240" w:lineRule="auto"/>
        <w:ind w:firstLine="720"/>
        <w:jc w:val="both"/>
        <w:rPr>
          <w:rFonts w:ascii="Times New Roman" w:hAnsi="Times New Roman"/>
          <w:i/>
          <w:sz w:val="28"/>
        </w:rPr>
      </w:pPr>
      <w:r>
        <w:rPr>
          <w:rFonts w:ascii="Times New Roman" w:hAnsi="Times New Roman"/>
          <w:sz w:val="28"/>
        </w:rPr>
        <w:t xml:space="preserve">В соответствии с частью 4 статьи 30  Федерального закона от 05.04.2013 года №44-ФЗ, </w:t>
      </w:r>
      <w:r>
        <w:rPr>
          <w:rFonts w:ascii="Times New Roman" w:hAnsi="Times New Roman"/>
          <w:i/>
          <w:sz w:val="28"/>
        </w:rPr>
        <w:t xml:space="preserve">в случае признания не состоявшимся определения поставщиков (подрядчиков, исполнителей) в порядке, установленном настоящим Федеральным законом, заказчик вправе отменить указанное в </w:t>
      </w:r>
      <w:hyperlink r:id="rId25">
        <w:r>
          <w:rPr>
            <w:rFonts w:ascii="Times New Roman" w:hAnsi="Times New Roman"/>
            <w:i/>
            <w:color w:val="0000FF"/>
            <w:sz w:val="28"/>
            <w:u w:val="single"/>
          </w:rPr>
          <w:t>части 3</w:t>
        </w:r>
      </w:hyperlink>
      <w:r>
        <w:rPr>
          <w:rFonts w:ascii="Times New Roman" w:hAnsi="Times New Roman"/>
          <w:i/>
          <w:sz w:val="28"/>
        </w:rPr>
        <w:t xml:space="preserve">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r:id="rId26">
        <w:r>
          <w:rPr>
            <w:rFonts w:ascii="Times New Roman" w:hAnsi="Times New Roman"/>
            <w:i/>
            <w:color w:val="0000FF"/>
            <w:sz w:val="28"/>
            <w:u w:val="single"/>
          </w:rPr>
          <w:t>частью 1</w:t>
        </w:r>
      </w:hyperlink>
      <w:r>
        <w:rPr>
          <w:rFonts w:ascii="Times New Roman" w:hAnsi="Times New Roman"/>
          <w:i/>
          <w:sz w:val="28"/>
        </w:rPr>
        <w:t xml:space="preserve"> настоящей статьи. </w:t>
      </w:r>
      <w:r>
        <w:rPr>
          <w:rFonts w:ascii="Times New Roman" w:hAnsi="Times New Roman"/>
          <w:i/>
          <w:sz w:val="28"/>
          <w:u w:val="single"/>
        </w:rPr>
        <w:t>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w:t>
      </w:r>
      <w:r>
        <w:rPr>
          <w:rFonts w:ascii="Times New Roman" w:hAnsi="Times New Roman"/>
          <w:i/>
          <w:sz w:val="28"/>
        </w:rPr>
        <w:t xml:space="preserve"> предусмотренных </w:t>
      </w:r>
      <w:hyperlink r:id="rId27">
        <w:r>
          <w:rPr>
            <w:rFonts w:ascii="Times New Roman" w:hAnsi="Times New Roman"/>
            <w:i/>
            <w:color w:val="0000FF"/>
            <w:sz w:val="28"/>
            <w:u w:val="single"/>
          </w:rPr>
          <w:t>частью 2</w:t>
        </w:r>
      </w:hyperlink>
      <w:r>
        <w:rPr>
          <w:rFonts w:ascii="Times New Roman" w:hAnsi="Times New Roman"/>
          <w:i/>
          <w:sz w:val="28"/>
        </w:rPr>
        <w:t xml:space="preserve"> настоящей статьи, и </w:t>
      </w:r>
      <w:r>
        <w:rPr>
          <w:rFonts w:ascii="Times New Roman" w:hAnsi="Times New Roman"/>
          <w:i/>
          <w:sz w:val="28"/>
          <w:u w:val="single"/>
        </w:rPr>
        <w:t>до 1 апреля года</w:t>
      </w:r>
      <w:r>
        <w:rPr>
          <w:rFonts w:ascii="Times New Roman" w:hAnsi="Times New Roman"/>
          <w:i/>
          <w:sz w:val="28"/>
        </w:rPr>
        <w:t xml:space="preserve">, следующего за отчетным годом, </w:t>
      </w:r>
      <w:proofErr w:type="gramStart"/>
      <w:r>
        <w:rPr>
          <w:rFonts w:ascii="Times New Roman" w:hAnsi="Times New Roman"/>
          <w:i/>
          <w:sz w:val="28"/>
          <w:u w:val="single"/>
        </w:rPr>
        <w:t>разместить</w:t>
      </w:r>
      <w:proofErr w:type="gramEnd"/>
      <w:r>
        <w:rPr>
          <w:rFonts w:ascii="Times New Roman" w:hAnsi="Times New Roman"/>
          <w:i/>
          <w:sz w:val="28"/>
          <w:u w:val="single"/>
        </w:rPr>
        <w:t xml:space="preserve"> такой отчет в единой информационной системе</w:t>
      </w:r>
      <w:r>
        <w:rPr>
          <w:rFonts w:ascii="Times New Roman" w:hAnsi="Times New Roman"/>
          <w:i/>
          <w:sz w:val="28"/>
        </w:rPr>
        <w:t>.</w:t>
      </w:r>
    </w:p>
    <w:p w:rsidR="004771E6" w:rsidRDefault="004771E6" w:rsidP="004771E6">
      <w:pPr>
        <w:spacing w:after="0" w:line="240" w:lineRule="auto"/>
        <w:jc w:val="both"/>
        <w:rPr>
          <w:rFonts w:ascii="Times New Roman" w:hAnsi="Times New Roman"/>
          <w:i/>
          <w:color w:val="0000FF"/>
          <w:sz w:val="28"/>
        </w:rPr>
      </w:pPr>
      <w:r>
        <w:rPr>
          <w:rFonts w:ascii="Times New Roman" w:hAnsi="Times New Roman"/>
          <w:b/>
          <w:sz w:val="28"/>
        </w:rPr>
        <w:t xml:space="preserve">          </w:t>
      </w:r>
      <w:r>
        <w:rPr>
          <w:rFonts w:ascii="Times New Roman" w:hAnsi="Times New Roman"/>
          <w:sz w:val="28"/>
        </w:rPr>
        <w:t xml:space="preserve">Учреждение  разместило   отчет  об  объеме  закупок  у  субъектов малого предпринимательства, социально ориентированных некоммерческих  организаций   на   сайте   </w:t>
      </w:r>
      <w:hyperlink r:id="rId28">
        <w:r>
          <w:rPr>
            <w:rFonts w:ascii="Times New Roman" w:hAnsi="Times New Roman"/>
            <w:color w:val="0000FF"/>
            <w:sz w:val="28"/>
            <w:u w:val="single"/>
          </w:rPr>
          <w:t>www.zakupki.gov.ru</w:t>
        </w:r>
      </w:hyperlink>
      <w:r>
        <w:rPr>
          <w:rFonts w:cs="Calibri"/>
        </w:rPr>
        <w:t xml:space="preserve">    </w:t>
      </w:r>
      <w:r>
        <w:rPr>
          <w:rFonts w:ascii="Times New Roman" w:hAnsi="Times New Roman"/>
          <w:sz w:val="28"/>
        </w:rPr>
        <w:t>28.03.2016 г., т.е.  до   01.04.2016 г.  Нарушений не установлено</w:t>
      </w:r>
      <w:r>
        <w:rPr>
          <w:rFonts w:ascii="Times New Roman" w:hAnsi="Times New Roman"/>
          <w:b/>
          <w:sz w:val="28"/>
        </w:rPr>
        <w:t xml:space="preserve"> </w:t>
      </w:r>
      <w:r>
        <w:rPr>
          <w:rFonts w:ascii="Times New Roman" w:hAnsi="Times New Roman"/>
          <w:color w:val="0000FF"/>
          <w:sz w:val="28"/>
        </w:rPr>
        <w:t xml:space="preserve"> </w:t>
      </w:r>
      <w:proofErr w:type="gramStart"/>
      <w:r>
        <w:rPr>
          <w:rFonts w:ascii="Times New Roman" w:hAnsi="Times New Roman"/>
          <w:i/>
          <w:color w:val="0000FF"/>
          <w:sz w:val="28"/>
        </w:rPr>
        <w:t xml:space="preserve">( </w:t>
      </w:r>
      <w:proofErr w:type="gramEnd"/>
      <w:r>
        <w:rPr>
          <w:rFonts w:ascii="Times New Roman" w:hAnsi="Times New Roman"/>
          <w:i/>
          <w:color w:val="0000FF"/>
          <w:sz w:val="28"/>
        </w:rPr>
        <w:t xml:space="preserve">распечаток с портала </w:t>
      </w:r>
      <w:proofErr w:type="spellStart"/>
      <w:r>
        <w:rPr>
          <w:rFonts w:ascii="Times New Roman" w:hAnsi="Times New Roman"/>
          <w:i/>
          <w:color w:val="0000FF"/>
          <w:sz w:val="28"/>
        </w:rPr>
        <w:t>госзакупок</w:t>
      </w:r>
      <w:proofErr w:type="spellEnd"/>
      <w:r>
        <w:rPr>
          <w:rFonts w:ascii="Times New Roman" w:hAnsi="Times New Roman"/>
          <w:i/>
          <w:color w:val="0000FF"/>
          <w:sz w:val="28"/>
        </w:rPr>
        <w:t xml:space="preserve"> – приложение № 10 на 2 листах).</w:t>
      </w:r>
    </w:p>
    <w:p w:rsidR="008036EB" w:rsidRDefault="004771E6" w:rsidP="004771E6">
      <w:pPr>
        <w:spacing w:after="0" w:line="240" w:lineRule="auto"/>
        <w:ind w:firstLine="540"/>
        <w:jc w:val="both"/>
        <w:rPr>
          <w:rFonts w:ascii="Times New Roman" w:hAnsi="Times New Roman"/>
          <w:i/>
          <w:sz w:val="28"/>
        </w:rPr>
      </w:pPr>
      <w:r>
        <w:rPr>
          <w:rFonts w:ascii="Times New Roman" w:hAnsi="Times New Roman"/>
          <w:color w:val="0000FF"/>
          <w:sz w:val="28"/>
        </w:rPr>
        <w:t xml:space="preserve">8.6. </w:t>
      </w:r>
      <w:r>
        <w:rPr>
          <w:rFonts w:ascii="Times New Roman" w:hAnsi="Times New Roman"/>
          <w:sz w:val="28"/>
        </w:rPr>
        <w:t>Согласно пункта 2 статьи 34 Закона № 44-ФЗ «</w:t>
      </w:r>
      <w:r>
        <w:rPr>
          <w:rFonts w:ascii="Times New Roman" w:hAnsi="Times New Roman"/>
          <w:i/>
          <w:sz w:val="28"/>
        </w:rPr>
        <w:t xml:space="preserve">При заключении контракта указывается, что </w:t>
      </w:r>
      <w:r>
        <w:rPr>
          <w:rFonts w:ascii="Times New Roman" w:hAnsi="Times New Roman"/>
          <w:i/>
          <w:sz w:val="28"/>
          <w:u w:val="single"/>
        </w:rPr>
        <w:t>цена контракта является твердой и определяется на весь срок исполнения контракта</w:t>
      </w:r>
      <w:r>
        <w:rPr>
          <w:rFonts w:ascii="Times New Roman" w:hAnsi="Times New Roman"/>
          <w:i/>
          <w:sz w:val="28"/>
        </w:rPr>
        <w:t xml:space="preserve">, а в случаях, установленных Правительством Российской Федерации, указываются ориентировочное значение цены контракта либо формула цены и максимальное </w:t>
      </w:r>
      <w:r w:rsidR="008036EB">
        <w:rPr>
          <w:rFonts w:ascii="Times New Roman" w:hAnsi="Times New Roman"/>
          <w:i/>
          <w:sz w:val="28"/>
        </w:rPr>
        <w:t xml:space="preserve">   </w:t>
      </w:r>
      <w:r>
        <w:rPr>
          <w:rFonts w:ascii="Times New Roman" w:hAnsi="Times New Roman"/>
          <w:i/>
          <w:sz w:val="28"/>
        </w:rPr>
        <w:t xml:space="preserve">значение </w:t>
      </w:r>
      <w:r w:rsidR="008036EB">
        <w:rPr>
          <w:rFonts w:ascii="Times New Roman" w:hAnsi="Times New Roman"/>
          <w:i/>
          <w:sz w:val="28"/>
        </w:rPr>
        <w:t xml:space="preserve">  </w:t>
      </w:r>
      <w:r>
        <w:rPr>
          <w:rFonts w:ascii="Times New Roman" w:hAnsi="Times New Roman"/>
          <w:i/>
          <w:sz w:val="28"/>
        </w:rPr>
        <w:t xml:space="preserve">цены </w:t>
      </w:r>
      <w:r w:rsidR="008036EB">
        <w:rPr>
          <w:rFonts w:ascii="Times New Roman" w:hAnsi="Times New Roman"/>
          <w:i/>
          <w:sz w:val="28"/>
        </w:rPr>
        <w:t xml:space="preserve"> </w:t>
      </w:r>
      <w:r>
        <w:rPr>
          <w:rFonts w:ascii="Times New Roman" w:hAnsi="Times New Roman"/>
          <w:i/>
          <w:sz w:val="28"/>
        </w:rPr>
        <w:t xml:space="preserve">контракта, </w:t>
      </w:r>
      <w:r w:rsidR="008036EB">
        <w:rPr>
          <w:rFonts w:ascii="Times New Roman" w:hAnsi="Times New Roman"/>
          <w:i/>
          <w:sz w:val="28"/>
        </w:rPr>
        <w:t xml:space="preserve"> </w:t>
      </w:r>
      <w:r>
        <w:rPr>
          <w:rFonts w:ascii="Times New Roman" w:hAnsi="Times New Roman"/>
          <w:i/>
          <w:sz w:val="28"/>
        </w:rPr>
        <w:t>установленные</w:t>
      </w:r>
      <w:r w:rsidR="008036EB">
        <w:rPr>
          <w:rFonts w:ascii="Times New Roman" w:hAnsi="Times New Roman"/>
          <w:i/>
          <w:sz w:val="28"/>
        </w:rPr>
        <w:t xml:space="preserve">  </w:t>
      </w:r>
      <w:r>
        <w:rPr>
          <w:rFonts w:ascii="Times New Roman" w:hAnsi="Times New Roman"/>
          <w:i/>
          <w:sz w:val="28"/>
        </w:rPr>
        <w:t xml:space="preserve"> заказчиком</w:t>
      </w:r>
      <w:r w:rsidR="008036EB">
        <w:rPr>
          <w:rFonts w:ascii="Times New Roman" w:hAnsi="Times New Roman"/>
          <w:i/>
          <w:sz w:val="28"/>
        </w:rPr>
        <w:t xml:space="preserve">  </w:t>
      </w:r>
      <w:r>
        <w:rPr>
          <w:rFonts w:ascii="Times New Roman" w:hAnsi="Times New Roman"/>
          <w:i/>
          <w:sz w:val="28"/>
        </w:rPr>
        <w:t xml:space="preserve"> </w:t>
      </w:r>
      <w:proofErr w:type="gramStart"/>
      <w:r>
        <w:rPr>
          <w:rFonts w:ascii="Times New Roman" w:hAnsi="Times New Roman"/>
          <w:i/>
          <w:sz w:val="28"/>
        </w:rPr>
        <w:t>в</w:t>
      </w:r>
      <w:proofErr w:type="gramEnd"/>
      <w:r>
        <w:rPr>
          <w:rFonts w:ascii="Times New Roman" w:hAnsi="Times New Roman"/>
          <w:i/>
          <w:sz w:val="28"/>
        </w:rPr>
        <w:t xml:space="preserve"> </w:t>
      </w:r>
    </w:p>
    <w:p w:rsidR="004771E6" w:rsidRDefault="004771E6" w:rsidP="008036EB">
      <w:pPr>
        <w:spacing w:after="0" w:line="240" w:lineRule="auto"/>
        <w:jc w:val="both"/>
        <w:rPr>
          <w:rFonts w:ascii="Times New Roman" w:hAnsi="Times New Roman"/>
          <w:b/>
          <w:sz w:val="28"/>
        </w:rPr>
      </w:pPr>
      <w:r>
        <w:rPr>
          <w:rFonts w:ascii="Times New Roman" w:hAnsi="Times New Roman"/>
          <w:i/>
          <w:sz w:val="28"/>
        </w:rPr>
        <w:lastRenderedPageBreak/>
        <w:t xml:space="preserve">документации о закупке. </w:t>
      </w:r>
      <w:r>
        <w:rPr>
          <w:rFonts w:ascii="Times New Roman" w:hAnsi="Times New Roman"/>
          <w:i/>
          <w:sz w:val="28"/>
          <w:u w:val="single"/>
        </w:rPr>
        <w:t>При заключении и исполнении контракта изменение его условий не допускается</w:t>
      </w:r>
      <w:r>
        <w:rPr>
          <w:rFonts w:ascii="Times New Roman" w:hAnsi="Times New Roman"/>
          <w:i/>
          <w:sz w:val="28"/>
        </w:rPr>
        <w:t xml:space="preserve">, </w:t>
      </w:r>
      <w:r>
        <w:rPr>
          <w:rFonts w:ascii="Times New Roman" w:hAnsi="Times New Roman"/>
          <w:i/>
          <w:sz w:val="28"/>
          <w:u w:val="single"/>
        </w:rPr>
        <w:t xml:space="preserve">за исключением случаев, предусмотренных настоящей статьей и </w:t>
      </w:r>
      <w:hyperlink r:id="rId29">
        <w:r>
          <w:rPr>
            <w:rFonts w:ascii="Times New Roman" w:hAnsi="Times New Roman"/>
            <w:i/>
            <w:color w:val="0000FF"/>
            <w:sz w:val="28"/>
            <w:u w:val="single"/>
          </w:rPr>
          <w:t>статьей 95</w:t>
        </w:r>
      </w:hyperlink>
      <w:r>
        <w:rPr>
          <w:rFonts w:ascii="Times New Roman" w:hAnsi="Times New Roman"/>
          <w:i/>
          <w:sz w:val="28"/>
          <w:u w:val="single"/>
        </w:rPr>
        <w:t xml:space="preserve"> настоящего Федерального закона</w:t>
      </w:r>
      <w:r>
        <w:rPr>
          <w:rFonts w:ascii="Times New Roman" w:hAnsi="Times New Roman"/>
          <w:i/>
          <w:sz w:val="28"/>
        </w:rPr>
        <w:t>».</w:t>
      </w:r>
    </w:p>
    <w:p w:rsidR="004771E6" w:rsidRDefault="004771E6" w:rsidP="004771E6">
      <w:pPr>
        <w:spacing w:after="0" w:line="240" w:lineRule="auto"/>
        <w:ind w:firstLine="720"/>
        <w:jc w:val="both"/>
        <w:rPr>
          <w:rFonts w:ascii="Times New Roman" w:hAnsi="Times New Roman"/>
          <w:color w:val="0000FF"/>
          <w:sz w:val="28"/>
        </w:rPr>
      </w:pPr>
      <w:r>
        <w:rPr>
          <w:rFonts w:ascii="Times New Roman" w:hAnsi="Times New Roman"/>
          <w:color w:val="333333"/>
          <w:sz w:val="28"/>
        </w:rPr>
        <w:t> </w:t>
      </w:r>
      <w:r>
        <w:rPr>
          <w:rFonts w:ascii="Times New Roman" w:hAnsi="Times New Roman"/>
          <w:b/>
          <w:color w:val="333333"/>
          <w:sz w:val="28"/>
          <w:shd w:val="clear" w:color="auto" w:fill="FFFFFF"/>
        </w:rPr>
        <w:t>В нарушение данного пункта  ст.34 №44-ФЗ</w:t>
      </w:r>
      <w:r>
        <w:rPr>
          <w:rFonts w:ascii="Times New Roman" w:hAnsi="Times New Roman"/>
          <w:color w:val="333333"/>
          <w:sz w:val="28"/>
          <w:shd w:val="clear" w:color="auto" w:fill="FFFFFF"/>
        </w:rPr>
        <w:t xml:space="preserve"> </w:t>
      </w:r>
      <w:r>
        <w:rPr>
          <w:rFonts w:ascii="Times New Roman" w:hAnsi="Times New Roman"/>
          <w:b/>
          <w:color w:val="333333"/>
          <w:sz w:val="28"/>
          <w:shd w:val="clear" w:color="auto" w:fill="FFFFFF"/>
        </w:rPr>
        <w:t>заключено 5 договоров  без  указания  цены</w:t>
      </w:r>
      <w:r>
        <w:rPr>
          <w:rFonts w:ascii="Times New Roman" w:hAnsi="Times New Roman"/>
          <w:color w:val="333333"/>
          <w:sz w:val="28"/>
          <w:shd w:val="clear" w:color="auto" w:fill="FFFFFF"/>
        </w:rPr>
        <w:t>:</w:t>
      </w:r>
      <w:r>
        <w:rPr>
          <w:rFonts w:ascii="Times New Roman" w:hAnsi="Times New Roman"/>
          <w:color w:val="0000FF"/>
          <w:sz w:val="28"/>
        </w:rPr>
        <w:t xml:space="preserve"> </w:t>
      </w:r>
    </w:p>
    <w:p w:rsidR="004771E6" w:rsidRDefault="004771E6" w:rsidP="004771E6">
      <w:pPr>
        <w:spacing w:after="0" w:line="240" w:lineRule="auto"/>
        <w:ind w:firstLine="720"/>
        <w:jc w:val="both"/>
        <w:rPr>
          <w:rFonts w:ascii="Times New Roman" w:hAnsi="Times New Roman"/>
          <w:color w:val="0000FF"/>
          <w:sz w:val="28"/>
        </w:rPr>
      </w:pPr>
      <w:r>
        <w:rPr>
          <w:rFonts w:ascii="Times New Roman" w:hAnsi="Times New Roman"/>
          <w:color w:val="0000FF"/>
          <w:sz w:val="28"/>
        </w:rPr>
        <w:t>- с ГБУ «Редакция газеты «Вестник»  №43 от 12. 12.2014 г.,</w:t>
      </w:r>
    </w:p>
    <w:p w:rsidR="004771E6" w:rsidRDefault="004771E6" w:rsidP="004771E6">
      <w:pPr>
        <w:spacing w:after="0" w:line="240" w:lineRule="auto"/>
        <w:ind w:firstLine="720"/>
        <w:jc w:val="both"/>
        <w:rPr>
          <w:rFonts w:ascii="Times New Roman" w:hAnsi="Times New Roman"/>
          <w:color w:val="0000FF"/>
          <w:sz w:val="28"/>
        </w:rPr>
      </w:pPr>
      <w:r>
        <w:rPr>
          <w:rFonts w:ascii="Times New Roman" w:hAnsi="Times New Roman"/>
          <w:color w:val="0000FF"/>
          <w:sz w:val="28"/>
        </w:rPr>
        <w:t>- с ООО «</w:t>
      </w:r>
      <w:proofErr w:type="spellStart"/>
      <w:proofErr w:type="gramStart"/>
      <w:r>
        <w:rPr>
          <w:rFonts w:ascii="Times New Roman" w:hAnsi="Times New Roman"/>
          <w:color w:val="0000FF"/>
          <w:sz w:val="28"/>
        </w:rPr>
        <w:t>Альта-Софт</w:t>
      </w:r>
      <w:proofErr w:type="spellEnd"/>
      <w:proofErr w:type="gramEnd"/>
      <w:r>
        <w:rPr>
          <w:rFonts w:ascii="Times New Roman" w:hAnsi="Times New Roman"/>
          <w:color w:val="0000FF"/>
          <w:sz w:val="28"/>
        </w:rPr>
        <w:t>»  доп. согл.№2 (к договору №1683-Д от 25.12.2013 г.)  от 12.01.2015 г.,</w:t>
      </w:r>
    </w:p>
    <w:p w:rsidR="004771E6" w:rsidRDefault="004771E6" w:rsidP="004771E6">
      <w:pPr>
        <w:spacing w:after="0" w:line="240" w:lineRule="auto"/>
        <w:ind w:firstLine="720"/>
        <w:jc w:val="both"/>
        <w:rPr>
          <w:rFonts w:ascii="Times New Roman" w:hAnsi="Times New Roman"/>
          <w:color w:val="0000FF"/>
          <w:sz w:val="28"/>
        </w:rPr>
      </w:pPr>
      <w:r>
        <w:rPr>
          <w:rFonts w:ascii="Times New Roman" w:hAnsi="Times New Roman"/>
          <w:color w:val="0000FF"/>
          <w:sz w:val="28"/>
        </w:rPr>
        <w:t>- с ИП Смирнов  А.А. № 616 от 11.02.2015г.</w:t>
      </w:r>
    </w:p>
    <w:p w:rsidR="004771E6" w:rsidRDefault="004771E6" w:rsidP="004771E6">
      <w:pPr>
        <w:spacing w:after="0" w:line="240" w:lineRule="auto"/>
        <w:ind w:firstLine="720"/>
        <w:jc w:val="both"/>
        <w:rPr>
          <w:rFonts w:ascii="Times New Roman" w:hAnsi="Times New Roman"/>
          <w:color w:val="0000FF"/>
          <w:sz w:val="28"/>
        </w:rPr>
      </w:pPr>
      <w:r>
        <w:rPr>
          <w:rFonts w:ascii="Times New Roman" w:hAnsi="Times New Roman"/>
          <w:color w:val="0000FF"/>
          <w:sz w:val="28"/>
        </w:rPr>
        <w:t xml:space="preserve">- с ИП Смирнова Т.А. № 29 от 31.07.2015 г., № 30 31.07.2015 г.   </w:t>
      </w:r>
    </w:p>
    <w:p w:rsidR="004771E6" w:rsidRDefault="004771E6" w:rsidP="004771E6">
      <w:pPr>
        <w:spacing w:before="40" w:after="40" w:line="252" w:lineRule="auto"/>
        <w:ind w:firstLine="720"/>
        <w:jc w:val="both"/>
        <w:rPr>
          <w:rFonts w:ascii="Times New Roman" w:hAnsi="Times New Roman"/>
          <w:sz w:val="28"/>
        </w:rPr>
      </w:pPr>
      <w:r>
        <w:rPr>
          <w:rFonts w:ascii="Times New Roman" w:hAnsi="Times New Roman"/>
          <w:color w:val="0000FF"/>
          <w:sz w:val="28"/>
        </w:rPr>
        <w:t xml:space="preserve">8.7. </w:t>
      </w:r>
      <w:proofErr w:type="gramStart"/>
      <w:r>
        <w:rPr>
          <w:rFonts w:ascii="Times New Roman" w:hAnsi="Times New Roman"/>
          <w:b/>
          <w:sz w:val="28"/>
        </w:rPr>
        <w:t>В нарушение</w:t>
      </w:r>
      <w:r>
        <w:rPr>
          <w:rFonts w:ascii="Times New Roman" w:hAnsi="Times New Roman"/>
          <w:sz w:val="28"/>
        </w:rPr>
        <w:t xml:space="preserve"> </w:t>
      </w:r>
      <w:r>
        <w:rPr>
          <w:rFonts w:ascii="Times New Roman" w:hAnsi="Times New Roman"/>
          <w:b/>
          <w:sz w:val="28"/>
        </w:rPr>
        <w:t>Постановления Правительства РФ от 27.12.2014 N 1563 "О мерах по реализации Федерального закона "О федеральном бюджете на 2015 год и на плановый период 2016 и 2017 годов"</w:t>
      </w:r>
      <w:r>
        <w:rPr>
          <w:rFonts w:ascii="Times New Roman" w:hAnsi="Times New Roman"/>
          <w:sz w:val="28"/>
        </w:rPr>
        <w:t xml:space="preserve">, </w:t>
      </w:r>
      <w:r>
        <w:rPr>
          <w:rFonts w:ascii="Times New Roman" w:hAnsi="Times New Roman"/>
          <w:b/>
          <w:sz w:val="28"/>
        </w:rPr>
        <w:t>предельный размер аванса</w:t>
      </w:r>
      <w:r>
        <w:rPr>
          <w:rFonts w:ascii="Times New Roman" w:hAnsi="Times New Roman"/>
          <w:sz w:val="28"/>
        </w:rPr>
        <w:t xml:space="preserve"> в договоре № 421/7 на оказание услуг по предоставлению землеройной техники  от 26.04.2016 с Исполнителем – АО «Газпром газораспределение Брянск» </w:t>
      </w:r>
      <w:r>
        <w:rPr>
          <w:rFonts w:ascii="Times New Roman" w:hAnsi="Times New Roman"/>
          <w:b/>
          <w:sz w:val="28"/>
        </w:rPr>
        <w:t>превысил 30% цены контракта</w:t>
      </w:r>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В данном договоре предусмотрена оплата поставленной продукции в виде предоплаты (авансирования) в размере 100%.  Ч. 6 ст. 96 Закона № 44-ФЗ устанавливает общее правило, относящееся к любому контракту, независимо от его предмета, согласно которому в случае,  если выплачиваемый в соответствии с контрактом аванс превышает 30% НМЦК, размер обеспечения исполнения контракта устанавливается в размере аванса.</w:t>
      </w:r>
      <w:proofErr w:type="gramEnd"/>
      <w:r>
        <w:rPr>
          <w:rFonts w:ascii="Times New Roman" w:hAnsi="Times New Roman"/>
          <w:sz w:val="28"/>
        </w:rPr>
        <w:t xml:space="preserve"> Причем по смыслу этой нормы ее применение не связано с размером НМЦК (в рублях). Соответственно, независимо от того, какие именно товары, работы или услуги являются предметом контракта, размер обеспечения исполнения контракта, предусматривающего выплату аванса, который превышает 30% НМЦК, устанавливается в размере аванса. То есть, если аванс по контракту составляет 100% цены контракта, то и размер обеспечения исполнения контракта должен составить указанную величину. </w:t>
      </w:r>
      <w:r>
        <w:rPr>
          <w:rFonts w:ascii="Times New Roman" w:hAnsi="Times New Roman"/>
          <w:b/>
          <w:sz w:val="28"/>
        </w:rPr>
        <w:t xml:space="preserve">В нарушение </w:t>
      </w:r>
      <w:proofErr w:type="gramStart"/>
      <w:r>
        <w:rPr>
          <w:rFonts w:ascii="Times New Roman" w:hAnsi="Times New Roman"/>
          <w:b/>
          <w:sz w:val="28"/>
        </w:rPr>
        <w:t>ч</w:t>
      </w:r>
      <w:proofErr w:type="gramEnd"/>
      <w:r>
        <w:rPr>
          <w:rFonts w:ascii="Times New Roman" w:hAnsi="Times New Roman"/>
          <w:b/>
          <w:sz w:val="28"/>
        </w:rPr>
        <w:t>. 6 ст. 96 Закона №44-ФЗ размер обеспечения вышеуказанного контракта не установлен.</w:t>
      </w:r>
    </w:p>
    <w:p w:rsidR="004771E6" w:rsidRDefault="004771E6" w:rsidP="004771E6">
      <w:pPr>
        <w:spacing w:before="40" w:after="40" w:line="252" w:lineRule="auto"/>
        <w:ind w:firstLine="720"/>
        <w:jc w:val="both"/>
        <w:rPr>
          <w:rFonts w:ascii="Times New Roman" w:hAnsi="Times New Roman"/>
          <w:sz w:val="28"/>
        </w:rPr>
      </w:pPr>
      <w:proofErr w:type="gramStart"/>
      <w:r>
        <w:rPr>
          <w:rFonts w:ascii="Times New Roman" w:hAnsi="Times New Roman"/>
          <w:sz w:val="28"/>
        </w:rPr>
        <w:t xml:space="preserve">Также заказчиком – Учреждением в 2015-2016 годах </w:t>
      </w:r>
      <w:r>
        <w:rPr>
          <w:rFonts w:ascii="Times New Roman" w:hAnsi="Times New Roman"/>
          <w:b/>
          <w:sz w:val="28"/>
        </w:rPr>
        <w:t>в нарушение пунктов 4 и 5 Правил определения размера штрафа, утвержденных постановлением Правительства РФ от 25.12.2013 № 1063,</w:t>
      </w:r>
      <w:r>
        <w:rPr>
          <w:rFonts w:ascii="Times New Roman" w:hAnsi="Times New Roman"/>
          <w:sz w:val="28"/>
        </w:rPr>
        <w:t xml:space="preserve"> за неисполнение обязательств по уплате поставленной продукции установлена уплата неустойки (пени) в размере 0,1%,  тогда как следовало установить в размере одной трехсотой действующей на дату уплаты пеней ставки рефинансирования Центрального банка Российской Федерации от не уплаченной в</w:t>
      </w:r>
      <w:proofErr w:type="gramEnd"/>
      <w:r>
        <w:rPr>
          <w:rFonts w:ascii="Times New Roman" w:hAnsi="Times New Roman"/>
          <w:sz w:val="28"/>
        </w:rPr>
        <w:t xml:space="preserve"> срок суммы:</w:t>
      </w:r>
    </w:p>
    <w:p w:rsidR="004771E6" w:rsidRDefault="004771E6" w:rsidP="004771E6">
      <w:pPr>
        <w:spacing w:before="40" w:after="40" w:line="252" w:lineRule="auto"/>
        <w:ind w:firstLine="720"/>
        <w:jc w:val="center"/>
        <w:rPr>
          <w:rFonts w:ascii="Times New Roman" w:hAnsi="Times New Roman"/>
          <w:i/>
          <w:sz w:val="28"/>
        </w:rPr>
      </w:pPr>
      <w:r>
        <w:rPr>
          <w:rFonts w:ascii="Times New Roman" w:hAnsi="Times New Roman"/>
          <w:i/>
          <w:sz w:val="28"/>
        </w:rPr>
        <w:t xml:space="preserve">                                                                                        Таблица 4</w:t>
      </w:r>
    </w:p>
    <w:tbl>
      <w:tblPr>
        <w:tblW w:w="0" w:type="auto"/>
        <w:tblInd w:w="78" w:type="dxa"/>
        <w:tblCellMar>
          <w:left w:w="10" w:type="dxa"/>
          <w:right w:w="10" w:type="dxa"/>
        </w:tblCellMar>
        <w:tblLook w:val="0000"/>
      </w:tblPr>
      <w:tblGrid>
        <w:gridCol w:w="898"/>
        <w:gridCol w:w="1352"/>
        <w:gridCol w:w="1721"/>
        <w:gridCol w:w="2863"/>
        <w:gridCol w:w="2658"/>
      </w:tblGrid>
      <w:tr w:rsidR="004771E6" w:rsidRPr="009860D7" w:rsidTr="008036EB">
        <w:trPr>
          <w:trHeight w:val="638"/>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b/>
                <w:color w:val="000000"/>
                <w:sz w:val="28"/>
              </w:rPr>
              <w:t>№</w:t>
            </w:r>
            <w:proofErr w:type="spellStart"/>
            <w:proofErr w:type="gramStart"/>
            <w:r>
              <w:rPr>
                <w:rFonts w:ascii="Times New Roman" w:hAnsi="Times New Roman"/>
                <w:b/>
                <w:color w:val="000000"/>
                <w:sz w:val="28"/>
              </w:rPr>
              <w:t>п</w:t>
            </w:r>
            <w:proofErr w:type="spellEnd"/>
            <w:proofErr w:type="gramEnd"/>
            <w:r>
              <w:rPr>
                <w:rFonts w:ascii="Times New Roman" w:hAnsi="Times New Roman"/>
                <w:b/>
                <w:color w:val="000000"/>
                <w:sz w:val="28"/>
              </w:rPr>
              <w:t>/</w:t>
            </w:r>
            <w:proofErr w:type="spellStart"/>
            <w:r>
              <w:rPr>
                <w:rFonts w:ascii="Times New Roman" w:hAnsi="Times New Roman"/>
                <w:b/>
                <w:color w:val="000000"/>
                <w:sz w:val="28"/>
              </w:rPr>
              <w:t>п</w:t>
            </w:r>
            <w:proofErr w:type="spellEnd"/>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b/>
                <w:color w:val="000000"/>
                <w:sz w:val="28"/>
              </w:rPr>
              <w:t>№ договора</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b/>
                <w:color w:val="000000"/>
                <w:sz w:val="28"/>
              </w:rPr>
              <w:t>Дата подписания</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b/>
                <w:color w:val="000000"/>
                <w:sz w:val="28"/>
              </w:rPr>
              <w:t>Наименование организации</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b/>
                <w:sz w:val="28"/>
              </w:rPr>
              <w:t>Предусмотренный размер неустойки</w:t>
            </w:r>
          </w:p>
        </w:tc>
      </w:tr>
      <w:tr w:rsidR="004771E6" w:rsidRPr="009860D7" w:rsidTr="008036EB">
        <w:trPr>
          <w:trHeight w:val="410"/>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616</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11.02.2015</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pPr>
            <w:r>
              <w:rPr>
                <w:rFonts w:ascii="Times New Roman" w:hAnsi="Times New Roman"/>
                <w:color w:val="000000"/>
                <w:sz w:val="28"/>
              </w:rPr>
              <w:t>ИП СМИРНОВ А.А.</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sz w:val="28"/>
              </w:rPr>
              <w:t>0,1%</w:t>
            </w:r>
          </w:p>
        </w:tc>
      </w:tr>
      <w:tr w:rsidR="004771E6" w:rsidRPr="009860D7" w:rsidTr="008036EB">
        <w:trPr>
          <w:trHeight w:val="442"/>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2</w:t>
            </w:r>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proofErr w:type="gramStart"/>
            <w:r>
              <w:rPr>
                <w:rFonts w:ascii="Times New Roman" w:hAnsi="Times New Roman"/>
                <w:color w:val="000000"/>
                <w:sz w:val="28"/>
              </w:rPr>
              <w:t>Б</w:t>
            </w:r>
            <w:proofErr w:type="gramEnd"/>
            <w:r>
              <w:rPr>
                <w:rFonts w:ascii="Times New Roman" w:hAnsi="Times New Roman"/>
                <w:color w:val="000000"/>
                <w:sz w:val="28"/>
              </w:rPr>
              <w:t>\Н</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20.04.2015</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pPr>
            <w:r>
              <w:rPr>
                <w:rFonts w:ascii="Times New Roman" w:hAnsi="Times New Roman"/>
                <w:color w:val="000000"/>
                <w:sz w:val="28"/>
              </w:rPr>
              <w:t>ООО «</w:t>
            </w:r>
            <w:proofErr w:type="spellStart"/>
            <w:r>
              <w:rPr>
                <w:rFonts w:ascii="Times New Roman" w:hAnsi="Times New Roman"/>
                <w:color w:val="000000"/>
                <w:sz w:val="28"/>
              </w:rPr>
              <w:t>ТехАвтоЦент</w:t>
            </w:r>
            <w:proofErr w:type="gramStart"/>
            <w:r>
              <w:rPr>
                <w:rFonts w:ascii="Times New Roman" w:hAnsi="Times New Roman"/>
                <w:color w:val="000000"/>
                <w:sz w:val="28"/>
              </w:rPr>
              <w:t>р</w:t>
            </w:r>
            <w:proofErr w:type="spellEnd"/>
            <w:r>
              <w:rPr>
                <w:rFonts w:ascii="Times New Roman" w:hAnsi="Times New Roman"/>
                <w:color w:val="000000"/>
                <w:sz w:val="28"/>
              </w:rPr>
              <w:t>-</w:t>
            </w:r>
            <w:proofErr w:type="gramEnd"/>
            <w:r>
              <w:rPr>
                <w:rFonts w:ascii="Times New Roman" w:hAnsi="Times New Roman"/>
                <w:color w:val="000000"/>
                <w:sz w:val="28"/>
              </w:rPr>
              <w:t xml:space="preserve"> Брянск»</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sz w:val="28"/>
              </w:rPr>
              <w:t>0,1%</w:t>
            </w:r>
          </w:p>
        </w:tc>
      </w:tr>
      <w:tr w:rsidR="004771E6" w:rsidRPr="009860D7" w:rsidTr="008036EB">
        <w:trPr>
          <w:trHeight w:val="442"/>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3</w:t>
            </w:r>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29</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31.07.2015</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pPr>
            <w:r>
              <w:rPr>
                <w:rFonts w:ascii="Times New Roman" w:hAnsi="Times New Roman"/>
                <w:color w:val="000000"/>
                <w:sz w:val="28"/>
              </w:rPr>
              <w:t>ИП СМИРНОВА Т.А.</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sz w:val="28"/>
              </w:rPr>
              <w:t>0,1%</w:t>
            </w:r>
          </w:p>
        </w:tc>
      </w:tr>
      <w:tr w:rsidR="004771E6" w:rsidRPr="009860D7" w:rsidTr="008036EB">
        <w:trPr>
          <w:trHeight w:val="442"/>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4</w:t>
            </w:r>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30</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31.07.2015</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pPr>
            <w:r>
              <w:rPr>
                <w:rFonts w:ascii="Times New Roman" w:hAnsi="Times New Roman"/>
                <w:color w:val="000000"/>
                <w:sz w:val="28"/>
              </w:rPr>
              <w:t>ИП СМИРНОВА Т.А.</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sz w:val="28"/>
              </w:rPr>
              <w:t>0,1%</w:t>
            </w:r>
          </w:p>
        </w:tc>
      </w:tr>
      <w:tr w:rsidR="004771E6" w:rsidRPr="009860D7" w:rsidTr="008036EB">
        <w:trPr>
          <w:trHeight w:val="442"/>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5</w:t>
            </w:r>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81</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28.03.2016</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pPr>
            <w:r>
              <w:rPr>
                <w:rFonts w:ascii="Times New Roman" w:hAnsi="Times New Roman"/>
                <w:color w:val="000000"/>
                <w:sz w:val="28"/>
              </w:rPr>
              <w:t>ИП СМИРНОВА Т.А.</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sz w:val="28"/>
              </w:rPr>
              <w:t>0,1%</w:t>
            </w:r>
          </w:p>
        </w:tc>
      </w:tr>
      <w:tr w:rsidR="004771E6" w:rsidRPr="009860D7" w:rsidTr="008036EB">
        <w:trPr>
          <w:trHeight w:val="442"/>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6</w:t>
            </w:r>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124</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28.03.2016</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pPr>
            <w:r>
              <w:rPr>
                <w:rFonts w:ascii="Times New Roman" w:hAnsi="Times New Roman"/>
                <w:color w:val="000000"/>
                <w:sz w:val="28"/>
              </w:rPr>
              <w:t>ИП СМИРНОВА Т.А.</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sz w:val="28"/>
              </w:rPr>
              <w:t>0,1%</w:t>
            </w:r>
          </w:p>
        </w:tc>
      </w:tr>
      <w:tr w:rsidR="004771E6" w:rsidRPr="009860D7" w:rsidTr="008036EB">
        <w:trPr>
          <w:trHeight w:val="442"/>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7</w:t>
            </w:r>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126</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11.04.2016</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pPr>
            <w:r>
              <w:rPr>
                <w:rFonts w:ascii="Times New Roman" w:hAnsi="Times New Roman"/>
                <w:color w:val="000000"/>
                <w:sz w:val="28"/>
              </w:rPr>
              <w:t>ИП СМИРНОВА Т.А.</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sz w:val="28"/>
              </w:rPr>
              <w:t>0,1%</w:t>
            </w:r>
          </w:p>
        </w:tc>
      </w:tr>
      <w:tr w:rsidR="004771E6" w:rsidRPr="009860D7" w:rsidTr="008036EB">
        <w:trPr>
          <w:trHeight w:val="442"/>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8</w:t>
            </w:r>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131</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06.05.2016</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pPr>
            <w:r>
              <w:rPr>
                <w:rFonts w:ascii="Times New Roman" w:hAnsi="Times New Roman"/>
                <w:color w:val="000000"/>
                <w:sz w:val="28"/>
              </w:rPr>
              <w:t>ИП СМИРНОВА Т.А.</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sz w:val="28"/>
              </w:rPr>
              <w:t>0,1%</w:t>
            </w:r>
          </w:p>
        </w:tc>
      </w:tr>
      <w:tr w:rsidR="004771E6" w:rsidRPr="009860D7" w:rsidTr="008036EB">
        <w:trPr>
          <w:trHeight w:val="442"/>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9</w:t>
            </w:r>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144</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24.05.2016</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pPr>
            <w:r>
              <w:rPr>
                <w:rFonts w:ascii="Times New Roman" w:hAnsi="Times New Roman"/>
                <w:color w:val="000000"/>
                <w:sz w:val="28"/>
              </w:rPr>
              <w:t>ИП СМИРНОВА Т.А.</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sz w:val="28"/>
              </w:rPr>
              <w:t>0,1%</w:t>
            </w:r>
          </w:p>
        </w:tc>
      </w:tr>
      <w:tr w:rsidR="004771E6" w:rsidRPr="009860D7" w:rsidTr="008036EB">
        <w:trPr>
          <w:trHeight w:val="442"/>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10</w:t>
            </w:r>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162</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27.07.2016</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pPr>
            <w:r>
              <w:rPr>
                <w:rFonts w:ascii="Times New Roman" w:hAnsi="Times New Roman"/>
                <w:color w:val="000000"/>
                <w:sz w:val="28"/>
              </w:rPr>
              <w:t>ИП СМИРНОВА Т.А.</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sz w:val="28"/>
              </w:rPr>
              <w:t>0,1%</w:t>
            </w:r>
          </w:p>
        </w:tc>
      </w:tr>
      <w:tr w:rsidR="004771E6" w:rsidRPr="009860D7" w:rsidTr="008036EB">
        <w:trPr>
          <w:trHeight w:val="442"/>
        </w:trPr>
        <w:tc>
          <w:tcPr>
            <w:tcW w:w="597"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11</w:t>
            </w:r>
          </w:p>
        </w:tc>
        <w:tc>
          <w:tcPr>
            <w:tcW w:w="1276"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165</w:t>
            </w:r>
          </w:p>
        </w:tc>
        <w:tc>
          <w:tcPr>
            <w:tcW w:w="1701"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jc w:val="center"/>
            </w:pPr>
            <w:r>
              <w:rPr>
                <w:rFonts w:ascii="Times New Roman" w:hAnsi="Times New Roman"/>
                <w:color w:val="000000"/>
                <w:sz w:val="28"/>
              </w:rPr>
              <w:t>10.08.2016</w:t>
            </w:r>
          </w:p>
        </w:tc>
        <w:tc>
          <w:tcPr>
            <w:tcW w:w="3119" w:type="dxa"/>
            <w:tcBorders>
              <w:top w:val="single" w:sz="6" w:space="0" w:color="000000"/>
              <w:left w:val="single" w:sz="6" w:space="0" w:color="000000"/>
              <w:bottom w:val="single" w:sz="6" w:space="0" w:color="000000"/>
              <w:right w:val="single" w:sz="6" w:space="0" w:color="000000"/>
            </w:tcBorders>
            <w:shd w:val="clear" w:color="000000" w:fill="FFFFFF"/>
            <w:tcMar>
              <w:left w:w="108" w:type="dxa"/>
              <w:right w:w="108" w:type="dxa"/>
            </w:tcMar>
          </w:tcPr>
          <w:p w:rsidR="004771E6" w:rsidRPr="009860D7" w:rsidRDefault="004771E6" w:rsidP="008036EB">
            <w:pPr>
              <w:spacing w:after="0" w:line="240" w:lineRule="auto"/>
            </w:pPr>
            <w:r>
              <w:rPr>
                <w:rFonts w:ascii="Times New Roman" w:hAnsi="Times New Roman"/>
                <w:color w:val="000000"/>
                <w:sz w:val="28"/>
              </w:rPr>
              <w:t>ИП СМИРНОВА Т.А.</w:t>
            </w:r>
          </w:p>
        </w:tc>
        <w:tc>
          <w:tcPr>
            <w:tcW w:w="2693" w:type="dxa"/>
            <w:tcBorders>
              <w:top w:val="single" w:sz="4" w:space="0" w:color="000000"/>
              <w:left w:val="single" w:sz="6" w:space="0" w:color="000000"/>
              <w:bottom w:val="single" w:sz="4" w:space="0" w:color="000000"/>
              <w:right w:val="single" w:sz="4" w:space="0" w:color="000000"/>
            </w:tcBorders>
            <w:tcMar>
              <w:left w:w="108" w:type="dxa"/>
              <w:right w:w="108" w:type="dxa"/>
            </w:tcMar>
          </w:tcPr>
          <w:p w:rsidR="004771E6" w:rsidRPr="009860D7" w:rsidRDefault="004771E6" w:rsidP="008036EB">
            <w:pPr>
              <w:spacing w:after="0" w:line="240" w:lineRule="auto"/>
            </w:pPr>
            <w:r>
              <w:rPr>
                <w:rFonts w:ascii="Times New Roman" w:hAnsi="Times New Roman"/>
                <w:sz w:val="28"/>
              </w:rPr>
              <w:t>0,1%</w:t>
            </w:r>
          </w:p>
        </w:tc>
      </w:tr>
    </w:tbl>
    <w:p w:rsidR="004771E6" w:rsidRDefault="004771E6" w:rsidP="004771E6">
      <w:pPr>
        <w:spacing w:before="40" w:after="40" w:line="252" w:lineRule="auto"/>
        <w:jc w:val="both"/>
        <w:rPr>
          <w:rFonts w:ascii="Times New Roman" w:hAnsi="Times New Roman"/>
          <w:sz w:val="28"/>
        </w:rPr>
      </w:pPr>
      <w:r>
        <w:rPr>
          <w:rFonts w:ascii="Times New Roman" w:hAnsi="Times New Roman"/>
          <w:b/>
          <w:color w:val="0000FF"/>
          <w:sz w:val="28"/>
        </w:rPr>
        <w:t xml:space="preserve">      8.8. </w:t>
      </w:r>
      <w:r>
        <w:rPr>
          <w:rFonts w:ascii="Times New Roman" w:hAnsi="Times New Roman"/>
          <w:sz w:val="28"/>
        </w:rPr>
        <w:t xml:space="preserve">Согласно части 3 статьи 103 Закона № 44-ФЗ «В течение трех рабочих дней </w:t>
      </w:r>
      <w:proofErr w:type="gramStart"/>
      <w:r>
        <w:rPr>
          <w:rFonts w:ascii="Times New Roman" w:hAnsi="Times New Roman"/>
          <w:sz w:val="28"/>
        </w:rPr>
        <w:t>с даты заключения</w:t>
      </w:r>
      <w:proofErr w:type="gramEnd"/>
      <w:r>
        <w:rPr>
          <w:rFonts w:ascii="Times New Roman" w:hAnsi="Times New Roman"/>
          <w:sz w:val="28"/>
        </w:rPr>
        <w:t xml:space="preserve"> контракта заказчик направляет указанную в пунктах 1 - 7, 9, 12 и 14 части 2 настоящей статьи информацию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РФ. В случае</w:t>
      </w:r>
      <w:proofErr w:type="gramStart"/>
      <w:r>
        <w:rPr>
          <w:rFonts w:ascii="Times New Roman" w:hAnsi="Times New Roman"/>
          <w:sz w:val="28"/>
        </w:rPr>
        <w:t>,</w:t>
      </w:r>
      <w:proofErr w:type="gramEnd"/>
      <w:r>
        <w:rPr>
          <w:rFonts w:ascii="Times New Roman" w:hAnsi="Times New Roman"/>
          <w:sz w:val="28"/>
        </w:rPr>
        <w:t xml:space="preserve">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частью 2 настоящей статьи и в отношении которой были внесены изменения в условия контракта, в течение трех рабочих дней с даты внесения таких изменений. Информация, указанная в пунктах 8, 10, 11 и 13 части 2 настоящей статьи, направляется заказчиками в указанный орган в течение трех рабочих дней с даты соответственно изменения контракта, исполнения контракта, расторжения контракта, приемки поставленного товара, выполненной работы, оказанной услуги». </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В ходе  проверки вышеуказанных вопросов нарушений Учреждением законодательства РФ в сфере закупок товаров работ, услуг  не установлено.</w:t>
      </w:r>
    </w:p>
    <w:p w:rsidR="004771E6" w:rsidRPr="00D4105D" w:rsidRDefault="004771E6" w:rsidP="004771E6">
      <w:pPr>
        <w:autoSpaceDE w:val="0"/>
        <w:autoSpaceDN w:val="0"/>
        <w:adjustRightInd w:val="0"/>
        <w:spacing w:after="0" w:line="240" w:lineRule="auto"/>
        <w:ind w:firstLine="540"/>
        <w:jc w:val="both"/>
        <w:rPr>
          <w:rFonts w:ascii="Times New Roman" w:hAnsi="Times New Roman"/>
          <w:bCs/>
          <w:i/>
          <w:sz w:val="28"/>
          <w:szCs w:val="28"/>
        </w:rPr>
      </w:pPr>
      <w:r>
        <w:rPr>
          <w:rFonts w:ascii="Times New Roman" w:hAnsi="Times New Roman"/>
          <w:b/>
          <w:bCs/>
          <w:sz w:val="28"/>
          <w:szCs w:val="28"/>
        </w:rPr>
        <w:t xml:space="preserve">8.9. </w:t>
      </w:r>
      <w:r w:rsidRPr="00D4105D">
        <w:rPr>
          <w:rFonts w:ascii="Times New Roman" w:hAnsi="Times New Roman"/>
          <w:bCs/>
          <w:sz w:val="28"/>
          <w:szCs w:val="28"/>
        </w:rPr>
        <w:t xml:space="preserve">Согласно </w:t>
      </w:r>
      <w:r>
        <w:rPr>
          <w:rFonts w:ascii="Times New Roman" w:hAnsi="Times New Roman"/>
          <w:bCs/>
          <w:sz w:val="28"/>
          <w:szCs w:val="28"/>
        </w:rPr>
        <w:t xml:space="preserve">пункта 13 </w:t>
      </w:r>
      <w:r w:rsidRPr="00D4105D">
        <w:rPr>
          <w:rFonts w:ascii="Times New Roman" w:hAnsi="Times New Roman"/>
          <w:bCs/>
          <w:sz w:val="28"/>
          <w:szCs w:val="28"/>
        </w:rPr>
        <w:t>ст</w:t>
      </w:r>
      <w:r>
        <w:rPr>
          <w:rFonts w:ascii="Times New Roman" w:hAnsi="Times New Roman"/>
          <w:bCs/>
          <w:sz w:val="28"/>
          <w:szCs w:val="28"/>
        </w:rPr>
        <w:t>атьи</w:t>
      </w:r>
      <w:r w:rsidRPr="00D4105D">
        <w:rPr>
          <w:rFonts w:ascii="Times New Roman" w:hAnsi="Times New Roman"/>
          <w:bCs/>
          <w:sz w:val="28"/>
          <w:szCs w:val="28"/>
        </w:rPr>
        <w:t xml:space="preserve"> 34 ФЗ</w:t>
      </w:r>
      <w:r>
        <w:rPr>
          <w:rFonts w:ascii="Times New Roman" w:hAnsi="Times New Roman"/>
          <w:bCs/>
          <w:sz w:val="28"/>
          <w:szCs w:val="28"/>
        </w:rPr>
        <w:t>№</w:t>
      </w:r>
      <w:r w:rsidRPr="00D4105D">
        <w:rPr>
          <w:rFonts w:ascii="Times New Roman" w:hAnsi="Times New Roman"/>
          <w:bCs/>
          <w:sz w:val="28"/>
          <w:szCs w:val="28"/>
        </w:rPr>
        <w:t>44</w:t>
      </w:r>
      <w:r>
        <w:rPr>
          <w:rFonts w:ascii="Times New Roman" w:hAnsi="Times New Roman"/>
          <w:b/>
          <w:bCs/>
          <w:sz w:val="28"/>
          <w:szCs w:val="28"/>
        </w:rPr>
        <w:t xml:space="preserve"> </w:t>
      </w:r>
      <w:r w:rsidRPr="00D4105D">
        <w:rPr>
          <w:rFonts w:ascii="Times New Roman" w:hAnsi="Times New Roman"/>
          <w:bCs/>
          <w:i/>
          <w:sz w:val="28"/>
          <w:szCs w:val="28"/>
        </w:rPr>
        <w:t xml:space="preserve">«В случае, </w:t>
      </w:r>
      <w:r w:rsidRPr="00E17A5A">
        <w:rPr>
          <w:rFonts w:ascii="Times New Roman" w:hAnsi="Times New Roman"/>
          <w:bCs/>
          <w:i/>
          <w:sz w:val="28"/>
          <w:szCs w:val="28"/>
          <w:u w:val="single"/>
        </w:rPr>
        <w:t>если контракт заключается с физическим лицом,</w:t>
      </w:r>
      <w:r w:rsidRPr="00D4105D">
        <w:rPr>
          <w:rFonts w:ascii="Times New Roman" w:hAnsi="Times New Roman"/>
          <w:bCs/>
          <w:i/>
          <w:sz w:val="28"/>
          <w:szCs w:val="28"/>
        </w:rPr>
        <w:t xml:space="preserve"> за исключением индивидуального предпринимателя или иного занимающегося частной практикой лица, в контра</w:t>
      </w:r>
      <w:proofErr w:type="gramStart"/>
      <w:r w:rsidRPr="00D4105D">
        <w:rPr>
          <w:rFonts w:ascii="Times New Roman" w:hAnsi="Times New Roman"/>
          <w:bCs/>
          <w:i/>
          <w:sz w:val="28"/>
          <w:szCs w:val="28"/>
        </w:rPr>
        <w:t xml:space="preserve">кт </w:t>
      </w:r>
      <w:r w:rsidRPr="00D4105D">
        <w:rPr>
          <w:rFonts w:ascii="Times New Roman" w:hAnsi="Times New Roman"/>
          <w:bCs/>
          <w:i/>
          <w:sz w:val="28"/>
          <w:szCs w:val="28"/>
          <w:u w:val="single"/>
        </w:rPr>
        <w:t>вкл</w:t>
      </w:r>
      <w:proofErr w:type="gramEnd"/>
      <w:r w:rsidRPr="00D4105D">
        <w:rPr>
          <w:rFonts w:ascii="Times New Roman" w:hAnsi="Times New Roman"/>
          <w:bCs/>
          <w:i/>
          <w:sz w:val="28"/>
          <w:szCs w:val="28"/>
          <w:u w:val="single"/>
        </w:rPr>
        <w:t>ючается обязательное условие об уменьшении суммы, подлежащей уплате физическому лицу, на размер налоговых платежей</w:t>
      </w:r>
      <w:r w:rsidRPr="00D4105D">
        <w:rPr>
          <w:rFonts w:ascii="Times New Roman" w:hAnsi="Times New Roman"/>
          <w:bCs/>
          <w:i/>
          <w:sz w:val="28"/>
          <w:szCs w:val="28"/>
        </w:rPr>
        <w:t>, связанных с оплатой контракта»</w:t>
      </w:r>
      <w:r>
        <w:rPr>
          <w:rFonts w:ascii="Times New Roman" w:hAnsi="Times New Roman"/>
          <w:bCs/>
          <w:i/>
          <w:sz w:val="28"/>
          <w:szCs w:val="28"/>
        </w:rPr>
        <w:t>.</w:t>
      </w:r>
    </w:p>
    <w:p w:rsidR="004771E6" w:rsidRDefault="004771E6" w:rsidP="004771E6">
      <w:pPr>
        <w:spacing w:before="40" w:after="40" w:line="252" w:lineRule="auto"/>
        <w:jc w:val="both"/>
        <w:rPr>
          <w:rFonts w:ascii="Times New Roman" w:hAnsi="Times New Roman"/>
          <w:b/>
          <w:color w:val="0000FF"/>
          <w:sz w:val="28"/>
        </w:rPr>
      </w:pPr>
      <w:r>
        <w:rPr>
          <w:rFonts w:ascii="Times New Roman" w:hAnsi="Times New Roman"/>
          <w:b/>
          <w:color w:val="0000FF"/>
          <w:sz w:val="28"/>
        </w:rPr>
        <w:t xml:space="preserve">         </w:t>
      </w:r>
      <w:r>
        <w:rPr>
          <w:rFonts w:ascii="Times New Roman" w:hAnsi="Times New Roman"/>
          <w:b/>
          <w:color w:val="333333"/>
          <w:sz w:val="28"/>
          <w:shd w:val="clear" w:color="auto" w:fill="FFFFFF"/>
        </w:rPr>
        <w:t xml:space="preserve">В нарушение пункта </w:t>
      </w:r>
      <w:r w:rsidRPr="00E17A5A">
        <w:rPr>
          <w:rFonts w:ascii="Times New Roman" w:hAnsi="Times New Roman"/>
          <w:b/>
          <w:bCs/>
          <w:sz w:val="28"/>
          <w:szCs w:val="28"/>
        </w:rPr>
        <w:t>13</w:t>
      </w:r>
      <w:r>
        <w:rPr>
          <w:rFonts w:ascii="Times New Roman" w:hAnsi="Times New Roman"/>
          <w:b/>
          <w:color w:val="333333"/>
          <w:sz w:val="28"/>
          <w:shd w:val="clear" w:color="auto" w:fill="FFFFFF"/>
        </w:rPr>
        <w:t xml:space="preserve">  ст.34 №44-ФЗ в договор №2 от 01.04.2016 г. на сумму 28 тыс. руб.  не </w:t>
      </w:r>
      <w:r w:rsidRPr="00E17A5A">
        <w:rPr>
          <w:rFonts w:ascii="Times New Roman" w:hAnsi="Times New Roman"/>
          <w:b/>
          <w:bCs/>
          <w:sz w:val="28"/>
          <w:szCs w:val="28"/>
        </w:rPr>
        <w:t>включе</w:t>
      </w:r>
      <w:r>
        <w:rPr>
          <w:rFonts w:ascii="Times New Roman" w:hAnsi="Times New Roman"/>
          <w:b/>
          <w:bCs/>
          <w:sz w:val="28"/>
          <w:szCs w:val="28"/>
        </w:rPr>
        <w:t>но</w:t>
      </w:r>
      <w:r w:rsidRPr="00E17A5A">
        <w:rPr>
          <w:rFonts w:ascii="Times New Roman" w:hAnsi="Times New Roman"/>
          <w:b/>
          <w:bCs/>
          <w:sz w:val="28"/>
          <w:szCs w:val="28"/>
        </w:rPr>
        <w:t xml:space="preserve"> условие об уменьшении суммы, </w:t>
      </w:r>
      <w:r w:rsidRPr="00E17A5A">
        <w:rPr>
          <w:rFonts w:ascii="Times New Roman" w:hAnsi="Times New Roman"/>
          <w:b/>
          <w:bCs/>
          <w:sz w:val="28"/>
          <w:szCs w:val="28"/>
        </w:rPr>
        <w:lastRenderedPageBreak/>
        <w:t>подлежащей уплате физическому лицу, на размер налоговых платежей, связанных с оплатой</w:t>
      </w:r>
      <w:r>
        <w:rPr>
          <w:rFonts w:ascii="Times New Roman" w:hAnsi="Times New Roman"/>
          <w:b/>
          <w:bCs/>
          <w:sz w:val="28"/>
          <w:szCs w:val="28"/>
        </w:rPr>
        <w:t xml:space="preserve"> договора.</w:t>
      </w:r>
    </w:p>
    <w:p w:rsidR="004771E6" w:rsidRDefault="004771E6" w:rsidP="004771E6">
      <w:pPr>
        <w:spacing w:after="0" w:line="240" w:lineRule="auto"/>
        <w:ind w:firstLine="720"/>
        <w:jc w:val="both"/>
        <w:rPr>
          <w:rFonts w:ascii="Times New Roman" w:hAnsi="Times New Roman"/>
          <w:b/>
          <w:i/>
          <w:sz w:val="28"/>
        </w:rPr>
      </w:pPr>
    </w:p>
    <w:p w:rsidR="004771E6" w:rsidRDefault="004771E6" w:rsidP="004771E6">
      <w:pPr>
        <w:spacing w:after="0" w:line="240" w:lineRule="auto"/>
        <w:ind w:firstLine="720"/>
        <w:jc w:val="both"/>
        <w:rPr>
          <w:rFonts w:ascii="Times New Roman" w:hAnsi="Times New Roman"/>
          <w:b/>
          <w:sz w:val="28"/>
        </w:rPr>
      </w:pPr>
      <w:r>
        <w:rPr>
          <w:rFonts w:ascii="Times New Roman" w:hAnsi="Times New Roman"/>
          <w:color w:val="0000FF"/>
          <w:sz w:val="28"/>
        </w:rPr>
        <w:t xml:space="preserve">9. </w:t>
      </w:r>
      <w:r>
        <w:rPr>
          <w:rFonts w:ascii="Times New Roman" w:hAnsi="Times New Roman"/>
          <w:b/>
          <w:sz w:val="28"/>
        </w:rPr>
        <w:t>Выполнение контрольных мероприятий в пределах полномочий органа внутреннего государственного финансового контроля по проверке соблюдения в 2015 -2016 годах проверяемой организацией законодательства РФ в сфере закупок товаров работ, услуг для государственных нужд.</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В рамках настоящей проверки проведен ряд контрольных мероприятий по проверке:</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 обоснования начальной (максимальной) цены контракта, цены контракта, заключаемого с единственным поставщиком (подрядчиком, исполнителем), включенной в план закупок;</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 применения заказчиком мер ответственности и совершения иных действий в случае нарушения поставщиком условий контракта;</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 соответствия поставленного товара, выполненной работы (ее результата) или оказанной услуги условиям контракта;</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 соответствия использования поставленного товара, выполненной работы (ее результата) или оказанной услуги целям осуществления закупки.</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sz w:val="28"/>
        </w:rPr>
        <w:t>В ходе  проверки вышеуказанных вопросов нарушений Учреждением законодательства РФ в сфере закупок товаров работ, услуг  не установлено.</w:t>
      </w:r>
    </w:p>
    <w:p w:rsidR="004771E6" w:rsidRDefault="004771E6" w:rsidP="004771E6">
      <w:pPr>
        <w:spacing w:before="40" w:after="40" w:line="252" w:lineRule="auto"/>
        <w:ind w:firstLine="709"/>
        <w:jc w:val="both"/>
        <w:rPr>
          <w:rFonts w:ascii="Times New Roman" w:hAnsi="Times New Roman"/>
          <w:sz w:val="28"/>
        </w:rPr>
      </w:pPr>
    </w:p>
    <w:p w:rsidR="004771E6" w:rsidRDefault="004771E6" w:rsidP="004771E6">
      <w:pPr>
        <w:spacing w:before="40" w:after="40" w:line="252" w:lineRule="auto"/>
        <w:ind w:firstLine="426"/>
        <w:jc w:val="both"/>
        <w:rPr>
          <w:rFonts w:ascii="Times New Roman" w:hAnsi="Times New Roman"/>
          <w:b/>
          <w:sz w:val="28"/>
        </w:rPr>
      </w:pPr>
      <w:r>
        <w:rPr>
          <w:rFonts w:ascii="Times New Roman" w:hAnsi="Times New Roman"/>
          <w:sz w:val="28"/>
        </w:rPr>
        <w:t xml:space="preserve">  </w:t>
      </w:r>
      <w:r>
        <w:rPr>
          <w:rFonts w:ascii="Times New Roman" w:hAnsi="Times New Roman"/>
          <w:b/>
          <w:sz w:val="28"/>
        </w:rPr>
        <w:t>10. Проверка правильности начисления заработной платы работников проверяемой организации, обоснованности расходов на премирование и оказание материальной помощи, а также состояния расчетов по заработной плате на момент окончания ревизии.</w:t>
      </w:r>
    </w:p>
    <w:p w:rsidR="004771E6" w:rsidRDefault="004771E6" w:rsidP="004771E6">
      <w:pPr>
        <w:spacing w:before="40" w:after="40" w:line="252" w:lineRule="auto"/>
        <w:jc w:val="both"/>
        <w:rPr>
          <w:rFonts w:ascii="Times New Roman" w:hAnsi="Times New Roman"/>
          <w:spacing w:val="5"/>
          <w:sz w:val="28"/>
        </w:rPr>
      </w:pPr>
      <w:r>
        <w:rPr>
          <w:rFonts w:ascii="Times New Roman" w:hAnsi="Times New Roman"/>
          <w:b/>
          <w:spacing w:val="5"/>
          <w:sz w:val="28"/>
        </w:rPr>
        <w:t xml:space="preserve">        10.1.</w:t>
      </w:r>
      <w:r>
        <w:rPr>
          <w:rFonts w:ascii="Times New Roman" w:hAnsi="Times New Roman"/>
          <w:spacing w:val="5"/>
          <w:sz w:val="24"/>
        </w:rPr>
        <w:t xml:space="preserve"> </w:t>
      </w:r>
      <w:r>
        <w:rPr>
          <w:rFonts w:ascii="Times New Roman" w:hAnsi="Times New Roman"/>
          <w:spacing w:val="5"/>
          <w:sz w:val="28"/>
        </w:rPr>
        <w:t xml:space="preserve">Ст. 136 Трудового кодекса Российской Федерации от 30.12.2001 N 197-ФЗ (далее ТК РФ №197-ФЗ) предусмотрено, что </w:t>
      </w:r>
      <w:r>
        <w:rPr>
          <w:rFonts w:ascii="Times New Roman" w:hAnsi="Times New Roman"/>
          <w:i/>
          <w:spacing w:val="5"/>
          <w:sz w:val="28"/>
        </w:rPr>
        <w:t>заработная плата выплачивается не реже чем каждые полмесяца в день, установленный правилами внутреннего трудового распорядка, коллективным договором, трудовым договором</w:t>
      </w:r>
      <w:r>
        <w:rPr>
          <w:rFonts w:ascii="Times New Roman" w:hAnsi="Times New Roman"/>
          <w:spacing w:val="5"/>
          <w:sz w:val="28"/>
        </w:rPr>
        <w:t xml:space="preserve">. </w:t>
      </w:r>
      <w:r>
        <w:rPr>
          <w:rFonts w:ascii="Times New Roman" w:hAnsi="Times New Roman"/>
          <w:i/>
          <w:spacing w:val="5"/>
          <w:sz w:val="28"/>
        </w:rPr>
        <w:t>При совпадении дня выплаты с выходным или нерабочим праздничным днем выплата заработной платы производится накануне этого дня. Оплата отпуска производится не позднее, чем за три дня до его начала.</w:t>
      </w:r>
    </w:p>
    <w:p w:rsidR="008036EB" w:rsidRDefault="004771E6" w:rsidP="004771E6">
      <w:pPr>
        <w:spacing w:before="40" w:after="40" w:line="252" w:lineRule="auto"/>
        <w:ind w:firstLine="709"/>
        <w:jc w:val="both"/>
        <w:rPr>
          <w:rFonts w:ascii="Times New Roman" w:hAnsi="Times New Roman"/>
          <w:spacing w:val="5"/>
          <w:sz w:val="28"/>
        </w:rPr>
      </w:pPr>
      <w:r>
        <w:rPr>
          <w:rFonts w:ascii="Times New Roman" w:hAnsi="Times New Roman"/>
          <w:b/>
          <w:spacing w:val="5"/>
          <w:sz w:val="28"/>
        </w:rPr>
        <w:t xml:space="preserve">В нарушение ст.136 ТК РФ № 197-ФЗ выплата заработной платы в проверяемом периоде производилась не чаще 1 раза в месяц, выплата отпускных позднее, чем за три </w:t>
      </w:r>
      <w:r w:rsidR="008036EB">
        <w:rPr>
          <w:rFonts w:ascii="Times New Roman" w:hAnsi="Times New Roman"/>
          <w:b/>
          <w:spacing w:val="5"/>
          <w:sz w:val="28"/>
        </w:rPr>
        <w:t xml:space="preserve"> </w:t>
      </w:r>
      <w:r>
        <w:rPr>
          <w:rFonts w:ascii="Times New Roman" w:hAnsi="Times New Roman"/>
          <w:b/>
          <w:spacing w:val="5"/>
          <w:sz w:val="28"/>
        </w:rPr>
        <w:t>дня</w:t>
      </w:r>
      <w:r w:rsidR="008036EB">
        <w:rPr>
          <w:rFonts w:ascii="Times New Roman" w:hAnsi="Times New Roman"/>
          <w:b/>
          <w:spacing w:val="5"/>
          <w:sz w:val="28"/>
        </w:rPr>
        <w:t xml:space="preserve"> </w:t>
      </w:r>
      <w:r>
        <w:rPr>
          <w:rFonts w:ascii="Times New Roman" w:hAnsi="Times New Roman"/>
          <w:b/>
          <w:spacing w:val="5"/>
          <w:sz w:val="28"/>
        </w:rPr>
        <w:t xml:space="preserve"> до </w:t>
      </w:r>
      <w:r w:rsidR="008036EB">
        <w:rPr>
          <w:rFonts w:ascii="Times New Roman" w:hAnsi="Times New Roman"/>
          <w:b/>
          <w:spacing w:val="5"/>
          <w:sz w:val="28"/>
        </w:rPr>
        <w:t xml:space="preserve"> </w:t>
      </w:r>
      <w:r>
        <w:rPr>
          <w:rFonts w:ascii="Times New Roman" w:hAnsi="Times New Roman"/>
          <w:b/>
          <w:spacing w:val="5"/>
          <w:sz w:val="28"/>
        </w:rPr>
        <w:t xml:space="preserve">его </w:t>
      </w:r>
      <w:r w:rsidR="008036EB">
        <w:rPr>
          <w:rFonts w:ascii="Times New Roman" w:hAnsi="Times New Roman"/>
          <w:b/>
          <w:spacing w:val="5"/>
          <w:sz w:val="28"/>
        </w:rPr>
        <w:t xml:space="preserve">  </w:t>
      </w:r>
      <w:r>
        <w:rPr>
          <w:rFonts w:ascii="Times New Roman" w:hAnsi="Times New Roman"/>
          <w:b/>
          <w:spacing w:val="5"/>
          <w:sz w:val="28"/>
        </w:rPr>
        <w:t xml:space="preserve">начала. </w:t>
      </w:r>
      <w:r w:rsidR="008036EB">
        <w:rPr>
          <w:rFonts w:ascii="Times New Roman" w:hAnsi="Times New Roman"/>
          <w:b/>
          <w:spacing w:val="5"/>
          <w:sz w:val="28"/>
        </w:rPr>
        <w:t xml:space="preserve"> </w:t>
      </w:r>
      <w:r>
        <w:rPr>
          <w:rFonts w:ascii="Times New Roman" w:hAnsi="Times New Roman"/>
          <w:spacing w:val="5"/>
          <w:sz w:val="28"/>
        </w:rPr>
        <w:t xml:space="preserve">Так, </w:t>
      </w:r>
      <w:r w:rsidR="008036EB">
        <w:rPr>
          <w:rFonts w:ascii="Times New Roman" w:hAnsi="Times New Roman"/>
          <w:spacing w:val="5"/>
          <w:sz w:val="28"/>
        </w:rPr>
        <w:t xml:space="preserve"> </w:t>
      </w:r>
      <w:r>
        <w:rPr>
          <w:rFonts w:ascii="Times New Roman" w:hAnsi="Times New Roman"/>
          <w:spacing w:val="5"/>
          <w:sz w:val="28"/>
        </w:rPr>
        <w:t>в</w:t>
      </w:r>
    </w:p>
    <w:p w:rsidR="004771E6" w:rsidRDefault="004771E6" w:rsidP="008036EB">
      <w:pPr>
        <w:spacing w:before="40" w:after="40" w:line="252" w:lineRule="auto"/>
        <w:jc w:val="both"/>
        <w:rPr>
          <w:rFonts w:ascii="Times New Roman" w:hAnsi="Times New Roman"/>
          <w:spacing w:val="5"/>
          <w:sz w:val="28"/>
        </w:rPr>
      </w:pPr>
      <w:proofErr w:type="gramStart"/>
      <w:r>
        <w:rPr>
          <w:rFonts w:ascii="Times New Roman" w:hAnsi="Times New Roman"/>
          <w:spacing w:val="5"/>
          <w:sz w:val="28"/>
        </w:rPr>
        <w:lastRenderedPageBreak/>
        <w:t>декабре</w:t>
      </w:r>
      <w:proofErr w:type="gramEnd"/>
      <w:r>
        <w:rPr>
          <w:rFonts w:ascii="Times New Roman" w:hAnsi="Times New Roman"/>
          <w:spacing w:val="5"/>
          <w:sz w:val="28"/>
        </w:rPr>
        <w:t xml:space="preserve"> 2015 г. выдавалась заработная плата один раз  Плохих Л.И.,  Головину Н.И. за сентябрь 2015 г.</w:t>
      </w:r>
    </w:p>
    <w:p w:rsidR="004771E6" w:rsidRDefault="004771E6" w:rsidP="004771E6">
      <w:pPr>
        <w:spacing w:after="0" w:line="240" w:lineRule="auto"/>
        <w:ind w:firstLine="720"/>
        <w:rPr>
          <w:rFonts w:ascii="Times New Roman" w:hAnsi="Times New Roman"/>
          <w:color w:val="0000FF"/>
          <w:sz w:val="28"/>
        </w:rPr>
      </w:pPr>
      <w:r>
        <w:rPr>
          <w:rFonts w:ascii="Times New Roman" w:hAnsi="Times New Roman"/>
          <w:sz w:val="28"/>
        </w:rPr>
        <w:t>Согласно данным бухгалтерского учета задолженность Учреждения перед работниками по заработной плате по состоянию на 01.01.2016г.  числится</w:t>
      </w:r>
      <w:r>
        <w:rPr>
          <w:rFonts w:ascii="Times New Roman" w:hAnsi="Times New Roman"/>
          <w:color w:val="0000FF"/>
          <w:spacing w:val="4"/>
          <w:sz w:val="28"/>
        </w:rPr>
        <w:t xml:space="preserve"> в размере </w:t>
      </w:r>
      <w:r>
        <w:rPr>
          <w:rFonts w:ascii="Times New Roman" w:hAnsi="Times New Roman"/>
          <w:sz w:val="28"/>
        </w:rPr>
        <w:t xml:space="preserve">151,0 тыс. руб., на 01.10.2016г. – 23,6 тыс. руб. </w:t>
      </w:r>
      <w:r>
        <w:rPr>
          <w:rFonts w:ascii="Times New Roman" w:hAnsi="Times New Roman"/>
          <w:color w:val="0000FF"/>
          <w:sz w:val="28"/>
        </w:rPr>
        <w:t>(копии  заявок  на кассовый расход – приложение № 11 на 2 листах).</w:t>
      </w:r>
    </w:p>
    <w:p w:rsidR="004771E6" w:rsidRDefault="004771E6" w:rsidP="004771E6">
      <w:pPr>
        <w:spacing w:after="0" w:line="240" w:lineRule="auto"/>
        <w:jc w:val="both"/>
        <w:rPr>
          <w:rFonts w:ascii="Times New Roman" w:hAnsi="Times New Roman"/>
          <w:color w:val="000000"/>
          <w:sz w:val="27"/>
        </w:rPr>
      </w:pPr>
      <w:r>
        <w:rPr>
          <w:rFonts w:ascii="Times New Roman" w:hAnsi="Times New Roman"/>
          <w:b/>
          <w:sz w:val="28"/>
        </w:rPr>
        <w:t xml:space="preserve">         10.2.</w:t>
      </w:r>
      <w:r>
        <w:rPr>
          <w:rFonts w:ascii="Times New Roman" w:hAnsi="Times New Roman"/>
          <w:color w:val="000000"/>
          <w:sz w:val="14"/>
        </w:rPr>
        <w:t>       </w:t>
      </w:r>
      <w:r>
        <w:rPr>
          <w:rFonts w:ascii="Times New Roman" w:hAnsi="Times New Roman"/>
          <w:color w:val="000000"/>
          <w:sz w:val="28"/>
        </w:rPr>
        <w:t xml:space="preserve">При проведении проверки установлено, что в штатное расписание, утвержденное на начало 2015 года 1 раз и в  2016 год 1 раз вносились следующие изменения: </w:t>
      </w:r>
    </w:p>
    <w:p w:rsidR="004771E6" w:rsidRDefault="004771E6" w:rsidP="004771E6">
      <w:pPr>
        <w:spacing w:after="0" w:line="240" w:lineRule="auto"/>
        <w:ind w:firstLine="851"/>
        <w:jc w:val="right"/>
        <w:rPr>
          <w:rFonts w:ascii="Times New Roman" w:hAnsi="Times New Roman"/>
          <w:color w:val="000000"/>
          <w:sz w:val="27"/>
        </w:rPr>
      </w:pPr>
      <w:r>
        <w:rPr>
          <w:rFonts w:ascii="Times New Roman" w:hAnsi="Times New Roman"/>
          <w:color w:val="000000"/>
          <w:sz w:val="28"/>
        </w:rPr>
        <w:t>Таблица № 5, рублей</w:t>
      </w:r>
    </w:p>
    <w:tbl>
      <w:tblPr>
        <w:tblW w:w="0" w:type="auto"/>
        <w:tblInd w:w="98" w:type="dxa"/>
        <w:tblCellMar>
          <w:left w:w="10" w:type="dxa"/>
          <w:right w:w="10" w:type="dxa"/>
        </w:tblCellMar>
        <w:tblLook w:val="0000"/>
      </w:tblPr>
      <w:tblGrid>
        <w:gridCol w:w="1950"/>
        <w:gridCol w:w="575"/>
        <w:gridCol w:w="945"/>
        <w:gridCol w:w="575"/>
        <w:gridCol w:w="953"/>
        <w:gridCol w:w="575"/>
        <w:gridCol w:w="945"/>
        <w:gridCol w:w="575"/>
        <w:gridCol w:w="846"/>
        <w:gridCol w:w="575"/>
        <w:gridCol w:w="958"/>
      </w:tblGrid>
      <w:tr w:rsidR="004771E6" w:rsidRPr="009860D7" w:rsidTr="008036EB">
        <w:trPr>
          <w:trHeight w:val="1"/>
        </w:trPr>
        <w:tc>
          <w:tcPr>
            <w:tcW w:w="1951"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b/>
              </w:rPr>
              <w:t xml:space="preserve">Штатное расписание утверждено распоряжением </w:t>
            </w:r>
            <w:proofErr w:type="spellStart"/>
            <w:r>
              <w:rPr>
                <w:rFonts w:ascii="Times New Roman" w:hAnsi="Times New Roman"/>
                <w:b/>
              </w:rPr>
              <w:t>Веребской</w:t>
            </w:r>
            <w:proofErr w:type="spellEnd"/>
            <w:r>
              <w:rPr>
                <w:rFonts w:ascii="Times New Roman" w:hAnsi="Times New Roman"/>
                <w:b/>
              </w:rPr>
              <w:t xml:space="preserve"> сельской администрацией</w:t>
            </w:r>
          </w:p>
        </w:tc>
        <w:tc>
          <w:tcPr>
            <w:tcW w:w="1520" w:type="dxa"/>
            <w:gridSpan w:val="2"/>
            <w:tcBorders>
              <w:top w:val="single" w:sz="8"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b/>
              </w:rPr>
              <w:t>Выборная должность</w:t>
            </w:r>
          </w:p>
        </w:tc>
        <w:tc>
          <w:tcPr>
            <w:tcW w:w="1528" w:type="dxa"/>
            <w:gridSpan w:val="2"/>
            <w:tcBorders>
              <w:top w:val="single" w:sz="8"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proofErr w:type="spellStart"/>
            <w:proofErr w:type="gramStart"/>
            <w:r>
              <w:rPr>
                <w:rFonts w:ascii="Times New Roman" w:hAnsi="Times New Roman"/>
                <w:b/>
              </w:rPr>
              <w:t>Муниципаль-ные</w:t>
            </w:r>
            <w:proofErr w:type="spellEnd"/>
            <w:proofErr w:type="gramEnd"/>
            <w:r>
              <w:rPr>
                <w:rFonts w:ascii="Times New Roman" w:hAnsi="Times New Roman"/>
                <w:b/>
              </w:rPr>
              <w:t xml:space="preserve"> должности</w:t>
            </w:r>
          </w:p>
        </w:tc>
        <w:tc>
          <w:tcPr>
            <w:tcW w:w="1520" w:type="dxa"/>
            <w:gridSpan w:val="2"/>
            <w:tcBorders>
              <w:top w:val="single" w:sz="8"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b/>
              </w:rPr>
              <w:t xml:space="preserve">Должности, не относящиеся к </w:t>
            </w:r>
            <w:proofErr w:type="spellStart"/>
            <w:proofErr w:type="gramStart"/>
            <w:r>
              <w:rPr>
                <w:rFonts w:ascii="Times New Roman" w:hAnsi="Times New Roman"/>
                <w:b/>
              </w:rPr>
              <w:t>муниципаль-ной</w:t>
            </w:r>
            <w:proofErr w:type="spellEnd"/>
            <w:proofErr w:type="gramEnd"/>
            <w:r>
              <w:rPr>
                <w:rFonts w:ascii="Times New Roman" w:hAnsi="Times New Roman"/>
                <w:b/>
              </w:rPr>
              <w:t xml:space="preserve"> службе</w:t>
            </w:r>
          </w:p>
        </w:tc>
        <w:tc>
          <w:tcPr>
            <w:tcW w:w="1421" w:type="dxa"/>
            <w:gridSpan w:val="2"/>
            <w:tcBorders>
              <w:top w:val="single" w:sz="8"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b/>
              </w:rPr>
              <w:t>Отдельные работники</w:t>
            </w:r>
          </w:p>
        </w:tc>
        <w:tc>
          <w:tcPr>
            <w:tcW w:w="1533" w:type="dxa"/>
            <w:gridSpan w:val="2"/>
            <w:tcBorders>
              <w:top w:val="single" w:sz="8"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b/>
              </w:rPr>
              <w:t>Итого:</w:t>
            </w:r>
          </w:p>
        </w:tc>
      </w:tr>
      <w:tr w:rsidR="004771E6" w:rsidRPr="009860D7" w:rsidTr="008036EB">
        <w:trPr>
          <w:trHeight w:val="1"/>
        </w:trPr>
        <w:tc>
          <w:tcPr>
            <w:tcW w:w="1951"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rsidR="004771E6" w:rsidRDefault="004771E6" w:rsidP="008036EB">
            <w:pPr>
              <w:rPr>
                <w:rFonts w:cs="Calibri"/>
              </w:rPr>
            </w:pPr>
          </w:p>
        </w:tc>
        <w:tc>
          <w:tcPr>
            <w:tcW w:w="57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Default="004771E6" w:rsidP="008036EB">
            <w:pPr>
              <w:spacing w:after="0" w:line="240" w:lineRule="auto"/>
              <w:ind w:right="-108"/>
              <w:jc w:val="center"/>
              <w:rPr>
                <w:rFonts w:ascii="Times New Roman" w:hAnsi="Times New Roman"/>
                <w:sz w:val="24"/>
              </w:rPr>
            </w:pPr>
            <w:r>
              <w:rPr>
                <w:rFonts w:ascii="Times New Roman" w:hAnsi="Times New Roman"/>
                <w:b/>
              </w:rPr>
              <w:t>Кол-во ед.</w:t>
            </w:r>
          </w:p>
          <w:p w:rsidR="004771E6" w:rsidRPr="009860D7" w:rsidRDefault="004771E6" w:rsidP="008036EB">
            <w:pPr>
              <w:spacing w:after="0" w:line="240" w:lineRule="auto"/>
              <w:ind w:right="-108"/>
              <w:jc w:val="center"/>
            </w:pPr>
            <w:r>
              <w:rPr>
                <w:rFonts w:ascii="Times New Roman" w:hAnsi="Times New Roman"/>
                <w:b/>
              </w:rPr>
              <w:t>шт.</w:t>
            </w:r>
          </w:p>
        </w:tc>
        <w:tc>
          <w:tcPr>
            <w:tcW w:w="94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b/>
              </w:rPr>
              <w:t>Сумма, рублей</w:t>
            </w:r>
          </w:p>
        </w:tc>
        <w:tc>
          <w:tcPr>
            <w:tcW w:w="57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Default="004771E6" w:rsidP="008036EB">
            <w:pPr>
              <w:spacing w:after="0" w:line="240" w:lineRule="auto"/>
              <w:ind w:right="-108"/>
              <w:jc w:val="center"/>
              <w:rPr>
                <w:rFonts w:ascii="Times New Roman" w:hAnsi="Times New Roman"/>
                <w:sz w:val="24"/>
              </w:rPr>
            </w:pPr>
            <w:r>
              <w:rPr>
                <w:rFonts w:ascii="Times New Roman" w:hAnsi="Times New Roman"/>
                <w:b/>
              </w:rPr>
              <w:t>Кол-во ед.</w:t>
            </w:r>
          </w:p>
          <w:p w:rsidR="004771E6" w:rsidRPr="009860D7" w:rsidRDefault="004771E6" w:rsidP="008036EB">
            <w:pPr>
              <w:spacing w:after="0" w:line="240" w:lineRule="auto"/>
              <w:ind w:right="-108"/>
              <w:jc w:val="center"/>
            </w:pPr>
            <w:r>
              <w:rPr>
                <w:rFonts w:ascii="Times New Roman" w:hAnsi="Times New Roman"/>
                <w:b/>
              </w:rPr>
              <w:t>шт.</w:t>
            </w:r>
          </w:p>
        </w:tc>
        <w:tc>
          <w:tcPr>
            <w:tcW w:w="953"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b/>
              </w:rPr>
              <w:t>Сумма, рублей</w:t>
            </w:r>
          </w:p>
        </w:tc>
        <w:tc>
          <w:tcPr>
            <w:tcW w:w="57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Default="004771E6" w:rsidP="008036EB">
            <w:pPr>
              <w:spacing w:after="0" w:line="240" w:lineRule="auto"/>
              <w:ind w:right="-108"/>
              <w:jc w:val="center"/>
              <w:rPr>
                <w:rFonts w:ascii="Times New Roman" w:hAnsi="Times New Roman"/>
                <w:sz w:val="24"/>
              </w:rPr>
            </w:pPr>
            <w:r>
              <w:rPr>
                <w:rFonts w:ascii="Times New Roman" w:hAnsi="Times New Roman"/>
                <w:b/>
              </w:rPr>
              <w:t>Кол-во ед.</w:t>
            </w:r>
          </w:p>
          <w:p w:rsidR="004771E6" w:rsidRPr="009860D7" w:rsidRDefault="004771E6" w:rsidP="008036EB">
            <w:pPr>
              <w:spacing w:after="0" w:line="240" w:lineRule="auto"/>
              <w:ind w:right="-108"/>
              <w:jc w:val="center"/>
            </w:pPr>
            <w:r>
              <w:rPr>
                <w:rFonts w:ascii="Times New Roman" w:hAnsi="Times New Roman"/>
                <w:b/>
              </w:rPr>
              <w:t>шт.</w:t>
            </w:r>
          </w:p>
        </w:tc>
        <w:tc>
          <w:tcPr>
            <w:tcW w:w="94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b/>
              </w:rPr>
              <w:t>Сумма, рублей</w:t>
            </w:r>
          </w:p>
        </w:tc>
        <w:tc>
          <w:tcPr>
            <w:tcW w:w="57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Default="004771E6" w:rsidP="008036EB">
            <w:pPr>
              <w:spacing w:after="0" w:line="240" w:lineRule="auto"/>
              <w:ind w:right="-108"/>
              <w:jc w:val="center"/>
              <w:rPr>
                <w:rFonts w:ascii="Times New Roman" w:hAnsi="Times New Roman"/>
                <w:sz w:val="24"/>
              </w:rPr>
            </w:pPr>
            <w:r>
              <w:rPr>
                <w:rFonts w:ascii="Times New Roman" w:hAnsi="Times New Roman"/>
                <w:b/>
              </w:rPr>
              <w:t>Кол-во ед.</w:t>
            </w:r>
          </w:p>
          <w:p w:rsidR="004771E6" w:rsidRPr="009860D7" w:rsidRDefault="004771E6" w:rsidP="008036EB">
            <w:pPr>
              <w:spacing w:after="0" w:line="240" w:lineRule="auto"/>
              <w:ind w:right="-108"/>
              <w:jc w:val="center"/>
            </w:pPr>
            <w:r>
              <w:rPr>
                <w:rFonts w:ascii="Times New Roman" w:hAnsi="Times New Roman"/>
                <w:b/>
              </w:rPr>
              <w:t>шт.</w:t>
            </w:r>
          </w:p>
        </w:tc>
        <w:tc>
          <w:tcPr>
            <w:tcW w:w="846"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b/>
              </w:rPr>
              <w:t>Сумма, рублей</w:t>
            </w:r>
          </w:p>
        </w:tc>
        <w:tc>
          <w:tcPr>
            <w:tcW w:w="57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Default="004771E6" w:rsidP="008036EB">
            <w:pPr>
              <w:spacing w:after="0" w:line="240" w:lineRule="auto"/>
              <w:ind w:right="-108"/>
              <w:jc w:val="center"/>
              <w:rPr>
                <w:rFonts w:ascii="Times New Roman" w:hAnsi="Times New Roman"/>
                <w:sz w:val="24"/>
              </w:rPr>
            </w:pPr>
            <w:r>
              <w:rPr>
                <w:rFonts w:ascii="Times New Roman" w:hAnsi="Times New Roman"/>
                <w:b/>
              </w:rPr>
              <w:t>Кол-во ед.</w:t>
            </w:r>
          </w:p>
          <w:p w:rsidR="004771E6" w:rsidRPr="009860D7" w:rsidRDefault="004771E6" w:rsidP="008036EB">
            <w:pPr>
              <w:spacing w:after="0" w:line="240" w:lineRule="auto"/>
              <w:ind w:right="-108"/>
              <w:jc w:val="center"/>
            </w:pPr>
            <w:r>
              <w:rPr>
                <w:rFonts w:ascii="Times New Roman" w:hAnsi="Times New Roman"/>
                <w:b/>
              </w:rPr>
              <w:t>шт.</w:t>
            </w:r>
          </w:p>
        </w:tc>
        <w:tc>
          <w:tcPr>
            <w:tcW w:w="958"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b/>
              </w:rPr>
              <w:t>Сумма, рублей</w:t>
            </w:r>
          </w:p>
        </w:tc>
      </w:tr>
      <w:tr w:rsidR="004771E6" w:rsidRPr="009860D7" w:rsidTr="008036EB">
        <w:trPr>
          <w:trHeight w:val="1"/>
        </w:trPr>
        <w:tc>
          <w:tcPr>
            <w:tcW w:w="1951" w:type="dxa"/>
            <w:tcBorders>
              <w:top w:val="single" w:sz="6" w:space="0" w:color="000000"/>
              <w:left w:val="single" w:sz="8"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both"/>
            </w:pPr>
            <w:r>
              <w:rPr>
                <w:rFonts w:ascii="Times New Roman" w:hAnsi="Times New Roman"/>
                <w:sz w:val="24"/>
              </w:rPr>
              <w:t>от 12.01.2015 года №1</w:t>
            </w:r>
          </w:p>
        </w:tc>
        <w:tc>
          <w:tcPr>
            <w:tcW w:w="57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w:t>
            </w:r>
          </w:p>
        </w:tc>
        <w:tc>
          <w:tcPr>
            <w:tcW w:w="94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25229,0</w:t>
            </w:r>
          </w:p>
        </w:tc>
        <w:tc>
          <w:tcPr>
            <w:tcW w:w="57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2</w:t>
            </w:r>
          </w:p>
        </w:tc>
        <w:tc>
          <w:tcPr>
            <w:tcW w:w="953"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26045,0</w:t>
            </w:r>
          </w:p>
        </w:tc>
        <w:tc>
          <w:tcPr>
            <w:tcW w:w="57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2,75</w:t>
            </w:r>
          </w:p>
        </w:tc>
        <w:tc>
          <w:tcPr>
            <w:tcW w:w="94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19666,0</w:t>
            </w:r>
          </w:p>
        </w:tc>
        <w:tc>
          <w:tcPr>
            <w:tcW w:w="57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0,4</w:t>
            </w:r>
          </w:p>
        </w:tc>
        <w:tc>
          <w:tcPr>
            <w:tcW w:w="846"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3236,0</w:t>
            </w:r>
          </w:p>
        </w:tc>
        <w:tc>
          <w:tcPr>
            <w:tcW w:w="575"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6,15</w:t>
            </w:r>
          </w:p>
        </w:tc>
        <w:tc>
          <w:tcPr>
            <w:tcW w:w="958" w:type="dxa"/>
            <w:tcBorders>
              <w:top w:val="single" w:sz="6" w:space="0" w:color="000000"/>
              <w:left w:val="single" w:sz="6" w:space="0" w:color="000000"/>
              <w:bottom w:val="single" w:sz="8"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74176,0</w:t>
            </w:r>
          </w:p>
        </w:tc>
      </w:tr>
      <w:tr w:rsidR="004771E6" w:rsidRPr="009860D7" w:rsidTr="008036EB">
        <w:trPr>
          <w:trHeight w:val="1"/>
        </w:trPr>
        <w:tc>
          <w:tcPr>
            <w:tcW w:w="1951" w:type="dxa"/>
            <w:tcBorders>
              <w:top w:val="single" w:sz="6" w:space="0" w:color="000000"/>
              <w:left w:val="single" w:sz="8"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both"/>
            </w:pPr>
            <w:r>
              <w:rPr>
                <w:rFonts w:ascii="Times New Roman" w:hAnsi="Times New Roman"/>
                <w:sz w:val="24"/>
              </w:rPr>
              <w:t>от 01.01.2015 года №1</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w:t>
            </w:r>
          </w:p>
        </w:tc>
        <w:tc>
          <w:tcPr>
            <w:tcW w:w="94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25229,0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2</w:t>
            </w:r>
          </w:p>
        </w:tc>
        <w:tc>
          <w:tcPr>
            <w:tcW w:w="953"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26045,0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1,75</w:t>
            </w:r>
          </w:p>
        </w:tc>
        <w:tc>
          <w:tcPr>
            <w:tcW w:w="94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12666,0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0,4</w:t>
            </w:r>
          </w:p>
        </w:tc>
        <w:tc>
          <w:tcPr>
            <w:tcW w:w="846"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3236,0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5,15</w:t>
            </w:r>
          </w:p>
        </w:tc>
        <w:tc>
          <w:tcPr>
            <w:tcW w:w="958"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pPr>
            <w:r>
              <w:rPr>
                <w:rFonts w:ascii="Times New Roman" w:hAnsi="Times New Roman"/>
                <w:sz w:val="24"/>
              </w:rPr>
              <w:t>67176,0</w:t>
            </w:r>
          </w:p>
        </w:tc>
      </w:tr>
      <w:tr w:rsidR="004771E6" w:rsidRPr="009860D7" w:rsidTr="008036EB">
        <w:trPr>
          <w:trHeight w:val="1"/>
        </w:trPr>
        <w:tc>
          <w:tcPr>
            <w:tcW w:w="1951" w:type="dxa"/>
            <w:tcBorders>
              <w:top w:val="single" w:sz="6" w:space="0" w:color="000000"/>
              <w:left w:val="single" w:sz="8"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both"/>
            </w:pPr>
            <w:r>
              <w:rPr>
                <w:rFonts w:ascii="Times New Roman" w:hAnsi="Times New Roman"/>
                <w:sz w:val="24"/>
              </w:rPr>
              <w:t>от 12.01.2016 года №1</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w:t>
            </w:r>
          </w:p>
        </w:tc>
        <w:tc>
          <w:tcPr>
            <w:tcW w:w="94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25229,0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w:t>
            </w:r>
          </w:p>
        </w:tc>
        <w:tc>
          <w:tcPr>
            <w:tcW w:w="953"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13383,0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2,75</w:t>
            </w:r>
          </w:p>
        </w:tc>
        <w:tc>
          <w:tcPr>
            <w:tcW w:w="94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21163,0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0,4</w:t>
            </w:r>
          </w:p>
        </w:tc>
        <w:tc>
          <w:tcPr>
            <w:tcW w:w="846"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3475,0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5,15</w:t>
            </w:r>
          </w:p>
        </w:tc>
        <w:tc>
          <w:tcPr>
            <w:tcW w:w="958"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pPr>
            <w:r>
              <w:rPr>
                <w:rFonts w:ascii="Times New Roman" w:hAnsi="Times New Roman"/>
                <w:sz w:val="24"/>
              </w:rPr>
              <w:t>63250,0</w:t>
            </w:r>
          </w:p>
        </w:tc>
      </w:tr>
      <w:tr w:rsidR="004771E6" w:rsidRPr="009860D7" w:rsidTr="008036EB">
        <w:trPr>
          <w:trHeight w:val="1"/>
        </w:trPr>
        <w:tc>
          <w:tcPr>
            <w:tcW w:w="1951" w:type="dxa"/>
            <w:tcBorders>
              <w:top w:val="single" w:sz="6" w:space="0" w:color="000000"/>
              <w:left w:val="single" w:sz="8"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both"/>
            </w:pPr>
            <w:r>
              <w:rPr>
                <w:rFonts w:ascii="Times New Roman" w:hAnsi="Times New Roman"/>
                <w:sz w:val="24"/>
              </w:rPr>
              <w:t>от 01.04.2016 года №1</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w:t>
            </w:r>
          </w:p>
        </w:tc>
        <w:tc>
          <w:tcPr>
            <w:tcW w:w="94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25229,0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w:t>
            </w:r>
          </w:p>
        </w:tc>
        <w:tc>
          <w:tcPr>
            <w:tcW w:w="953"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13383,0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1,6</w:t>
            </w:r>
          </w:p>
        </w:tc>
        <w:tc>
          <w:tcPr>
            <w:tcW w:w="94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14347,0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0,4</w:t>
            </w:r>
          </w:p>
        </w:tc>
        <w:tc>
          <w:tcPr>
            <w:tcW w:w="846"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3475,0</w:t>
            </w:r>
          </w:p>
        </w:tc>
        <w:tc>
          <w:tcPr>
            <w:tcW w:w="575"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jc w:val="center"/>
            </w:pPr>
            <w:r>
              <w:rPr>
                <w:rFonts w:ascii="Times New Roman" w:hAnsi="Times New Roman"/>
                <w:sz w:val="24"/>
              </w:rPr>
              <w:t>4,0</w:t>
            </w:r>
          </w:p>
        </w:tc>
        <w:tc>
          <w:tcPr>
            <w:tcW w:w="958" w:type="dxa"/>
            <w:tcBorders>
              <w:top w:val="single" w:sz="6" w:space="0" w:color="000000"/>
              <w:left w:val="single" w:sz="6" w:space="0" w:color="000000"/>
              <w:bottom w:val="single" w:sz="6" w:space="0" w:color="000000"/>
              <w:right w:val="single" w:sz="8" w:space="0" w:color="000000"/>
            </w:tcBorders>
            <w:shd w:val="clear" w:color="000000" w:fill="FFFFFF"/>
            <w:tcMar>
              <w:left w:w="108" w:type="dxa"/>
              <w:right w:w="108" w:type="dxa"/>
            </w:tcMar>
          </w:tcPr>
          <w:p w:rsidR="004771E6" w:rsidRPr="009860D7" w:rsidRDefault="004771E6" w:rsidP="008036EB">
            <w:pPr>
              <w:spacing w:after="0" w:line="240" w:lineRule="auto"/>
              <w:ind w:right="-108"/>
            </w:pPr>
            <w:r>
              <w:rPr>
                <w:rFonts w:ascii="Times New Roman" w:hAnsi="Times New Roman"/>
                <w:sz w:val="24"/>
              </w:rPr>
              <w:t>56434,0</w:t>
            </w:r>
          </w:p>
        </w:tc>
      </w:tr>
    </w:tbl>
    <w:p w:rsidR="004771E6" w:rsidRDefault="004771E6" w:rsidP="004771E6">
      <w:pPr>
        <w:spacing w:after="0" w:line="240" w:lineRule="auto"/>
        <w:ind w:firstLine="851"/>
        <w:jc w:val="both"/>
        <w:rPr>
          <w:rFonts w:ascii="Times New Roman" w:hAnsi="Times New Roman"/>
          <w:color w:val="0000FF"/>
          <w:sz w:val="28"/>
        </w:rPr>
      </w:pPr>
      <w:r>
        <w:rPr>
          <w:rFonts w:ascii="Times New Roman" w:hAnsi="Times New Roman"/>
          <w:color w:val="000000"/>
          <w:sz w:val="28"/>
        </w:rPr>
        <w:t xml:space="preserve">При проверке соблюдения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Учреждения за 2015 года превышений норматива не установлено. Так, по главе - норматив за год составляет 319319 руб. (5278руб .*60,5), </w:t>
      </w:r>
      <w:proofErr w:type="gramStart"/>
      <w:r>
        <w:rPr>
          <w:rFonts w:ascii="Times New Roman" w:hAnsi="Times New Roman"/>
          <w:color w:val="000000"/>
          <w:sz w:val="28"/>
        </w:rPr>
        <w:t>согласно</w:t>
      </w:r>
      <w:proofErr w:type="gramEnd"/>
      <w:r>
        <w:rPr>
          <w:rFonts w:ascii="Times New Roman" w:hAnsi="Times New Roman"/>
          <w:color w:val="000000"/>
          <w:sz w:val="28"/>
        </w:rPr>
        <w:t xml:space="preserve"> штатного расписания - зарплата за год составляет  302748 руб. (25229 руб. * 12). По муниципальным служащим норматив за год составляет 334082 руб. (3458+3360*49), согласно штатного расписания – зарплата за год составила 312540 руб. (26045*12)</w:t>
      </w:r>
      <w:proofErr w:type="gramStart"/>
      <w:r>
        <w:rPr>
          <w:rFonts w:ascii="Times New Roman" w:hAnsi="Times New Roman"/>
          <w:color w:val="000000"/>
          <w:sz w:val="28"/>
        </w:rPr>
        <w:t>.</w:t>
      </w:r>
      <w:proofErr w:type="gramEnd"/>
      <w:r>
        <w:rPr>
          <w:rFonts w:ascii="Times New Roman" w:hAnsi="Times New Roman"/>
          <w:color w:val="000000"/>
          <w:sz w:val="28"/>
        </w:rPr>
        <w:t xml:space="preserve"> </w:t>
      </w:r>
      <w:r>
        <w:rPr>
          <w:rFonts w:ascii="Times New Roman" w:hAnsi="Times New Roman"/>
          <w:color w:val="0000FF"/>
          <w:sz w:val="28"/>
        </w:rPr>
        <w:t>(</w:t>
      </w:r>
      <w:proofErr w:type="gramStart"/>
      <w:r>
        <w:rPr>
          <w:rFonts w:ascii="Times New Roman" w:hAnsi="Times New Roman"/>
          <w:color w:val="0000FF"/>
          <w:sz w:val="28"/>
        </w:rPr>
        <w:t>к</w:t>
      </w:r>
      <w:proofErr w:type="gramEnd"/>
      <w:r>
        <w:rPr>
          <w:rFonts w:ascii="Times New Roman" w:hAnsi="Times New Roman"/>
          <w:color w:val="0000FF"/>
          <w:sz w:val="28"/>
        </w:rPr>
        <w:t>опии штатных расписаний – приложение № 12 на 7 листе).</w:t>
      </w:r>
    </w:p>
    <w:p w:rsidR="004771E6" w:rsidRDefault="004771E6" w:rsidP="004771E6">
      <w:pPr>
        <w:spacing w:after="0" w:line="240" w:lineRule="auto"/>
        <w:jc w:val="both"/>
        <w:rPr>
          <w:rFonts w:ascii="Times New Roman" w:hAnsi="Times New Roman"/>
          <w:sz w:val="28"/>
        </w:rPr>
      </w:pPr>
      <w:r>
        <w:rPr>
          <w:rFonts w:cs="Calibri"/>
        </w:rPr>
        <w:t xml:space="preserve">        </w:t>
      </w:r>
      <w:r>
        <w:rPr>
          <w:rFonts w:cs="Calibri"/>
          <w:b/>
          <w:sz w:val="28"/>
        </w:rPr>
        <w:t xml:space="preserve"> 10.3. </w:t>
      </w:r>
      <w:r>
        <w:rPr>
          <w:rFonts w:ascii="Times New Roman" w:hAnsi="Times New Roman"/>
          <w:sz w:val="28"/>
        </w:rPr>
        <w:t xml:space="preserve">В проверяемом периоде оплата труда работников производилась Учреждением  в соответствии с Положением об оплате труда работников, утвержденного решением  </w:t>
      </w:r>
      <w:proofErr w:type="spellStart"/>
      <w:r>
        <w:rPr>
          <w:rFonts w:ascii="Times New Roman" w:hAnsi="Times New Roman"/>
          <w:sz w:val="28"/>
        </w:rPr>
        <w:t>Веребского</w:t>
      </w:r>
      <w:proofErr w:type="spellEnd"/>
      <w:r>
        <w:rPr>
          <w:rFonts w:ascii="Times New Roman" w:hAnsi="Times New Roman"/>
          <w:sz w:val="28"/>
        </w:rPr>
        <w:t xml:space="preserve"> сельского Совета народных депутатов от 10.02.2013 г №2-57.</w:t>
      </w:r>
    </w:p>
    <w:p w:rsidR="004771E6" w:rsidRDefault="004771E6" w:rsidP="004771E6">
      <w:pPr>
        <w:tabs>
          <w:tab w:val="left" w:pos="11122"/>
        </w:tabs>
        <w:spacing w:after="0" w:line="240" w:lineRule="auto"/>
        <w:ind w:firstLine="720"/>
        <w:jc w:val="both"/>
        <w:rPr>
          <w:rFonts w:ascii="Times New Roman" w:hAnsi="Times New Roman"/>
          <w:sz w:val="28"/>
        </w:rPr>
      </w:pPr>
      <w:r>
        <w:rPr>
          <w:rFonts w:ascii="Times New Roman" w:hAnsi="Times New Roman"/>
          <w:sz w:val="28"/>
        </w:rPr>
        <w:t>Заработная плата работникам начислялась на основании распоряжений главы Учреждения о приеме, назначении, увольнении в соответствии с табелями учета отработанного времени.</w:t>
      </w:r>
    </w:p>
    <w:p w:rsidR="004771E6" w:rsidRDefault="004771E6" w:rsidP="004771E6">
      <w:pPr>
        <w:spacing w:after="0" w:line="240" w:lineRule="auto"/>
        <w:ind w:firstLine="720"/>
        <w:jc w:val="both"/>
        <w:rPr>
          <w:rFonts w:ascii="Times New Roman" w:hAnsi="Times New Roman"/>
          <w:color w:val="0000FF"/>
          <w:spacing w:val="4"/>
          <w:sz w:val="28"/>
        </w:rPr>
      </w:pPr>
      <w:r>
        <w:rPr>
          <w:rFonts w:ascii="Times New Roman" w:hAnsi="Times New Roman"/>
          <w:sz w:val="28"/>
        </w:rPr>
        <w:t xml:space="preserve">В проверяемом периоде премирование и материальное стимулирование работников производилось на основании распоряжений главы Учреждения. </w:t>
      </w:r>
    </w:p>
    <w:p w:rsidR="004771E6" w:rsidRDefault="004771E6" w:rsidP="004771E6">
      <w:pPr>
        <w:spacing w:after="0" w:line="240" w:lineRule="auto"/>
        <w:ind w:firstLine="709"/>
        <w:jc w:val="both"/>
        <w:rPr>
          <w:rFonts w:ascii="Times New Roman" w:hAnsi="Times New Roman"/>
          <w:spacing w:val="5"/>
          <w:sz w:val="28"/>
        </w:rPr>
      </w:pPr>
      <w:r>
        <w:rPr>
          <w:rFonts w:ascii="Times New Roman" w:hAnsi="Times New Roman"/>
          <w:spacing w:val="5"/>
          <w:sz w:val="28"/>
        </w:rPr>
        <w:lastRenderedPageBreak/>
        <w:t>Оплачиваемый отпуск должен предоставляться работнику ежегодно, то есть за каждый рабочий год (</w:t>
      </w:r>
      <w:proofErr w:type="gramStart"/>
      <w:r>
        <w:rPr>
          <w:rFonts w:ascii="Times New Roman" w:hAnsi="Times New Roman"/>
          <w:spacing w:val="5"/>
          <w:sz w:val="28"/>
        </w:rPr>
        <w:t>ч</w:t>
      </w:r>
      <w:proofErr w:type="gramEnd"/>
      <w:r>
        <w:rPr>
          <w:rFonts w:ascii="Times New Roman" w:hAnsi="Times New Roman"/>
          <w:spacing w:val="5"/>
          <w:sz w:val="28"/>
        </w:rPr>
        <w:t xml:space="preserve">. 1 ст. 122 Трудового кодекса РФ). </w:t>
      </w:r>
      <w:proofErr w:type="gramStart"/>
      <w:r>
        <w:rPr>
          <w:rFonts w:ascii="Times New Roman" w:hAnsi="Times New Roman"/>
          <w:spacing w:val="5"/>
          <w:sz w:val="28"/>
        </w:rPr>
        <w:t xml:space="preserve">Рабочий год составляет 12 полных месяцев и исчисляется не с 1 января, как календарный, а со дня приема работника на работу к конкретному работодателю (п. 1 Правил, утв. Постановлением НКТ СССР № 169 от 30 апреля 1930 г. (действуют в части, не противоречащей Трудовому кодексу РФ), письма </w:t>
      </w:r>
      <w:proofErr w:type="spellStart"/>
      <w:r>
        <w:rPr>
          <w:rFonts w:ascii="Times New Roman" w:hAnsi="Times New Roman"/>
          <w:spacing w:val="5"/>
          <w:sz w:val="28"/>
        </w:rPr>
        <w:t>Роструда</w:t>
      </w:r>
      <w:proofErr w:type="spellEnd"/>
      <w:r>
        <w:rPr>
          <w:rFonts w:ascii="Times New Roman" w:hAnsi="Times New Roman"/>
          <w:spacing w:val="5"/>
          <w:sz w:val="28"/>
        </w:rPr>
        <w:t xml:space="preserve"> № 1519-6-1 от 18 декабря 2012 г., № 853-6-1 от 14 июня 2012 г., № 854-6-1</w:t>
      </w:r>
      <w:proofErr w:type="gramEnd"/>
      <w:r>
        <w:rPr>
          <w:rFonts w:ascii="Times New Roman" w:hAnsi="Times New Roman"/>
          <w:spacing w:val="5"/>
          <w:sz w:val="28"/>
        </w:rPr>
        <w:t xml:space="preserve"> от 14 июня 2012 г., п. 1 письма </w:t>
      </w:r>
      <w:proofErr w:type="spellStart"/>
      <w:r>
        <w:rPr>
          <w:rFonts w:ascii="Times New Roman" w:hAnsi="Times New Roman"/>
          <w:spacing w:val="5"/>
          <w:sz w:val="28"/>
        </w:rPr>
        <w:t>Роструда</w:t>
      </w:r>
      <w:proofErr w:type="spellEnd"/>
      <w:r>
        <w:rPr>
          <w:rFonts w:ascii="Times New Roman" w:hAnsi="Times New Roman"/>
          <w:spacing w:val="5"/>
          <w:sz w:val="28"/>
        </w:rPr>
        <w:t xml:space="preserve"> № 2742-6-1 от 8 декабря 2008 г.).</w:t>
      </w:r>
    </w:p>
    <w:p w:rsidR="004771E6" w:rsidRDefault="004771E6" w:rsidP="004771E6">
      <w:pPr>
        <w:spacing w:after="0" w:line="240" w:lineRule="auto"/>
        <w:jc w:val="both"/>
        <w:rPr>
          <w:rFonts w:ascii="Times New Roman" w:hAnsi="Times New Roman"/>
          <w:sz w:val="28"/>
        </w:rPr>
      </w:pPr>
      <w:r>
        <w:rPr>
          <w:rFonts w:ascii="Times New Roman" w:hAnsi="Times New Roman"/>
          <w:b/>
          <w:spacing w:val="5"/>
          <w:sz w:val="28"/>
        </w:rPr>
        <w:t xml:space="preserve">          В нарушение вышеуказанных нормативных документов, в распоряжениях о предоставлении отпусков всем работникам Учреждения отработанным периодом, за который предоставляется отпуск, указывается предыдущий календарный год</w:t>
      </w:r>
      <w:proofErr w:type="gramStart"/>
      <w:r>
        <w:rPr>
          <w:rFonts w:ascii="Times New Roman" w:hAnsi="Times New Roman"/>
          <w:b/>
          <w:spacing w:val="5"/>
          <w:sz w:val="28"/>
        </w:rPr>
        <w:t>.</w:t>
      </w:r>
      <w:proofErr w:type="gramEnd"/>
      <w:r>
        <w:rPr>
          <w:rFonts w:ascii="Times New Roman" w:hAnsi="Times New Roman"/>
          <w:b/>
          <w:spacing w:val="5"/>
          <w:sz w:val="28"/>
        </w:rPr>
        <w:t xml:space="preserve"> </w:t>
      </w:r>
      <w:r>
        <w:rPr>
          <w:rFonts w:ascii="Times New Roman" w:hAnsi="Times New Roman"/>
          <w:color w:val="0000FF"/>
          <w:spacing w:val="4"/>
          <w:sz w:val="28"/>
        </w:rPr>
        <w:t>(</w:t>
      </w:r>
      <w:proofErr w:type="gramStart"/>
      <w:r>
        <w:rPr>
          <w:rFonts w:ascii="Times New Roman" w:hAnsi="Times New Roman"/>
          <w:color w:val="0000FF"/>
          <w:spacing w:val="4"/>
          <w:sz w:val="28"/>
        </w:rPr>
        <w:t>к</w:t>
      </w:r>
      <w:proofErr w:type="gramEnd"/>
      <w:r>
        <w:rPr>
          <w:rFonts w:ascii="Times New Roman" w:hAnsi="Times New Roman"/>
          <w:color w:val="0000FF"/>
          <w:spacing w:val="4"/>
          <w:sz w:val="28"/>
        </w:rPr>
        <w:t>опии положения,   копия распоряжения – приложение № 13 на 19 листах).</w:t>
      </w:r>
      <w:r>
        <w:rPr>
          <w:rFonts w:ascii="Times New Roman" w:hAnsi="Times New Roman"/>
          <w:sz w:val="28"/>
        </w:rPr>
        <w:t xml:space="preserve"> </w:t>
      </w:r>
    </w:p>
    <w:p w:rsidR="004771E6" w:rsidRDefault="004771E6" w:rsidP="004771E6">
      <w:pPr>
        <w:spacing w:after="0" w:line="240" w:lineRule="auto"/>
        <w:jc w:val="both"/>
        <w:rPr>
          <w:rFonts w:ascii="Times New Roman" w:hAnsi="Times New Roman"/>
          <w:i/>
          <w:sz w:val="28"/>
        </w:rPr>
      </w:pPr>
      <w:r>
        <w:rPr>
          <w:rFonts w:ascii="Times New Roman" w:hAnsi="Times New Roman"/>
          <w:sz w:val="28"/>
        </w:rPr>
        <w:t xml:space="preserve">        </w:t>
      </w:r>
      <w:r>
        <w:rPr>
          <w:rFonts w:ascii="Times New Roman" w:hAnsi="Times New Roman"/>
          <w:b/>
          <w:sz w:val="28"/>
        </w:rPr>
        <w:t>10.4.</w:t>
      </w:r>
      <w:r>
        <w:rPr>
          <w:rFonts w:ascii="Times New Roman" w:hAnsi="Times New Roman"/>
          <w:sz w:val="28"/>
        </w:rPr>
        <w:t xml:space="preserve"> Согласно ст.139 N 197-ФЗ от 30.12.2001 (с </w:t>
      </w:r>
      <w:proofErr w:type="spellStart"/>
      <w:r>
        <w:rPr>
          <w:rFonts w:ascii="Times New Roman" w:hAnsi="Times New Roman"/>
          <w:sz w:val="28"/>
        </w:rPr>
        <w:t>изм</w:t>
      </w:r>
      <w:proofErr w:type="spellEnd"/>
      <w:r>
        <w:rPr>
          <w:rFonts w:ascii="Times New Roman" w:hAnsi="Times New Roman"/>
          <w:sz w:val="28"/>
        </w:rPr>
        <w:t>. и доп., вступ. в силу с 03.10.2016) «</w:t>
      </w:r>
      <w:r>
        <w:rPr>
          <w:rFonts w:ascii="Times New Roman" w:hAnsi="Times New Roman"/>
          <w:i/>
          <w:sz w:val="28"/>
        </w:rPr>
        <w:t>Средний дневной заработок для оплаты отпусков и выплаты компенсации за неиспользованные отпуска исчисляется за последние 12 календарных месяцев путем деления суммы начисленной заработной платы на 12 и на 29,3 (среднемесячное число календарных дней)</w:t>
      </w:r>
      <w:proofErr w:type="gramStart"/>
      <w:r>
        <w:rPr>
          <w:rFonts w:ascii="Times New Roman" w:hAnsi="Times New Roman"/>
          <w:i/>
          <w:sz w:val="28"/>
        </w:rPr>
        <w:t>.(</w:t>
      </w:r>
      <w:proofErr w:type="gramEnd"/>
      <w:r>
        <w:rPr>
          <w:rFonts w:ascii="Times New Roman" w:hAnsi="Times New Roman"/>
          <w:i/>
          <w:sz w:val="28"/>
        </w:rPr>
        <w:t xml:space="preserve">в ред. Федеральных законов от 30.06.2006 </w:t>
      </w:r>
      <w:hyperlink r:id="rId30">
        <w:r>
          <w:rPr>
            <w:rFonts w:ascii="Times New Roman" w:hAnsi="Times New Roman"/>
            <w:i/>
            <w:color w:val="0000FF"/>
            <w:sz w:val="28"/>
            <w:u w:val="single"/>
          </w:rPr>
          <w:t>N 90-ФЗ</w:t>
        </w:r>
      </w:hyperlink>
      <w:r>
        <w:rPr>
          <w:rFonts w:ascii="Times New Roman" w:hAnsi="Times New Roman"/>
          <w:i/>
          <w:sz w:val="28"/>
        </w:rPr>
        <w:t xml:space="preserve">, от 02.04.2014 </w:t>
      </w:r>
      <w:hyperlink r:id="rId31">
        <w:r>
          <w:rPr>
            <w:rFonts w:ascii="Times New Roman" w:hAnsi="Times New Roman"/>
            <w:i/>
            <w:color w:val="0000FF"/>
            <w:sz w:val="28"/>
            <w:u w:val="single"/>
          </w:rPr>
          <w:t xml:space="preserve">N </w:t>
        </w:r>
        <w:r>
          <w:rPr>
            <w:rFonts w:ascii="Times New Roman" w:hAnsi="Times New Roman"/>
            <w:i/>
            <w:vanish/>
            <w:color w:val="0000FF"/>
            <w:sz w:val="28"/>
            <w:u w:val="single"/>
          </w:rPr>
          <w:t>HYPERLINK "consultantplus://offline/ref=5A8934CD3541BAC891382478E8CD0D7124C83D53BAFF9D3033D697119FF0A17BB4B6781B07D43B3FrELEJ"</w:t>
        </w:r>
        <w:proofErr w:type="gramStart"/>
        <w:r>
          <w:rPr>
            <w:rFonts w:ascii="Times New Roman" w:hAnsi="Times New Roman"/>
            <w:i/>
            <w:color w:val="0000FF"/>
            <w:sz w:val="28"/>
            <w:u w:val="single"/>
          </w:rPr>
          <w:t>55-ФЗ</w:t>
        </w:r>
      </w:hyperlink>
      <w:r>
        <w:rPr>
          <w:rFonts w:ascii="Times New Roman" w:hAnsi="Times New Roman"/>
          <w:i/>
          <w:sz w:val="28"/>
        </w:rPr>
        <w:t>)</w:t>
      </w:r>
      <w:proofErr w:type="gramEnd"/>
    </w:p>
    <w:p w:rsidR="004771E6" w:rsidRDefault="004771E6" w:rsidP="004771E6">
      <w:pPr>
        <w:spacing w:after="0" w:line="240" w:lineRule="auto"/>
        <w:jc w:val="both"/>
        <w:rPr>
          <w:rFonts w:ascii="Times New Roman" w:hAnsi="Times New Roman"/>
          <w:b/>
          <w:spacing w:val="5"/>
          <w:sz w:val="28"/>
        </w:rPr>
      </w:pPr>
      <w:r>
        <w:rPr>
          <w:rFonts w:ascii="Times New Roman" w:hAnsi="Times New Roman"/>
          <w:b/>
          <w:spacing w:val="5"/>
          <w:sz w:val="28"/>
        </w:rPr>
        <w:t xml:space="preserve">        В нарушение</w:t>
      </w:r>
      <w:r>
        <w:rPr>
          <w:rFonts w:ascii="Times New Roman" w:hAnsi="Times New Roman"/>
          <w:spacing w:val="5"/>
          <w:sz w:val="28"/>
        </w:rPr>
        <w:t xml:space="preserve"> вышеуказанных нормативных документов Учреждением в проверяемом периоде </w:t>
      </w:r>
      <w:r>
        <w:rPr>
          <w:rFonts w:ascii="Times New Roman" w:hAnsi="Times New Roman"/>
          <w:b/>
          <w:spacing w:val="5"/>
          <w:sz w:val="28"/>
        </w:rPr>
        <w:t>производился расчет среднего заработка для оплаты отпуска не верно</w:t>
      </w:r>
      <w:r>
        <w:rPr>
          <w:rFonts w:ascii="Times New Roman" w:hAnsi="Times New Roman"/>
          <w:spacing w:val="5"/>
          <w:sz w:val="28"/>
        </w:rPr>
        <w:t xml:space="preserve">. В результате, </w:t>
      </w:r>
      <w:proofErr w:type="spellStart"/>
      <w:r>
        <w:rPr>
          <w:rFonts w:ascii="Times New Roman" w:hAnsi="Times New Roman"/>
          <w:b/>
          <w:spacing w:val="5"/>
          <w:sz w:val="28"/>
        </w:rPr>
        <w:t>недоначислено</w:t>
      </w:r>
      <w:proofErr w:type="spellEnd"/>
      <w:r>
        <w:rPr>
          <w:rFonts w:ascii="Times New Roman" w:hAnsi="Times New Roman"/>
          <w:b/>
          <w:spacing w:val="5"/>
          <w:sz w:val="28"/>
        </w:rPr>
        <w:t xml:space="preserve"> 390,49 руб.:</w:t>
      </w:r>
    </w:p>
    <w:p w:rsidR="004771E6" w:rsidRDefault="004771E6" w:rsidP="004771E6">
      <w:pPr>
        <w:spacing w:after="0" w:line="240" w:lineRule="auto"/>
        <w:ind w:firstLine="709"/>
        <w:jc w:val="right"/>
        <w:rPr>
          <w:rFonts w:ascii="Times New Roman" w:hAnsi="Times New Roman"/>
          <w:i/>
          <w:spacing w:val="5"/>
          <w:sz w:val="28"/>
        </w:rPr>
      </w:pPr>
      <w:r>
        <w:rPr>
          <w:rFonts w:ascii="Times New Roman" w:hAnsi="Times New Roman"/>
          <w:i/>
          <w:spacing w:val="5"/>
          <w:sz w:val="28"/>
        </w:rPr>
        <w:t>Таблица 6, руб.</w:t>
      </w:r>
    </w:p>
    <w:p w:rsidR="004771E6" w:rsidRPr="00877F03" w:rsidRDefault="004771E6" w:rsidP="004771E6">
      <w:pPr>
        <w:spacing w:after="0" w:line="240" w:lineRule="auto"/>
        <w:ind w:firstLine="709"/>
        <w:jc w:val="center"/>
        <w:rPr>
          <w:rFonts w:ascii="Times New Roman" w:hAnsi="Times New Roman"/>
          <w:spacing w:val="5"/>
          <w:sz w:val="28"/>
        </w:rPr>
      </w:pPr>
      <w:r w:rsidRPr="00877F03">
        <w:rPr>
          <w:rFonts w:ascii="Times New Roman" w:hAnsi="Times New Roman"/>
          <w:spacing w:val="5"/>
          <w:sz w:val="28"/>
        </w:rPr>
        <w:t xml:space="preserve">Расчет </w:t>
      </w:r>
      <w:proofErr w:type="spellStart"/>
      <w:r w:rsidRPr="00877F03">
        <w:rPr>
          <w:rFonts w:ascii="Times New Roman" w:hAnsi="Times New Roman"/>
          <w:spacing w:val="5"/>
          <w:sz w:val="28"/>
        </w:rPr>
        <w:t>недоначисленных</w:t>
      </w:r>
      <w:proofErr w:type="spellEnd"/>
      <w:r w:rsidRPr="00877F03">
        <w:rPr>
          <w:rFonts w:ascii="Times New Roman" w:hAnsi="Times New Roman"/>
          <w:spacing w:val="5"/>
          <w:sz w:val="28"/>
        </w:rPr>
        <w:t xml:space="preserve"> сумм оплаты отпуска муниципальным  и немуниципальным служащим в 2015 и 2016 годах:</w:t>
      </w:r>
    </w:p>
    <w:tbl>
      <w:tblPr>
        <w:tblW w:w="9320" w:type="dxa"/>
        <w:tblInd w:w="99" w:type="dxa"/>
        <w:tblLook w:val="04A0"/>
      </w:tblPr>
      <w:tblGrid>
        <w:gridCol w:w="1480"/>
        <w:gridCol w:w="2200"/>
        <w:gridCol w:w="660"/>
        <w:gridCol w:w="800"/>
        <w:gridCol w:w="800"/>
        <w:gridCol w:w="1000"/>
        <w:gridCol w:w="680"/>
        <w:gridCol w:w="820"/>
        <w:gridCol w:w="880"/>
      </w:tblGrid>
      <w:tr w:rsidR="004771E6" w:rsidRPr="00877F03" w:rsidTr="008036EB">
        <w:trPr>
          <w:trHeight w:val="2985"/>
        </w:trPr>
        <w:tc>
          <w:tcPr>
            <w:tcW w:w="14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71E6" w:rsidRPr="00D31C30" w:rsidRDefault="004771E6" w:rsidP="008036EB">
            <w:pPr>
              <w:spacing w:after="0" w:line="240" w:lineRule="auto"/>
              <w:jc w:val="center"/>
              <w:rPr>
                <w:rFonts w:ascii="Times New Roman" w:hAnsi="Times New Roman"/>
                <w:bCs/>
                <w:color w:val="000000"/>
                <w:sz w:val="14"/>
                <w:szCs w:val="14"/>
              </w:rPr>
            </w:pPr>
            <w:r w:rsidRPr="00D31C30">
              <w:rPr>
                <w:rFonts w:ascii="Times New Roman" w:hAnsi="Times New Roman"/>
                <w:bCs/>
                <w:color w:val="000000"/>
                <w:sz w:val="14"/>
                <w:szCs w:val="14"/>
              </w:rPr>
              <w:t>ФИО</w:t>
            </w:r>
          </w:p>
        </w:tc>
        <w:tc>
          <w:tcPr>
            <w:tcW w:w="2200" w:type="dxa"/>
            <w:tcBorders>
              <w:top w:val="single" w:sz="4" w:space="0" w:color="auto"/>
              <w:left w:val="nil"/>
              <w:bottom w:val="single" w:sz="4" w:space="0" w:color="auto"/>
              <w:right w:val="single" w:sz="4" w:space="0" w:color="auto"/>
            </w:tcBorders>
            <w:shd w:val="clear" w:color="auto" w:fill="auto"/>
            <w:vAlign w:val="bottom"/>
            <w:hideMark/>
          </w:tcPr>
          <w:p w:rsidR="004771E6" w:rsidRPr="00D31C30" w:rsidRDefault="004771E6" w:rsidP="008036EB">
            <w:pPr>
              <w:spacing w:after="0" w:line="240" w:lineRule="auto"/>
              <w:jc w:val="center"/>
              <w:rPr>
                <w:rFonts w:ascii="Times New Roman" w:hAnsi="Times New Roman"/>
                <w:bCs/>
                <w:color w:val="000000"/>
                <w:sz w:val="14"/>
                <w:szCs w:val="14"/>
              </w:rPr>
            </w:pPr>
            <w:r w:rsidRPr="00D31C30">
              <w:rPr>
                <w:rFonts w:ascii="Times New Roman" w:hAnsi="Times New Roman"/>
                <w:bCs/>
                <w:color w:val="000000"/>
                <w:sz w:val="14"/>
                <w:szCs w:val="14"/>
              </w:rPr>
              <w:t>Период отпуска</w:t>
            </w:r>
          </w:p>
        </w:tc>
        <w:tc>
          <w:tcPr>
            <w:tcW w:w="66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71E6" w:rsidRPr="00D31C30" w:rsidRDefault="004771E6" w:rsidP="008036EB">
            <w:pPr>
              <w:spacing w:after="0" w:line="240" w:lineRule="auto"/>
              <w:jc w:val="center"/>
              <w:rPr>
                <w:rFonts w:ascii="Times New Roman" w:hAnsi="Times New Roman"/>
                <w:bCs/>
                <w:color w:val="000000"/>
                <w:sz w:val="14"/>
                <w:szCs w:val="14"/>
              </w:rPr>
            </w:pPr>
            <w:r w:rsidRPr="00D31C30">
              <w:rPr>
                <w:rFonts w:ascii="Times New Roman" w:hAnsi="Times New Roman"/>
                <w:bCs/>
                <w:color w:val="000000"/>
                <w:sz w:val="14"/>
                <w:szCs w:val="14"/>
              </w:rPr>
              <w:t>Среднедневной заработок исходя из зарплаты за 12 последних месяцев</w:t>
            </w:r>
          </w:p>
        </w:tc>
        <w:tc>
          <w:tcPr>
            <w:tcW w:w="80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71E6" w:rsidRPr="00D31C30" w:rsidRDefault="004771E6" w:rsidP="008036EB">
            <w:pPr>
              <w:spacing w:after="0" w:line="240" w:lineRule="auto"/>
              <w:jc w:val="center"/>
              <w:rPr>
                <w:rFonts w:ascii="Times New Roman" w:hAnsi="Times New Roman"/>
                <w:bCs/>
                <w:color w:val="000000"/>
                <w:sz w:val="14"/>
                <w:szCs w:val="14"/>
              </w:rPr>
            </w:pPr>
            <w:r w:rsidRPr="00D31C30">
              <w:rPr>
                <w:rFonts w:ascii="Times New Roman" w:hAnsi="Times New Roman"/>
                <w:bCs/>
                <w:color w:val="000000"/>
                <w:sz w:val="14"/>
                <w:szCs w:val="14"/>
              </w:rPr>
              <w:t>Кол-во дней отпуска</w:t>
            </w:r>
          </w:p>
        </w:tc>
        <w:tc>
          <w:tcPr>
            <w:tcW w:w="80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71E6" w:rsidRPr="00D31C30" w:rsidRDefault="004771E6" w:rsidP="008036EB">
            <w:pPr>
              <w:spacing w:after="0" w:line="240" w:lineRule="auto"/>
              <w:jc w:val="center"/>
              <w:rPr>
                <w:rFonts w:ascii="Times New Roman" w:hAnsi="Times New Roman"/>
                <w:bCs/>
                <w:color w:val="000000"/>
                <w:sz w:val="14"/>
                <w:szCs w:val="14"/>
              </w:rPr>
            </w:pPr>
            <w:r w:rsidRPr="00D31C30">
              <w:rPr>
                <w:rFonts w:ascii="Times New Roman" w:hAnsi="Times New Roman"/>
                <w:bCs/>
                <w:color w:val="000000"/>
                <w:sz w:val="14"/>
                <w:szCs w:val="14"/>
              </w:rPr>
              <w:t>Следовало начислить отпускных</w:t>
            </w:r>
          </w:p>
        </w:tc>
        <w:tc>
          <w:tcPr>
            <w:tcW w:w="100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71E6" w:rsidRPr="00D31C30" w:rsidRDefault="004771E6" w:rsidP="008036EB">
            <w:pPr>
              <w:spacing w:after="0" w:line="240" w:lineRule="auto"/>
              <w:jc w:val="center"/>
              <w:rPr>
                <w:rFonts w:ascii="Times New Roman" w:hAnsi="Times New Roman"/>
                <w:bCs/>
                <w:color w:val="000000"/>
                <w:sz w:val="14"/>
                <w:szCs w:val="14"/>
              </w:rPr>
            </w:pPr>
            <w:r w:rsidRPr="00D31C30">
              <w:rPr>
                <w:rFonts w:ascii="Times New Roman" w:hAnsi="Times New Roman"/>
                <w:bCs/>
                <w:color w:val="000000"/>
                <w:sz w:val="14"/>
                <w:szCs w:val="14"/>
              </w:rPr>
              <w:t>Дата расчета</w:t>
            </w:r>
          </w:p>
        </w:tc>
        <w:tc>
          <w:tcPr>
            <w:tcW w:w="68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71E6" w:rsidRPr="00D31C30" w:rsidRDefault="004771E6" w:rsidP="008036EB">
            <w:pPr>
              <w:spacing w:after="0" w:line="240" w:lineRule="auto"/>
              <w:jc w:val="center"/>
              <w:rPr>
                <w:rFonts w:ascii="Times New Roman" w:hAnsi="Times New Roman"/>
                <w:bCs/>
                <w:color w:val="000000"/>
                <w:sz w:val="14"/>
                <w:szCs w:val="14"/>
              </w:rPr>
            </w:pPr>
            <w:r w:rsidRPr="00D31C30">
              <w:rPr>
                <w:rFonts w:ascii="Times New Roman" w:hAnsi="Times New Roman"/>
                <w:bCs/>
                <w:color w:val="000000"/>
                <w:sz w:val="14"/>
                <w:szCs w:val="14"/>
              </w:rPr>
              <w:t>Фактически исчислен среднедневной заработок</w:t>
            </w:r>
          </w:p>
        </w:tc>
        <w:tc>
          <w:tcPr>
            <w:tcW w:w="82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71E6" w:rsidRPr="00D31C30" w:rsidRDefault="004771E6" w:rsidP="008036EB">
            <w:pPr>
              <w:spacing w:after="0" w:line="240" w:lineRule="auto"/>
              <w:jc w:val="center"/>
              <w:rPr>
                <w:rFonts w:ascii="Times New Roman" w:hAnsi="Times New Roman"/>
                <w:bCs/>
                <w:color w:val="000000"/>
                <w:sz w:val="14"/>
                <w:szCs w:val="14"/>
              </w:rPr>
            </w:pPr>
            <w:r w:rsidRPr="00D31C30">
              <w:rPr>
                <w:rFonts w:ascii="Times New Roman" w:hAnsi="Times New Roman"/>
                <w:bCs/>
                <w:color w:val="000000"/>
                <w:sz w:val="14"/>
                <w:szCs w:val="14"/>
              </w:rPr>
              <w:t>Фактически начислено</w:t>
            </w:r>
          </w:p>
        </w:tc>
        <w:tc>
          <w:tcPr>
            <w:tcW w:w="880" w:type="dxa"/>
            <w:tcBorders>
              <w:top w:val="single" w:sz="4" w:space="0" w:color="auto"/>
              <w:left w:val="nil"/>
              <w:bottom w:val="single" w:sz="4" w:space="0" w:color="auto"/>
              <w:right w:val="single" w:sz="4" w:space="0" w:color="auto"/>
            </w:tcBorders>
            <w:shd w:val="clear" w:color="auto" w:fill="auto"/>
            <w:textDirection w:val="btLr"/>
            <w:vAlign w:val="bottom"/>
            <w:hideMark/>
          </w:tcPr>
          <w:p w:rsidR="004771E6" w:rsidRPr="00D31C30" w:rsidRDefault="004771E6" w:rsidP="008036EB">
            <w:pPr>
              <w:spacing w:after="0" w:line="240" w:lineRule="auto"/>
              <w:jc w:val="center"/>
              <w:rPr>
                <w:rFonts w:ascii="Times New Roman" w:hAnsi="Times New Roman"/>
                <w:bCs/>
                <w:color w:val="000000"/>
                <w:sz w:val="14"/>
                <w:szCs w:val="14"/>
              </w:rPr>
            </w:pPr>
            <w:r w:rsidRPr="00D31C30">
              <w:rPr>
                <w:rFonts w:ascii="Times New Roman" w:hAnsi="Times New Roman"/>
                <w:bCs/>
                <w:color w:val="000000"/>
                <w:sz w:val="14"/>
                <w:szCs w:val="14"/>
              </w:rPr>
              <w:t xml:space="preserve">Расхождение (+переплата: - </w:t>
            </w:r>
            <w:proofErr w:type="spellStart"/>
            <w:r w:rsidRPr="00D31C30">
              <w:rPr>
                <w:rFonts w:ascii="Times New Roman" w:hAnsi="Times New Roman"/>
                <w:bCs/>
                <w:color w:val="000000"/>
                <w:sz w:val="14"/>
                <w:szCs w:val="14"/>
              </w:rPr>
              <w:t>недоначислено</w:t>
            </w:r>
            <w:proofErr w:type="spellEnd"/>
            <w:r w:rsidRPr="00D31C30">
              <w:rPr>
                <w:rFonts w:ascii="Times New Roman" w:hAnsi="Times New Roman"/>
                <w:bCs/>
                <w:color w:val="000000"/>
                <w:sz w:val="14"/>
                <w:szCs w:val="14"/>
              </w:rPr>
              <w:t>)</w:t>
            </w:r>
          </w:p>
        </w:tc>
      </w:tr>
      <w:tr w:rsidR="004771E6" w:rsidRPr="00877F03" w:rsidTr="008036EB">
        <w:trPr>
          <w:trHeight w:val="24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r w:rsidRPr="00D31C30">
              <w:rPr>
                <w:rFonts w:ascii="Times New Roman" w:hAnsi="Times New Roman"/>
                <w:color w:val="000000"/>
                <w:sz w:val="14"/>
                <w:szCs w:val="14"/>
              </w:rPr>
              <w:t>Плохих Л.И.</w:t>
            </w:r>
          </w:p>
        </w:tc>
        <w:tc>
          <w:tcPr>
            <w:tcW w:w="22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r w:rsidRPr="00D31C30">
              <w:rPr>
                <w:rFonts w:ascii="Times New Roman" w:hAnsi="Times New Roman"/>
                <w:color w:val="000000"/>
                <w:sz w:val="14"/>
                <w:szCs w:val="14"/>
              </w:rPr>
              <w:t>с 01.07.2015 по 28.07.2015</w:t>
            </w:r>
          </w:p>
        </w:tc>
        <w:tc>
          <w:tcPr>
            <w:tcW w:w="66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119,11</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28</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3335</w:t>
            </w:r>
          </w:p>
        </w:tc>
        <w:tc>
          <w:tcPr>
            <w:tcW w:w="10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30.07.2015</w:t>
            </w:r>
          </w:p>
        </w:tc>
        <w:tc>
          <w:tcPr>
            <w:tcW w:w="6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119,03</w:t>
            </w:r>
          </w:p>
        </w:tc>
        <w:tc>
          <w:tcPr>
            <w:tcW w:w="82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3333,00</w:t>
            </w:r>
          </w:p>
        </w:tc>
        <w:tc>
          <w:tcPr>
            <w:tcW w:w="8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-2,00</w:t>
            </w:r>
          </w:p>
        </w:tc>
      </w:tr>
      <w:tr w:rsidR="004771E6" w:rsidRPr="00877F03" w:rsidTr="008036EB">
        <w:trPr>
          <w:trHeight w:val="24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proofErr w:type="spellStart"/>
            <w:r w:rsidRPr="00D31C30">
              <w:rPr>
                <w:rFonts w:ascii="Times New Roman" w:hAnsi="Times New Roman"/>
                <w:color w:val="000000"/>
                <w:sz w:val="14"/>
                <w:szCs w:val="14"/>
              </w:rPr>
              <w:t>Городничева</w:t>
            </w:r>
            <w:proofErr w:type="spellEnd"/>
            <w:r w:rsidRPr="00D31C30">
              <w:rPr>
                <w:rFonts w:ascii="Times New Roman" w:hAnsi="Times New Roman"/>
                <w:color w:val="000000"/>
                <w:sz w:val="14"/>
                <w:szCs w:val="14"/>
              </w:rPr>
              <w:t xml:space="preserve"> В.Н.</w:t>
            </w:r>
          </w:p>
        </w:tc>
        <w:tc>
          <w:tcPr>
            <w:tcW w:w="22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r w:rsidRPr="00D31C30">
              <w:rPr>
                <w:rFonts w:ascii="Times New Roman" w:hAnsi="Times New Roman"/>
                <w:color w:val="000000"/>
                <w:sz w:val="14"/>
                <w:szCs w:val="14"/>
              </w:rPr>
              <w:t>с 10.08.2015 по 18.09.2015</w:t>
            </w:r>
          </w:p>
        </w:tc>
        <w:tc>
          <w:tcPr>
            <w:tcW w:w="66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672,29</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40</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26891,6</w:t>
            </w:r>
          </w:p>
        </w:tc>
        <w:tc>
          <w:tcPr>
            <w:tcW w:w="10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21.08.2015</w:t>
            </w:r>
          </w:p>
        </w:tc>
        <w:tc>
          <w:tcPr>
            <w:tcW w:w="6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670</w:t>
            </w:r>
          </w:p>
        </w:tc>
        <w:tc>
          <w:tcPr>
            <w:tcW w:w="82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26800,00</w:t>
            </w:r>
          </w:p>
        </w:tc>
        <w:tc>
          <w:tcPr>
            <w:tcW w:w="8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-91,60</w:t>
            </w:r>
          </w:p>
        </w:tc>
      </w:tr>
      <w:tr w:rsidR="004771E6" w:rsidRPr="00877F03" w:rsidTr="008036EB">
        <w:trPr>
          <w:trHeight w:val="24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r w:rsidRPr="00D31C30">
              <w:rPr>
                <w:rFonts w:ascii="Times New Roman" w:hAnsi="Times New Roman"/>
                <w:color w:val="000000"/>
                <w:sz w:val="14"/>
                <w:szCs w:val="14"/>
              </w:rPr>
              <w:t>Киреева Т.И.</w:t>
            </w:r>
          </w:p>
        </w:tc>
        <w:tc>
          <w:tcPr>
            <w:tcW w:w="22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r w:rsidRPr="00D31C30">
              <w:rPr>
                <w:rFonts w:ascii="Times New Roman" w:hAnsi="Times New Roman"/>
                <w:color w:val="000000"/>
                <w:sz w:val="14"/>
                <w:szCs w:val="14"/>
              </w:rPr>
              <w:t>с 01.09.2015 по 28.09.2015</w:t>
            </w:r>
          </w:p>
        </w:tc>
        <w:tc>
          <w:tcPr>
            <w:tcW w:w="66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253,1</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28</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7086,8</w:t>
            </w:r>
          </w:p>
        </w:tc>
        <w:tc>
          <w:tcPr>
            <w:tcW w:w="10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30.09.2015</w:t>
            </w:r>
          </w:p>
        </w:tc>
        <w:tc>
          <w:tcPr>
            <w:tcW w:w="6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252,25</w:t>
            </w:r>
          </w:p>
        </w:tc>
        <w:tc>
          <w:tcPr>
            <w:tcW w:w="82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7063,00</w:t>
            </w:r>
          </w:p>
        </w:tc>
        <w:tc>
          <w:tcPr>
            <w:tcW w:w="8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-23,80</w:t>
            </w:r>
          </w:p>
        </w:tc>
      </w:tr>
      <w:tr w:rsidR="004771E6" w:rsidRPr="00877F03" w:rsidTr="008036EB">
        <w:trPr>
          <w:trHeight w:val="24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r w:rsidRPr="00D31C30">
              <w:rPr>
                <w:rFonts w:ascii="Times New Roman" w:hAnsi="Times New Roman"/>
                <w:color w:val="000000"/>
                <w:sz w:val="14"/>
                <w:szCs w:val="14"/>
              </w:rPr>
              <w:t>Терехина В.И.</w:t>
            </w:r>
          </w:p>
        </w:tc>
        <w:tc>
          <w:tcPr>
            <w:tcW w:w="22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r w:rsidRPr="00D31C30">
              <w:rPr>
                <w:rFonts w:ascii="Times New Roman" w:hAnsi="Times New Roman"/>
                <w:color w:val="000000"/>
                <w:sz w:val="14"/>
                <w:szCs w:val="14"/>
              </w:rPr>
              <w:t>с 12.11.2015 по 26.12.2015</w:t>
            </w:r>
          </w:p>
        </w:tc>
        <w:tc>
          <w:tcPr>
            <w:tcW w:w="66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440,96</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45</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19843,2</w:t>
            </w:r>
          </w:p>
        </w:tc>
        <w:tc>
          <w:tcPr>
            <w:tcW w:w="10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22.11.2015</w:t>
            </w:r>
          </w:p>
        </w:tc>
        <w:tc>
          <w:tcPr>
            <w:tcW w:w="6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439,35</w:t>
            </w:r>
          </w:p>
        </w:tc>
        <w:tc>
          <w:tcPr>
            <w:tcW w:w="82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19771,00</w:t>
            </w:r>
          </w:p>
        </w:tc>
        <w:tc>
          <w:tcPr>
            <w:tcW w:w="8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-72,20</w:t>
            </w:r>
          </w:p>
        </w:tc>
      </w:tr>
      <w:tr w:rsidR="004771E6" w:rsidRPr="00877F03" w:rsidTr="008036EB">
        <w:trPr>
          <w:trHeight w:val="24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r w:rsidRPr="00D31C30">
              <w:rPr>
                <w:rFonts w:ascii="Times New Roman" w:hAnsi="Times New Roman"/>
                <w:color w:val="000000"/>
                <w:sz w:val="14"/>
                <w:szCs w:val="14"/>
              </w:rPr>
              <w:t>Митькин В.И.</w:t>
            </w:r>
          </w:p>
        </w:tc>
        <w:tc>
          <w:tcPr>
            <w:tcW w:w="22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r w:rsidRPr="00D31C30">
              <w:rPr>
                <w:rFonts w:ascii="Times New Roman" w:hAnsi="Times New Roman"/>
                <w:color w:val="000000"/>
                <w:sz w:val="14"/>
                <w:szCs w:val="14"/>
              </w:rPr>
              <w:t>с 02.11.2015 по 16.12.2015</w:t>
            </w:r>
          </w:p>
        </w:tc>
        <w:tc>
          <w:tcPr>
            <w:tcW w:w="66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861,06</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45</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38747,7</w:t>
            </w:r>
          </w:p>
        </w:tc>
        <w:tc>
          <w:tcPr>
            <w:tcW w:w="10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15.11.2015</w:t>
            </w:r>
          </w:p>
        </w:tc>
        <w:tc>
          <w:tcPr>
            <w:tcW w:w="6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858,13</w:t>
            </w:r>
          </w:p>
        </w:tc>
        <w:tc>
          <w:tcPr>
            <w:tcW w:w="82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38615,00</w:t>
            </w:r>
          </w:p>
        </w:tc>
        <w:tc>
          <w:tcPr>
            <w:tcW w:w="8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-132,70</w:t>
            </w:r>
          </w:p>
        </w:tc>
      </w:tr>
      <w:tr w:rsidR="004771E6" w:rsidRPr="00877F03" w:rsidTr="008036EB">
        <w:trPr>
          <w:trHeight w:val="24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proofErr w:type="spellStart"/>
            <w:r w:rsidRPr="00D31C30">
              <w:rPr>
                <w:rFonts w:ascii="Times New Roman" w:hAnsi="Times New Roman"/>
                <w:color w:val="000000"/>
                <w:sz w:val="14"/>
                <w:szCs w:val="14"/>
              </w:rPr>
              <w:t>Городничева</w:t>
            </w:r>
            <w:proofErr w:type="spellEnd"/>
            <w:r w:rsidRPr="00D31C30">
              <w:rPr>
                <w:rFonts w:ascii="Times New Roman" w:hAnsi="Times New Roman"/>
                <w:color w:val="000000"/>
                <w:sz w:val="14"/>
                <w:szCs w:val="14"/>
              </w:rPr>
              <w:t xml:space="preserve"> В.Н.</w:t>
            </w:r>
          </w:p>
        </w:tc>
        <w:tc>
          <w:tcPr>
            <w:tcW w:w="22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rPr>
                <w:rFonts w:ascii="Times New Roman" w:hAnsi="Times New Roman"/>
                <w:color w:val="000000"/>
                <w:sz w:val="14"/>
                <w:szCs w:val="14"/>
              </w:rPr>
            </w:pPr>
            <w:r w:rsidRPr="00D31C30">
              <w:rPr>
                <w:rFonts w:ascii="Times New Roman" w:hAnsi="Times New Roman"/>
                <w:color w:val="000000"/>
                <w:sz w:val="14"/>
                <w:szCs w:val="14"/>
              </w:rPr>
              <w:t>с 07.06.2016 по 17.07.2016</w:t>
            </w:r>
          </w:p>
        </w:tc>
        <w:tc>
          <w:tcPr>
            <w:tcW w:w="66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509,59</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41</w:t>
            </w:r>
          </w:p>
        </w:tc>
        <w:tc>
          <w:tcPr>
            <w:tcW w:w="8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20893,19</w:t>
            </w:r>
          </w:p>
        </w:tc>
        <w:tc>
          <w:tcPr>
            <w:tcW w:w="100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30.06.2016</w:t>
            </w:r>
          </w:p>
        </w:tc>
        <w:tc>
          <w:tcPr>
            <w:tcW w:w="6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507,92</w:t>
            </w:r>
          </w:p>
        </w:tc>
        <w:tc>
          <w:tcPr>
            <w:tcW w:w="82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20825,00</w:t>
            </w:r>
          </w:p>
        </w:tc>
        <w:tc>
          <w:tcPr>
            <w:tcW w:w="8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color w:val="000000"/>
                <w:sz w:val="14"/>
                <w:szCs w:val="14"/>
              </w:rPr>
            </w:pPr>
            <w:r w:rsidRPr="00D31C30">
              <w:rPr>
                <w:rFonts w:ascii="Times New Roman" w:hAnsi="Times New Roman"/>
                <w:color w:val="000000"/>
                <w:sz w:val="14"/>
                <w:szCs w:val="14"/>
              </w:rPr>
              <w:t>-68,19</w:t>
            </w:r>
          </w:p>
        </w:tc>
      </w:tr>
      <w:tr w:rsidR="004771E6" w:rsidRPr="00877F03" w:rsidTr="008036EB">
        <w:trPr>
          <w:trHeight w:val="240"/>
        </w:trPr>
        <w:tc>
          <w:tcPr>
            <w:tcW w:w="844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771E6" w:rsidRPr="00D31C30" w:rsidRDefault="004771E6" w:rsidP="008036EB">
            <w:pPr>
              <w:spacing w:after="0" w:line="240" w:lineRule="auto"/>
              <w:rPr>
                <w:rFonts w:ascii="Times New Roman" w:hAnsi="Times New Roman"/>
                <w:b/>
                <w:bCs/>
                <w:color w:val="000000"/>
                <w:sz w:val="14"/>
                <w:szCs w:val="14"/>
              </w:rPr>
            </w:pPr>
            <w:r w:rsidRPr="00D31C30">
              <w:rPr>
                <w:rFonts w:ascii="Times New Roman" w:hAnsi="Times New Roman"/>
                <w:b/>
                <w:bCs/>
                <w:color w:val="000000"/>
                <w:sz w:val="14"/>
                <w:szCs w:val="14"/>
              </w:rPr>
              <w:t>Итого недоплата</w:t>
            </w:r>
          </w:p>
        </w:tc>
        <w:tc>
          <w:tcPr>
            <w:tcW w:w="880" w:type="dxa"/>
            <w:tcBorders>
              <w:top w:val="nil"/>
              <w:left w:val="nil"/>
              <w:bottom w:val="single" w:sz="4" w:space="0" w:color="auto"/>
              <w:right w:val="single" w:sz="4" w:space="0" w:color="auto"/>
            </w:tcBorders>
            <w:shd w:val="clear" w:color="auto" w:fill="auto"/>
            <w:noWrap/>
            <w:vAlign w:val="bottom"/>
            <w:hideMark/>
          </w:tcPr>
          <w:p w:rsidR="004771E6" w:rsidRPr="00D31C30" w:rsidRDefault="004771E6" w:rsidP="008036EB">
            <w:pPr>
              <w:spacing w:after="0" w:line="240" w:lineRule="auto"/>
              <w:jc w:val="right"/>
              <w:rPr>
                <w:rFonts w:ascii="Times New Roman" w:hAnsi="Times New Roman"/>
                <w:b/>
                <w:bCs/>
                <w:color w:val="000000"/>
                <w:sz w:val="14"/>
                <w:szCs w:val="14"/>
              </w:rPr>
            </w:pPr>
            <w:r w:rsidRPr="00D31C30">
              <w:rPr>
                <w:rFonts w:ascii="Times New Roman" w:hAnsi="Times New Roman"/>
                <w:b/>
                <w:bCs/>
                <w:color w:val="000000"/>
                <w:sz w:val="14"/>
                <w:szCs w:val="14"/>
              </w:rPr>
              <w:t>-390,49</w:t>
            </w:r>
          </w:p>
        </w:tc>
      </w:tr>
    </w:tbl>
    <w:p w:rsidR="004771E6" w:rsidRDefault="004771E6" w:rsidP="004771E6">
      <w:pPr>
        <w:spacing w:after="0" w:line="240" w:lineRule="auto"/>
        <w:jc w:val="both"/>
        <w:rPr>
          <w:rFonts w:ascii="Times New Roman" w:hAnsi="Times New Roman"/>
          <w:color w:val="0000FF"/>
          <w:spacing w:val="4"/>
          <w:sz w:val="28"/>
        </w:rPr>
      </w:pPr>
      <w:r>
        <w:rPr>
          <w:rFonts w:ascii="Times New Roman" w:hAnsi="Times New Roman"/>
          <w:color w:val="0000FF"/>
          <w:spacing w:val="4"/>
          <w:sz w:val="28"/>
        </w:rPr>
        <w:t xml:space="preserve"> (копия записок-расчетов ф.0504425 – приложение № 14 на 6 листах).</w:t>
      </w:r>
    </w:p>
    <w:p w:rsidR="004771E6" w:rsidRDefault="004771E6" w:rsidP="004771E6">
      <w:pPr>
        <w:spacing w:after="0" w:line="240" w:lineRule="auto"/>
        <w:jc w:val="both"/>
        <w:rPr>
          <w:rFonts w:ascii="Times New Roman" w:hAnsi="Times New Roman"/>
          <w:spacing w:val="5"/>
          <w:sz w:val="28"/>
        </w:rPr>
      </w:pPr>
      <w:r>
        <w:rPr>
          <w:rFonts w:ascii="Times New Roman" w:hAnsi="Times New Roman"/>
          <w:b/>
          <w:color w:val="0000FF"/>
          <w:spacing w:val="4"/>
          <w:sz w:val="28"/>
        </w:rPr>
        <w:lastRenderedPageBreak/>
        <w:t xml:space="preserve">        10.5.</w:t>
      </w:r>
      <w:r>
        <w:rPr>
          <w:rFonts w:ascii="Times New Roman" w:hAnsi="Times New Roman"/>
          <w:color w:val="0000FF"/>
          <w:spacing w:val="4"/>
          <w:sz w:val="28"/>
        </w:rPr>
        <w:t xml:space="preserve"> </w:t>
      </w:r>
      <w:r>
        <w:rPr>
          <w:rFonts w:ascii="Times New Roman" w:hAnsi="Times New Roman"/>
          <w:spacing w:val="5"/>
          <w:sz w:val="28"/>
        </w:rPr>
        <w:t xml:space="preserve">В учетной политике Учреждения определена автоматизированная форма ведение бухгалтерского учета  с применением специализированных бухгалтерских программ, в том числе ведения зарплаты с помощью программы "Зарплата КС". </w:t>
      </w:r>
    </w:p>
    <w:p w:rsidR="004771E6" w:rsidRDefault="004771E6" w:rsidP="004771E6">
      <w:pPr>
        <w:spacing w:after="0" w:line="240" w:lineRule="auto"/>
        <w:ind w:firstLine="709"/>
        <w:jc w:val="both"/>
        <w:rPr>
          <w:rFonts w:ascii="Times New Roman" w:hAnsi="Times New Roman"/>
          <w:color w:val="0000FF"/>
          <w:spacing w:val="4"/>
          <w:sz w:val="28"/>
        </w:rPr>
      </w:pPr>
      <w:r>
        <w:rPr>
          <w:rFonts w:ascii="Times New Roman" w:hAnsi="Times New Roman"/>
          <w:b/>
          <w:spacing w:val="5"/>
          <w:sz w:val="28"/>
        </w:rPr>
        <w:t>В нарушение п.1.2.1 Учетной политике бюджетный учет по оплате труда ведется вручную, без применения программного средства «Смета КС»</w:t>
      </w:r>
      <w:proofErr w:type="gramStart"/>
      <w:r>
        <w:rPr>
          <w:rFonts w:ascii="Times New Roman" w:hAnsi="Times New Roman"/>
          <w:b/>
          <w:spacing w:val="5"/>
          <w:sz w:val="28"/>
        </w:rPr>
        <w:t>.</w:t>
      </w:r>
      <w:proofErr w:type="gramEnd"/>
      <w:r>
        <w:rPr>
          <w:rFonts w:ascii="Times New Roman" w:hAnsi="Times New Roman"/>
          <w:b/>
          <w:spacing w:val="5"/>
          <w:sz w:val="24"/>
        </w:rPr>
        <w:t xml:space="preserve"> </w:t>
      </w:r>
      <w:r>
        <w:rPr>
          <w:rFonts w:ascii="Times New Roman" w:hAnsi="Times New Roman"/>
          <w:color w:val="0000FF"/>
          <w:spacing w:val="4"/>
          <w:sz w:val="28"/>
        </w:rPr>
        <w:t>(</w:t>
      </w:r>
      <w:proofErr w:type="gramStart"/>
      <w:r>
        <w:rPr>
          <w:rFonts w:ascii="Times New Roman" w:hAnsi="Times New Roman"/>
          <w:color w:val="0000FF"/>
          <w:spacing w:val="4"/>
          <w:sz w:val="28"/>
        </w:rPr>
        <w:t>к</w:t>
      </w:r>
      <w:proofErr w:type="gramEnd"/>
      <w:r>
        <w:rPr>
          <w:rFonts w:ascii="Times New Roman" w:hAnsi="Times New Roman"/>
          <w:color w:val="0000FF"/>
          <w:spacing w:val="4"/>
          <w:sz w:val="28"/>
        </w:rPr>
        <w:t>опия учетной политики – приложение № 15 на 23 листах).</w:t>
      </w:r>
    </w:p>
    <w:p w:rsidR="004771E6" w:rsidRDefault="004771E6" w:rsidP="004771E6">
      <w:pPr>
        <w:spacing w:after="0" w:line="240" w:lineRule="auto"/>
        <w:ind w:left="6" w:right="-51" w:firstLine="709"/>
        <w:jc w:val="both"/>
        <w:rPr>
          <w:rFonts w:ascii="Times New Roman" w:hAnsi="Times New Roman"/>
          <w:b/>
          <w:sz w:val="28"/>
        </w:rPr>
      </w:pPr>
      <w:r>
        <w:rPr>
          <w:rFonts w:ascii="Times New Roman" w:hAnsi="Times New Roman"/>
          <w:b/>
          <w:sz w:val="28"/>
        </w:rPr>
        <w:t>11. Проверка соблюдения порядка выдачи авансов под отчет, своевременности предоставления подотчетными лицами авансовых отчетов с приложением документов, подтверждающих произведенные расходы, и законности списания подотчетных сумм.</w:t>
      </w:r>
    </w:p>
    <w:p w:rsidR="004771E6" w:rsidRDefault="004771E6" w:rsidP="004771E6">
      <w:pPr>
        <w:spacing w:after="0" w:line="240" w:lineRule="auto"/>
        <w:ind w:firstLine="709"/>
        <w:jc w:val="both"/>
        <w:rPr>
          <w:rFonts w:ascii="Times New Roman" w:hAnsi="Times New Roman"/>
          <w:spacing w:val="5"/>
          <w:sz w:val="28"/>
        </w:rPr>
      </w:pPr>
      <w:r>
        <w:rPr>
          <w:rFonts w:ascii="Times New Roman" w:hAnsi="Times New Roman"/>
          <w:spacing w:val="5"/>
          <w:sz w:val="28"/>
        </w:rPr>
        <w:t>В соответствии с пунктом 218 Инструкции 157н аналитический учет расчетов с подотчетными лицами ведется в журнале операций №3 «Расчеты с подотчетными лицами».</w:t>
      </w:r>
    </w:p>
    <w:p w:rsidR="004771E6" w:rsidRDefault="004771E6" w:rsidP="004771E6">
      <w:pPr>
        <w:spacing w:after="0" w:line="240" w:lineRule="auto"/>
        <w:ind w:firstLine="709"/>
        <w:jc w:val="both"/>
        <w:rPr>
          <w:rFonts w:ascii="Times New Roman" w:hAnsi="Times New Roman"/>
          <w:spacing w:val="5"/>
          <w:sz w:val="28"/>
        </w:rPr>
      </w:pPr>
      <w:proofErr w:type="gramStart"/>
      <w:r>
        <w:rPr>
          <w:rFonts w:ascii="Times New Roman" w:hAnsi="Times New Roman"/>
          <w:spacing w:val="5"/>
          <w:sz w:val="28"/>
        </w:rPr>
        <w:t>Согласно Приложения</w:t>
      </w:r>
      <w:proofErr w:type="gramEnd"/>
      <w:r>
        <w:rPr>
          <w:rFonts w:ascii="Times New Roman" w:hAnsi="Times New Roman"/>
          <w:spacing w:val="5"/>
          <w:sz w:val="28"/>
        </w:rPr>
        <w:t xml:space="preserve"> №8 Учетной политикой Учреждения по учету расчетов с подотчетными лицами предусмотрена форма №АО-1. Однако</w:t>
      </w:r>
      <w:proofErr w:type="gramStart"/>
      <w:r>
        <w:rPr>
          <w:rFonts w:ascii="Times New Roman" w:hAnsi="Times New Roman"/>
          <w:spacing w:val="5"/>
          <w:sz w:val="28"/>
        </w:rPr>
        <w:t>,</w:t>
      </w:r>
      <w:proofErr w:type="gramEnd"/>
      <w:r>
        <w:rPr>
          <w:rFonts w:ascii="Times New Roman" w:hAnsi="Times New Roman"/>
          <w:spacing w:val="5"/>
          <w:sz w:val="28"/>
        </w:rPr>
        <w:t xml:space="preserve"> Учреждением применяется форма авансового отчета в 2015 году  №0504049, в 2016 году - №0504505.</w:t>
      </w:r>
    </w:p>
    <w:p w:rsidR="004771E6" w:rsidRDefault="004771E6" w:rsidP="004771E6">
      <w:pPr>
        <w:spacing w:after="0" w:line="240" w:lineRule="auto"/>
        <w:jc w:val="both"/>
        <w:rPr>
          <w:rFonts w:ascii="Times New Roman" w:hAnsi="Times New Roman"/>
          <w:color w:val="000000"/>
          <w:sz w:val="28"/>
        </w:rPr>
      </w:pPr>
      <w:r>
        <w:rPr>
          <w:rFonts w:ascii="Times New Roman" w:hAnsi="Times New Roman"/>
          <w:b/>
          <w:color w:val="000000"/>
          <w:sz w:val="28"/>
        </w:rPr>
        <w:t xml:space="preserve">           </w:t>
      </w:r>
      <w:proofErr w:type="gramStart"/>
      <w:r>
        <w:rPr>
          <w:rFonts w:ascii="Times New Roman" w:hAnsi="Times New Roman"/>
          <w:b/>
          <w:color w:val="000000"/>
          <w:sz w:val="28"/>
        </w:rPr>
        <w:t xml:space="preserve">В нарушение </w:t>
      </w:r>
      <w:r>
        <w:rPr>
          <w:rFonts w:ascii="Times New Roman" w:hAnsi="Times New Roman"/>
          <w:sz w:val="28"/>
        </w:rPr>
        <w:t>Приказа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w:t>
      </w:r>
      <w:r>
        <w:rPr>
          <w:rFonts w:ascii="Times New Roman" w:hAnsi="Times New Roman"/>
          <w:sz w:val="24"/>
        </w:rPr>
        <w:t xml:space="preserve"> применению" </w:t>
      </w:r>
      <w:r>
        <w:rPr>
          <w:rFonts w:ascii="Times New Roman" w:hAnsi="Times New Roman"/>
          <w:color w:val="000000"/>
          <w:sz w:val="28"/>
        </w:rPr>
        <w:t xml:space="preserve">авансовые отчеты не оформлялись должным образом, </w:t>
      </w:r>
      <w:r>
        <w:rPr>
          <w:rFonts w:ascii="Times New Roman" w:hAnsi="Times New Roman"/>
          <w:b/>
          <w:color w:val="000000"/>
          <w:sz w:val="28"/>
        </w:rPr>
        <w:t>не заполнялись приложения к  авансовому отчету</w:t>
      </w:r>
      <w:r>
        <w:rPr>
          <w:rFonts w:ascii="Times New Roman" w:hAnsi="Times New Roman"/>
          <w:color w:val="000000"/>
          <w:sz w:val="28"/>
        </w:rPr>
        <w:t xml:space="preserve"> (количество документов и листов),  </w:t>
      </w:r>
      <w:r>
        <w:rPr>
          <w:rFonts w:ascii="Times New Roman" w:hAnsi="Times New Roman"/>
          <w:b/>
          <w:color w:val="000000"/>
          <w:sz w:val="28"/>
        </w:rPr>
        <w:t>не верно</w:t>
      </w:r>
      <w:proofErr w:type="gramEnd"/>
      <w:r>
        <w:rPr>
          <w:rFonts w:ascii="Times New Roman" w:hAnsi="Times New Roman"/>
          <w:b/>
          <w:color w:val="000000"/>
          <w:sz w:val="28"/>
        </w:rPr>
        <w:t xml:space="preserve"> заполнялись строки 2-4 обратной стороны отчета</w:t>
      </w:r>
      <w:r>
        <w:rPr>
          <w:rFonts w:ascii="Times New Roman" w:hAnsi="Times New Roman"/>
          <w:color w:val="000000"/>
          <w:sz w:val="28"/>
        </w:rPr>
        <w:t>.</w:t>
      </w:r>
    </w:p>
    <w:p w:rsidR="004771E6" w:rsidRDefault="004771E6" w:rsidP="004771E6">
      <w:pPr>
        <w:spacing w:after="0" w:line="240" w:lineRule="auto"/>
        <w:ind w:firstLine="709"/>
        <w:jc w:val="both"/>
        <w:rPr>
          <w:rFonts w:ascii="Arial" w:hAnsi="Arial" w:cs="Arial"/>
          <w:b/>
          <w:color w:val="303F50"/>
          <w:sz w:val="15"/>
          <w:shd w:val="clear" w:color="auto" w:fill="FFFFFF"/>
        </w:rPr>
      </w:pPr>
      <w:r>
        <w:rPr>
          <w:rFonts w:ascii="Times New Roman" w:hAnsi="Times New Roman"/>
          <w:b/>
          <w:color w:val="000000"/>
          <w:sz w:val="28"/>
          <w:shd w:val="clear" w:color="auto" w:fill="FFFFFF"/>
        </w:rPr>
        <w:t xml:space="preserve">В нарушение ст.9 </w:t>
      </w:r>
      <w:r>
        <w:rPr>
          <w:rFonts w:ascii="Times New Roman" w:hAnsi="Times New Roman"/>
          <w:color w:val="000000"/>
          <w:sz w:val="28"/>
          <w:shd w:val="clear" w:color="auto" w:fill="FFFFFF"/>
        </w:rPr>
        <w:t xml:space="preserve">Закона «О бухгалтерском учете» №402-ФЗ от 16.12.2011г., п.7,п.8 Приказа Минфина РФ от 01.12.2010 №157н в представленных для проверки документах </w:t>
      </w:r>
      <w:r>
        <w:rPr>
          <w:rFonts w:ascii="Times New Roman" w:hAnsi="Times New Roman"/>
          <w:b/>
          <w:color w:val="000000"/>
          <w:sz w:val="28"/>
          <w:shd w:val="clear" w:color="auto" w:fill="FFFFFF"/>
        </w:rPr>
        <w:t>отсутствуют сведения об остатке (перерасходе) от предыдущего аванса и остатке (перерасходе) по данному авансовому отчету.</w:t>
      </w:r>
    </w:p>
    <w:p w:rsidR="004771E6" w:rsidRDefault="004771E6" w:rsidP="004771E6">
      <w:pPr>
        <w:spacing w:after="0" w:line="240" w:lineRule="auto"/>
        <w:ind w:firstLine="709"/>
        <w:jc w:val="both"/>
        <w:rPr>
          <w:rFonts w:ascii="Arial" w:hAnsi="Arial" w:cs="Arial"/>
          <w:b/>
          <w:color w:val="303F50"/>
          <w:sz w:val="15"/>
          <w:shd w:val="clear" w:color="auto" w:fill="FFFFFF"/>
        </w:rPr>
      </w:pPr>
      <w:r>
        <w:rPr>
          <w:rFonts w:ascii="Times New Roman" w:hAnsi="Times New Roman"/>
          <w:b/>
          <w:color w:val="000000"/>
          <w:sz w:val="28"/>
          <w:shd w:val="clear" w:color="auto" w:fill="FFFFFF"/>
        </w:rPr>
        <w:t>В нарушение </w:t>
      </w:r>
      <w:r>
        <w:rPr>
          <w:rFonts w:ascii="Times New Roman" w:hAnsi="Times New Roman"/>
          <w:color w:val="000000"/>
          <w:sz w:val="28"/>
          <w:shd w:val="clear" w:color="auto" w:fill="FFFFFF"/>
        </w:rPr>
        <w:t xml:space="preserve">Федерального закона от 06.12.2011 N 402-ФЗ "О бухгалтерском учете", п. 11  Приказа Минфина РФ №157н от 01.12.2010 г. «Об утверждении Единого плана счетов бухгалтерского учета и Инструкции по его применению» </w:t>
      </w:r>
      <w:r>
        <w:rPr>
          <w:rFonts w:ascii="Times New Roman" w:hAnsi="Times New Roman"/>
          <w:b/>
          <w:color w:val="000000"/>
          <w:sz w:val="28"/>
          <w:shd w:val="clear" w:color="auto" w:fill="FFFFFF"/>
        </w:rPr>
        <w:t>записи в регистры бухгалтерского учета о совершении операций осуществлялись несвоевременно.</w:t>
      </w:r>
    </w:p>
    <w:p w:rsidR="004771E6" w:rsidRDefault="004771E6" w:rsidP="004771E6">
      <w:pPr>
        <w:spacing w:after="0" w:line="240" w:lineRule="auto"/>
        <w:ind w:firstLine="709"/>
        <w:jc w:val="both"/>
        <w:rPr>
          <w:rFonts w:ascii="Times New Roman" w:hAnsi="Times New Roman"/>
          <w:b/>
          <w:sz w:val="28"/>
        </w:rPr>
      </w:pPr>
      <w:proofErr w:type="gramStart"/>
      <w:r>
        <w:rPr>
          <w:rFonts w:ascii="Times New Roman" w:hAnsi="Times New Roman"/>
          <w:color w:val="000000"/>
          <w:sz w:val="28"/>
          <w:shd w:val="clear" w:color="auto" w:fill="FFFFFF"/>
        </w:rPr>
        <w:t xml:space="preserve">Так, принят авансовый отчет №1 от 29.04.2015 г. от  подотчетного лица </w:t>
      </w:r>
      <w:proofErr w:type="spellStart"/>
      <w:r>
        <w:rPr>
          <w:rFonts w:ascii="Times New Roman" w:hAnsi="Times New Roman"/>
          <w:color w:val="000000"/>
          <w:sz w:val="28"/>
          <w:shd w:val="clear" w:color="auto" w:fill="FFFFFF"/>
        </w:rPr>
        <w:t>Городничевой</w:t>
      </w:r>
      <w:proofErr w:type="spellEnd"/>
      <w:r>
        <w:rPr>
          <w:rFonts w:ascii="Times New Roman" w:hAnsi="Times New Roman"/>
          <w:color w:val="000000"/>
          <w:sz w:val="28"/>
          <w:shd w:val="clear" w:color="auto" w:fill="FFFFFF"/>
        </w:rPr>
        <w:t xml:space="preserve"> В.Н. Из документов, подтверждающих произведенные расходы, следует, что за период с 16 января по  4 марта 2015 года согласно маршрутного листа приобретены билеты, бухгалтер проводит операции 29 апреля 2015г. </w:t>
      </w:r>
      <w:r>
        <w:rPr>
          <w:rFonts w:ascii="Times New Roman" w:hAnsi="Times New Roman"/>
          <w:color w:val="0000FF"/>
          <w:spacing w:val="4"/>
          <w:sz w:val="28"/>
        </w:rPr>
        <w:t>(копии авансовых отчетов, подтверждающих документов,– приложение № 16 на 4 листах).</w:t>
      </w:r>
      <w:proofErr w:type="gramEnd"/>
    </w:p>
    <w:p w:rsidR="004771E6" w:rsidRDefault="004771E6" w:rsidP="004771E6">
      <w:pPr>
        <w:spacing w:after="0" w:line="240" w:lineRule="auto"/>
        <w:ind w:firstLine="709"/>
        <w:jc w:val="both"/>
        <w:rPr>
          <w:rFonts w:ascii="Times New Roman" w:hAnsi="Times New Roman"/>
          <w:b/>
          <w:spacing w:val="5"/>
          <w:sz w:val="28"/>
        </w:rPr>
      </w:pPr>
      <w:r>
        <w:rPr>
          <w:rFonts w:ascii="Times New Roman" w:hAnsi="Times New Roman"/>
          <w:b/>
          <w:sz w:val="28"/>
        </w:rPr>
        <w:lastRenderedPageBreak/>
        <w:t xml:space="preserve">12. </w:t>
      </w:r>
      <w:r>
        <w:rPr>
          <w:rFonts w:ascii="Times New Roman" w:hAnsi="Times New Roman"/>
          <w:b/>
          <w:spacing w:val="5"/>
          <w:sz w:val="28"/>
        </w:rPr>
        <w:t xml:space="preserve">Полнота и правильность учета материальных ценностей и основных средств. </w:t>
      </w:r>
    </w:p>
    <w:p w:rsidR="004771E6" w:rsidRDefault="004771E6" w:rsidP="004771E6">
      <w:pPr>
        <w:spacing w:after="0" w:line="240" w:lineRule="auto"/>
        <w:ind w:firstLine="709"/>
        <w:jc w:val="both"/>
        <w:rPr>
          <w:rFonts w:ascii="Times New Roman" w:hAnsi="Times New Roman"/>
          <w:spacing w:val="5"/>
          <w:sz w:val="28"/>
        </w:rPr>
      </w:pPr>
      <w:r>
        <w:rPr>
          <w:rFonts w:ascii="Times New Roman" w:hAnsi="Times New Roman"/>
          <w:spacing w:val="5"/>
          <w:sz w:val="28"/>
        </w:rPr>
        <w:t>Приобретение материальных ценностей осуществлялось за наличный расчет через подотчетных лиц и в безналичном порядке путем перечислений с лицевого счета. Все материальные ценности оприходованы на соответствующие счета бухгалтерского учета. Данные первичных документов на материальные ценности соответствуют данным бухгалтерского учета.</w:t>
      </w:r>
    </w:p>
    <w:p w:rsidR="004771E6" w:rsidRDefault="004771E6" w:rsidP="004771E6">
      <w:pPr>
        <w:spacing w:after="0" w:line="240" w:lineRule="auto"/>
        <w:ind w:firstLine="709"/>
        <w:jc w:val="both"/>
        <w:rPr>
          <w:rFonts w:ascii="Times New Roman" w:hAnsi="Times New Roman"/>
          <w:spacing w:val="5"/>
          <w:sz w:val="28"/>
        </w:rPr>
      </w:pPr>
      <w:r>
        <w:rPr>
          <w:rFonts w:ascii="Times New Roman" w:hAnsi="Times New Roman"/>
          <w:spacing w:val="5"/>
          <w:sz w:val="28"/>
        </w:rPr>
        <w:t>В проверяемом периоде вновь приобретенные основные средства оприходованы полностью и своевременно, в соответствии с документами, подтверждающими приобретение.</w:t>
      </w:r>
    </w:p>
    <w:p w:rsidR="004771E6" w:rsidRDefault="004771E6" w:rsidP="004771E6">
      <w:pPr>
        <w:spacing w:after="0" w:line="240" w:lineRule="auto"/>
        <w:ind w:left="6" w:right="-51" w:firstLine="709"/>
        <w:jc w:val="both"/>
        <w:rPr>
          <w:rFonts w:ascii="Times New Roman" w:hAnsi="Times New Roman"/>
          <w:b/>
          <w:sz w:val="28"/>
        </w:rPr>
      </w:pPr>
      <w:r>
        <w:rPr>
          <w:rFonts w:ascii="Times New Roman" w:hAnsi="Times New Roman"/>
          <w:b/>
          <w:sz w:val="28"/>
        </w:rPr>
        <w:t>13. Проверка работы автотранспорта, правильности учета, а также соблюдения установленных норм при списании ГСМ.</w:t>
      </w:r>
    </w:p>
    <w:p w:rsidR="004771E6" w:rsidRDefault="004771E6" w:rsidP="004771E6">
      <w:pPr>
        <w:spacing w:after="0" w:line="240" w:lineRule="auto"/>
        <w:ind w:firstLine="720"/>
        <w:jc w:val="both"/>
        <w:rPr>
          <w:rFonts w:ascii="Times New Roman" w:hAnsi="Times New Roman"/>
          <w:sz w:val="28"/>
        </w:rPr>
      </w:pPr>
      <w:proofErr w:type="gramStart"/>
      <w:r>
        <w:rPr>
          <w:rFonts w:ascii="Times New Roman" w:hAnsi="Times New Roman"/>
          <w:sz w:val="28"/>
        </w:rPr>
        <w:t>При списании ГСМ Учреждение руководствовалось методическими рекомендациями «Нормы расхода топлив и смазочных материалов на автомобильном транспорте», являющимися приложением к распоряжению Министерства транспорта РФ от 14.03.2008  № АМ-23-р «О введении в действие методических рекомендаций «Нормы расхода топлив и смазочных материалов на автомобильном транспорте», а также распоряжением Учреждения «О норме расходования бензина на автомашину» от 01.10.2015 № 48б и фактическим пробегом автомобилей, указанным в</w:t>
      </w:r>
      <w:proofErr w:type="gramEnd"/>
      <w:r>
        <w:rPr>
          <w:rFonts w:ascii="Times New Roman" w:hAnsi="Times New Roman"/>
          <w:sz w:val="28"/>
        </w:rPr>
        <w:t xml:space="preserve"> путевых </w:t>
      </w:r>
      <w:proofErr w:type="gramStart"/>
      <w:r>
        <w:rPr>
          <w:rFonts w:ascii="Times New Roman" w:hAnsi="Times New Roman"/>
          <w:sz w:val="28"/>
        </w:rPr>
        <w:t>листах</w:t>
      </w:r>
      <w:proofErr w:type="gramEnd"/>
      <w:r>
        <w:rPr>
          <w:rFonts w:ascii="Times New Roman" w:hAnsi="Times New Roman"/>
          <w:sz w:val="28"/>
        </w:rPr>
        <w:t>.</w:t>
      </w:r>
    </w:p>
    <w:p w:rsidR="004771E6" w:rsidRDefault="004771E6" w:rsidP="004771E6">
      <w:pPr>
        <w:spacing w:after="0" w:line="240" w:lineRule="auto"/>
        <w:ind w:firstLine="720"/>
        <w:jc w:val="both"/>
        <w:rPr>
          <w:rFonts w:ascii="Arial" w:hAnsi="Arial" w:cs="Arial"/>
          <w:sz w:val="28"/>
        </w:rPr>
      </w:pPr>
      <w:r>
        <w:rPr>
          <w:rFonts w:ascii="Times New Roman" w:hAnsi="Times New Roman"/>
          <w:sz w:val="28"/>
        </w:rPr>
        <w:t xml:space="preserve">В ходе выборочной проверки соблюдения Учреждением норм списания ГСМ и запасных частей при эксплуатации автотранспортных средств установлены отдельные нарушения, </w:t>
      </w:r>
      <w:proofErr w:type="gramStart"/>
      <w:r>
        <w:rPr>
          <w:rFonts w:ascii="Times New Roman" w:hAnsi="Times New Roman"/>
          <w:sz w:val="28"/>
        </w:rPr>
        <w:t>выразившееся</w:t>
      </w:r>
      <w:proofErr w:type="gramEnd"/>
      <w:r>
        <w:rPr>
          <w:rFonts w:ascii="Times New Roman" w:hAnsi="Times New Roman"/>
          <w:sz w:val="28"/>
        </w:rPr>
        <w:t xml:space="preserve"> в следующем: </w:t>
      </w:r>
    </w:p>
    <w:p w:rsidR="004771E6" w:rsidRDefault="004771E6" w:rsidP="004771E6">
      <w:pPr>
        <w:spacing w:after="0" w:line="240" w:lineRule="auto"/>
        <w:ind w:left="6" w:right="-51" w:firstLine="709"/>
        <w:jc w:val="both"/>
        <w:rPr>
          <w:rFonts w:ascii="Arial" w:hAnsi="Arial" w:cs="Arial"/>
          <w:sz w:val="28"/>
        </w:rPr>
      </w:pPr>
      <w:r>
        <w:rPr>
          <w:rFonts w:ascii="Times New Roman" w:hAnsi="Times New Roman"/>
          <w:sz w:val="28"/>
        </w:rPr>
        <w:t xml:space="preserve">Согласно пункту 1 статьи 9 Федерального закона от 06.12.2011 № 402-ФЗ «О бухгалтерском учете» </w:t>
      </w:r>
      <w:r>
        <w:rPr>
          <w:rFonts w:ascii="Times New Roman" w:hAnsi="Times New Roman"/>
          <w:i/>
          <w:sz w:val="28"/>
        </w:rPr>
        <w:t>«Каждый факт хозяйственной жизни подлежит оформлению первичным учетным документом».</w:t>
      </w:r>
    </w:p>
    <w:p w:rsidR="004771E6" w:rsidRDefault="004771E6" w:rsidP="004771E6">
      <w:pPr>
        <w:spacing w:after="0" w:line="240" w:lineRule="auto"/>
        <w:ind w:left="6" w:right="-51" w:firstLine="709"/>
        <w:jc w:val="both"/>
        <w:rPr>
          <w:rFonts w:ascii="Times New Roman" w:hAnsi="Times New Roman"/>
          <w:sz w:val="28"/>
        </w:rPr>
      </w:pPr>
      <w:r>
        <w:rPr>
          <w:rFonts w:ascii="Times New Roman" w:hAnsi="Times New Roman"/>
          <w:sz w:val="28"/>
        </w:rPr>
        <w:t>Постановлением Госкомстата России от 28.11.1997 № 78 утверждена унифицированная форма первичной учетной документации по учету работы легкового автотранспорта – форма № 3 «Путевой лист легкового автомобиля</w:t>
      </w:r>
      <w:r>
        <w:rPr>
          <w:rFonts w:ascii="Times New Roman" w:hAnsi="Times New Roman"/>
          <w:b/>
          <w:sz w:val="28"/>
        </w:rPr>
        <w:t xml:space="preserve">» </w:t>
      </w:r>
      <w:r>
        <w:rPr>
          <w:rFonts w:ascii="Times New Roman" w:hAnsi="Times New Roman"/>
          <w:sz w:val="28"/>
        </w:rPr>
        <w:t>действителен только на один день или смену, на более длительный срок он выдается только в случае командировки…».</w:t>
      </w:r>
    </w:p>
    <w:p w:rsidR="004771E6" w:rsidRPr="00D31C30" w:rsidRDefault="004771E6" w:rsidP="004771E6">
      <w:pPr>
        <w:spacing w:after="0" w:line="240" w:lineRule="auto"/>
        <w:ind w:left="6" w:right="-51" w:firstLine="709"/>
        <w:jc w:val="both"/>
        <w:rPr>
          <w:rFonts w:ascii="Times New Roman" w:hAnsi="Times New Roman"/>
          <w:i/>
          <w:sz w:val="26"/>
          <w:szCs w:val="26"/>
        </w:rPr>
      </w:pPr>
      <w:proofErr w:type="gramStart"/>
      <w:r>
        <w:rPr>
          <w:rFonts w:ascii="Times New Roman" w:hAnsi="Times New Roman"/>
          <w:sz w:val="28"/>
        </w:rPr>
        <w:t>Согласно письму Федеральной службы государственной статистики     от 03.02.2005 № ИУ-09-00/</w:t>
      </w:r>
      <w:r w:rsidRPr="00D31C30">
        <w:rPr>
          <w:rFonts w:ascii="Times New Roman" w:hAnsi="Times New Roman"/>
          <w:sz w:val="26"/>
          <w:szCs w:val="26"/>
        </w:rPr>
        <w:t>257</w:t>
      </w:r>
      <w:r w:rsidRPr="00D31C30">
        <w:rPr>
          <w:rFonts w:ascii="Times New Roman" w:hAnsi="Times New Roman"/>
          <w:i/>
          <w:sz w:val="26"/>
          <w:szCs w:val="26"/>
        </w:rPr>
        <w:t xml:space="preserve"> «</w:t>
      </w:r>
      <w:r w:rsidRPr="00D31C30">
        <w:rPr>
          <w:rFonts w:ascii="Times New Roman" w:hAnsi="Times New Roman"/>
          <w:i/>
          <w:sz w:val="26"/>
          <w:szCs w:val="26"/>
          <w:u w:val="single"/>
        </w:rPr>
        <w:t>В путевых листах маршрут следования записывается по всем пунктам следования автомобиля</w:t>
      </w:r>
      <w:r w:rsidRPr="00D31C30">
        <w:rPr>
          <w:rFonts w:ascii="Times New Roman" w:hAnsi="Times New Roman"/>
          <w:i/>
          <w:sz w:val="26"/>
          <w:szCs w:val="26"/>
        </w:rPr>
        <w:t xml:space="preserve">, а также проставляется время выезда и возвращения, километраж и </w:t>
      </w:r>
      <w:r w:rsidRPr="00D31C30">
        <w:rPr>
          <w:rFonts w:ascii="Times New Roman" w:hAnsi="Times New Roman"/>
          <w:i/>
          <w:sz w:val="26"/>
          <w:szCs w:val="26"/>
          <w:u w:val="single"/>
        </w:rPr>
        <w:t>подпись лица, пользовавшегося автомобилем</w:t>
      </w:r>
      <w:r w:rsidRPr="00D31C30">
        <w:rPr>
          <w:rFonts w:ascii="Times New Roman" w:hAnsi="Times New Roman"/>
          <w:i/>
          <w:sz w:val="26"/>
          <w:szCs w:val="26"/>
        </w:rPr>
        <w:t>,  путевой лист выдается только на один день или смену, на более длительный срок он выдается в случае командировки.</w:t>
      </w:r>
      <w:proofErr w:type="gramEnd"/>
      <w:r w:rsidRPr="00D31C30">
        <w:rPr>
          <w:rFonts w:ascii="Times New Roman" w:hAnsi="Times New Roman"/>
          <w:i/>
          <w:sz w:val="26"/>
          <w:szCs w:val="26"/>
        </w:rPr>
        <w:t xml:space="preserve">  </w:t>
      </w:r>
      <w:r w:rsidRPr="00D31C30">
        <w:rPr>
          <w:rFonts w:ascii="Times New Roman" w:hAnsi="Times New Roman"/>
          <w:i/>
          <w:sz w:val="26"/>
          <w:szCs w:val="26"/>
        </w:rPr>
        <w:br/>
        <w:t xml:space="preserve">Не допускается наличие в путевых листах незаполненных реквизитов, ответственность за достоверность содержащихся в документах данных, правильность их оформления, а также за своевременное и надлежащие составление первичных учетных документов несут </w:t>
      </w:r>
      <w:proofErr w:type="gramStart"/>
      <w:r w:rsidRPr="00D31C30">
        <w:rPr>
          <w:rFonts w:ascii="Times New Roman" w:hAnsi="Times New Roman"/>
          <w:i/>
          <w:sz w:val="26"/>
          <w:szCs w:val="26"/>
        </w:rPr>
        <w:t>лица</w:t>
      </w:r>
      <w:proofErr w:type="gramEnd"/>
      <w:r w:rsidRPr="00D31C30">
        <w:rPr>
          <w:rFonts w:ascii="Times New Roman" w:hAnsi="Times New Roman"/>
          <w:i/>
          <w:sz w:val="26"/>
          <w:szCs w:val="26"/>
        </w:rPr>
        <w:t xml:space="preserve"> создавшие и подписавшие эти документы».</w:t>
      </w:r>
    </w:p>
    <w:p w:rsidR="004771E6" w:rsidRDefault="004771E6" w:rsidP="004771E6">
      <w:pPr>
        <w:spacing w:after="0" w:line="240" w:lineRule="auto"/>
        <w:ind w:firstLine="720"/>
        <w:jc w:val="both"/>
        <w:rPr>
          <w:rFonts w:ascii="Arial" w:hAnsi="Arial" w:cs="Arial"/>
          <w:b/>
          <w:sz w:val="28"/>
        </w:rPr>
      </w:pPr>
      <w:r>
        <w:rPr>
          <w:rFonts w:ascii="Times New Roman" w:hAnsi="Times New Roman"/>
          <w:b/>
          <w:spacing w:val="5"/>
          <w:sz w:val="28"/>
        </w:rPr>
        <w:t xml:space="preserve">В нарушение вышеуказанных нормативных документов </w:t>
      </w:r>
      <w:r>
        <w:rPr>
          <w:rFonts w:ascii="Times New Roman" w:hAnsi="Times New Roman"/>
          <w:spacing w:val="5"/>
          <w:sz w:val="28"/>
        </w:rPr>
        <w:t xml:space="preserve">в некоторых путевых листах место отправления и назначения записывается </w:t>
      </w:r>
      <w:r>
        <w:rPr>
          <w:rFonts w:ascii="Times New Roman" w:hAnsi="Times New Roman"/>
          <w:spacing w:val="5"/>
          <w:sz w:val="28"/>
        </w:rPr>
        <w:lastRenderedPageBreak/>
        <w:t xml:space="preserve">обобщенно - "по поселению", не </w:t>
      </w:r>
      <w:r>
        <w:rPr>
          <w:rFonts w:ascii="Times New Roman" w:hAnsi="Times New Roman"/>
          <w:sz w:val="28"/>
        </w:rPr>
        <w:t xml:space="preserve">проставляется время выезда и возвращения </w:t>
      </w:r>
      <w:r>
        <w:rPr>
          <w:rFonts w:ascii="Times New Roman" w:hAnsi="Times New Roman"/>
          <w:color w:val="0000FF"/>
          <w:sz w:val="28"/>
        </w:rPr>
        <w:t xml:space="preserve">(копии распоряжения, путевых листов – приложение </w:t>
      </w:r>
      <w:r>
        <w:rPr>
          <w:rFonts w:ascii="Times New Roman" w:hAnsi="Times New Roman"/>
          <w:color w:val="0000FF"/>
          <w:spacing w:val="4"/>
          <w:sz w:val="28"/>
        </w:rPr>
        <w:t>№ 17 на 3 листах</w:t>
      </w:r>
      <w:r>
        <w:rPr>
          <w:rFonts w:ascii="Times New Roman" w:hAnsi="Times New Roman"/>
          <w:color w:val="0000FF"/>
          <w:sz w:val="28"/>
        </w:rPr>
        <w:t>).</w:t>
      </w:r>
    </w:p>
    <w:p w:rsidR="004771E6" w:rsidRDefault="004771E6" w:rsidP="004771E6">
      <w:pPr>
        <w:spacing w:after="0" w:line="240" w:lineRule="auto"/>
        <w:ind w:firstLine="709"/>
        <w:jc w:val="both"/>
        <w:rPr>
          <w:rFonts w:ascii="Times New Roman" w:hAnsi="Times New Roman"/>
          <w:b/>
          <w:spacing w:val="5"/>
          <w:sz w:val="28"/>
        </w:rPr>
      </w:pPr>
      <w:r>
        <w:rPr>
          <w:rFonts w:ascii="Times New Roman" w:hAnsi="Times New Roman"/>
          <w:b/>
          <w:spacing w:val="5"/>
          <w:sz w:val="28"/>
        </w:rPr>
        <w:t>14. Определение достоверности данных бухгалтерской (финансовой) отчетности.</w:t>
      </w:r>
    </w:p>
    <w:p w:rsidR="004771E6" w:rsidRDefault="004771E6" w:rsidP="004771E6">
      <w:pPr>
        <w:spacing w:after="0" w:line="240" w:lineRule="auto"/>
        <w:ind w:firstLine="709"/>
        <w:jc w:val="both"/>
        <w:rPr>
          <w:rFonts w:ascii="Times New Roman" w:hAnsi="Times New Roman"/>
          <w:b/>
          <w:spacing w:val="5"/>
          <w:sz w:val="28"/>
        </w:rPr>
      </w:pPr>
      <w:proofErr w:type="gramStart"/>
      <w:r>
        <w:rPr>
          <w:rFonts w:ascii="Times New Roman" w:hAnsi="Times New Roman"/>
          <w:spacing w:val="5"/>
          <w:sz w:val="28"/>
        </w:rPr>
        <w:t>В соответствии с п.3 ст.11 федерального закона от 06.12.2011 N 402-ФЗ «О бухгалтерском учете», п.22 р. IV «Инвентаризации и проверки» приказа Минфина РФ от 28.12.2001 N 119н «Об утверждении Методических указаний по бухгалтерскому учету материально-производственных запасов", п.27 приказа Минфина РФ от 29.07.1998 N 34н «Об утверждении Положения по ведению бухгалтерского учета и бухгалтерской отчетности в Российской</w:t>
      </w:r>
      <w:proofErr w:type="gramEnd"/>
      <w:r>
        <w:rPr>
          <w:rFonts w:ascii="Times New Roman" w:hAnsi="Times New Roman"/>
          <w:spacing w:val="5"/>
          <w:sz w:val="28"/>
        </w:rPr>
        <w:t xml:space="preserve"> Федерации», а также п.4.1. Учетной политики Учреждения, утвержденного</w:t>
      </w:r>
      <w:r>
        <w:rPr>
          <w:rFonts w:ascii="Times New Roman" w:hAnsi="Times New Roman"/>
          <w:sz w:val="28"/>
        </w:rPr>
        <w:t xml:space="preserve"> </w:t>
      </w:r>
      <w:r>
        <w:rPr>
          <w:rFonts w:ascii="Times New Roman" w:hAnsi="Times New Roman"/>
          <w:spacing w:val="5"/>
          <w:sz w:val="28"/>
        </w:rPr>
        <w:t xml:space="preserve">Распоряжением №92 от 25.12.2014, </w:t>
      </w:r>
      <w:r w:rsidRPr="00CB753D">
        <w:rPr>
          <w:rFonts w:ascii="Times New Roman" w:hAnsi="Times New Roman"/>
          <w:spacing w:val="5"/>
          <w:sz w:val="28"/>
        </w:rPr>
        <w:t>перед составлением финансовой отчетности за 2015 год проводилась</w:t>
      </w:r>
      <w:r>
        <w:rPr>
          <w:rFonts w:ascii="Times New Roman" w:hAnsi="Times New Roman"/>
          <w:spacing w:val="5"/>
          <w:sz w:val="28"/>
        </w:rPr>
        <w:t xml:space="preserve"> </w:t>
      </w:r>
      <w:r w:rsidRPr="00CB753D">
        <w:rPr>
          <w:rFonts w:ascii="Times New Roman" w:hAnsi="Times New Roman"/>
          <w:spacing w:val="5"/>
          <w:sz w:val="28"/>
        </w:rPr>
        <w:t>инвент</w:t>
      </w:r>
      <w:r>
        <w:rPr>
          <w:rFonts w:ascii="Times New Roman" w:hAnsi="Times New Roman"/>
          <w:spacing w:val="5"/>
          <w:sz w:val="28"/>
        </w:rPr>
        <w:t>аризация. Нарушений не установлено</w:t>
      </w:r>
      <w:proofErr w:type="gramStart"/>
      <w:r>
        <w:rPr>
          <w:rFonts w:ascii="Times New Roman" w:hAnsi="Times New Roman"/>
          <w:spacing w:val="5"/>
          <w:sz w:val="28"/>
        </w:rPr>
        <w:t>.</w:t>
      </w:r>
      <w:proofErr w:type="gramEnd"/>
      <w:r>
        <w:rPr>
          <w:rFonts w:ascii="Times New Roman" w:hAnsi="Times New Roman"/>
          <w:spacing w:val="5"/>
          <w:sz w:val="28"/>
        </w:rPr>
        <w:t xml:space="preserve"> (</w:t>
      </w:r>
      <w:proofErr w:type="gramStart"/>
      <w:r>
        <w:rPr>
          <w:rFonts w:ascii="Times New Roman" w:hAnsi="Times New Roman"/>
          <w:spacing w:val="5"/>
          <w:sz w:val="28"/>
        </w:rPr>
        <w:t>к</w:t>
      </w:r>
      <w:proofErr w:type="gramEnd"/>
      <w:r>
        <w:rPr>
          <w:rFonts w:ascii="Times New Roman" w:hAnsi="Times New Roman"/>
          <w:spacing w:val="5"/>
          <w:sz w:val="28"/>
        </w:rPr>
        <w:t xml:space="preserve">опии распоряжения о проведении инвентаризации,  акт - </w:t>
      </w:r>
      <w:r>
        <w:rPr>
          <w:rFonts w:ascii="Times New Roman" w:hAnsi="Times New Roman"/>
          <w:color w:val="0000FF"/>
          <w:sz w:val="28"/>
        </w:rPr>
        <w:t xml:space="preserve">приложение </w:t>
      </w:r>
      <w:r>
        <w:rPr>
          <w:rFonts w:ascii="Times New Roman" w:hAnsi="Times New Roman"/>
          <w:color w:val="0000FF"/>
          <w:spacing w:val="4"/>
          <w:sz w:val="28"/>
        </w:rPr>
        <w:t>№ 18 на 3 листах</w:t>
      </w:r>
      <w:r>
        <w:rPr>
          <w:rFonts w:ascii="Times New Roman" w:hAnsi="Times New Roman"/>
          <w:color w:val="0000FF"/>
          <w:sz w:val="28"/>
        </w:rPr>
        <w:t>).</w:t>
      </w:r>
    </w:p>
    <w:p w:rsidR="004771E6" w:rsidRDefault="004771E6" w:rsidP="004771E6">
      <w:pPr>
        <w:spacing w:after="0" w:line="240" w:lineRule="auto"/>
        <w:ind w:firstLine="540"/>
        <w:jc w:val="both"/>
        <w:rPr>
          <w:rFonts w:ascii="Times New Roman" w:hAnsi="Times New Roman"/>
          <w:b/>
          <w:sz w:val="28"/>
        </w:rPr>
      </w:pPr>
      <w:r>
        <w:rPr>
          <w:rFonts w:ascii="Times New Roman" w:hAnsi="Times New Roman"/>
          <w:color w:val="0000FF"/>
          <w:sz w:val="28"/>
        </w:rPr>
        <w:t xml:space="preserve">                    </w:t>
      </w:r>
      <w:r>
        <w:rPr>
          <w:rFonts w:ascii="Times New Roman" w:hAnsi="Times New Roman"/>
          <w:b/>
          <w:sz w:val="28"/>
        </w:rPr>
        <w:t>Всего в ходе проверки установлено:</w:t>
      </w:r>
    </w:p>
    <w:p w:rsidR="004771E6" w:rsidRDefault="004771E6" w:rsidP="004771E6">
      <w:pPr>
        <w:spacing w:after="0" w:line="240" w:lineRule="auto"/>
        <w:jc w:val="both"/>
        <w:rPr>
          <w:rFonts w:ascii="Times New Roman" w:hAnsi="Times New Roman"/>
          <w:color w:val="0000FF"/>
          <w:sz w:val="28"/>
        </w:rPr>
      </w:pPr>
      <w:r>
        <w:rPr>
          <w:rFonts w:ascii="Times New Roman" w:hAnsi="Times New Roman"/>
          <w:b/>
          <w:sz w:val="28"/>
        </w:rPr>
        <w:t xml:space="preserve">        1.</w:t>
      </w:r>
      <w:r>
        <w:rPr>
          <w:rFonts w:ascii="Times New Roman" w:hAnsi="Times New Roman"/>
          <w:sz w:val="28"/>
        </w:rPr>
        <w:t xml:space="preserve">  </w:t>
      </w:r>
      <w:r>
        <w:rPr>
          <w:rFonts w:ascii="Times New Roman" w:hAnsi="Times New Roman"/>
          <w:spacing w:val="5"/>
          <w:sz w:val="28"/>
        </w:rPr>
        <w:t xml:space="preserve">Стоимость имущества казны составила 408,7 т.р., что на 1794,3 т.р. </w:t>
      </w:r>
      <w:r w:rsidRPr="005250BE">
        <w:rPr>
          <w:rFonts w:ascii="Times New Roman" w:hAnsi="Times New Roman"/>
          <w:b/>
          <w:spacing w:val="5"/>
          <w:sz w:val="28"/>
        </w:rPr>
        <w:t xml:space="preserve">не соответствует данным в  главной книге. </w:t>
      </w:r>
      <w:r>
        <w:rPr>
          <w:rFonts w:ascii="Times New Roman" w:hAnsi="Times New Roman"/>
          <w:b/>
          <w:spacing w:val="5"/>
          <w:sz w:val="28"/>
        </w:rPr>
        <w:t xml:space="preserve"> </w:t>
      </w:r>
      <w:r>
        <w:rPr>
          <w:rFonts w:ascii="Times New Roman" w:hAnsi="Times New Roman"/>
          <w:spacing w:val="5"/>
          <w:sz w:val="28"/>
        </w:rPr>
        <w:t xml:space="preserve">Объекты недвижимости </w:t>
      </w:r>
      <w:proofErr w:type="spellStart"/>
      <w:r>
        <w:rPr>
          <w:rFonts w:ascii="Times New Roman" w:hAnsi="Times New Roman"/>
          <w:spacing w:val="5"/>
          <w:sz w:val="28"/>
        </w:rPr>
        <w:t>Веребской</w:t>
      </w:r>
      <w:proofErr w:type="spellEnd"/>
      <w:r>
        <w:rPr>
          <w:rFonts w:ascii="Times New Roman" w:hAnsi="Times New Roman"/>
          <w:spacing w:val="5"/>
          <w:sz w:val="28"/>
        </w:rPr>
        <w:t xml:space="preserve"> сельской администрации  </w:t>
      </w:r>
      <w:r>
        <w:rPr>
          <w:rFonts w:ascii="Times New Roman" w:hAnsi="Times New Roman"/>
          <w:b/>
          <w:spacing w:val="5"/>
          <w:sz w:val="28"/>
        </w:rPr>
        <w:t>не прошли государственную регистрацию</w:t>
      </w:r>
      <w:proofErr w:type="gramStart"/>
      <w:r>
        <w:rPr>
          <w:rFonts w:ascii="Times New Roman" w:hAnsi="Times New Roman"/>
          <w:b/>
          <w:spacing w:val="5"/>
          <w:sz w:val="28"/>
        </w:rPr>
        <w:t>.</w:t>
      </w:r>
      <w:proofErr w:type="gramEnd"/>
      <w:r>
        <w:rPr>
          <w:rFonts w:ascii="Times New Roman" w:hAnsi="Times New Roman"/>
          <w:b/>
          <w:spacing w:val="5"/>
          <w:sz w:val="28"/>
        </w:rPr>
        <w:t xml:space="preserve"> </w:t>
      </w:r>
      <w:r>
        <w:rPr>
          <w:rFonts w:ascii="Times New Roman" w:hAnsi="Times New Roman"/>
          <w:color w:val="0000FF"/>
          <w:sz w:val="28"/>
        </w:rPr>
        <w:t xml:space="preserve">( </w:t>
      </w:r>
      <w:proofErr w:type="gramStart"/>
      <w:r>
        <w:rPr>
          <w:rFonts w:ascii="Times New Roman" w:hAnsi="Times New Roman"/>
          <w:color w:val="0000FF"/>
          <w:sz w:val="28"/>
        </w:rPr>
        <w:t>п</w:t>
      </w:r>
      <w:proofErr w:type="gramEnd"/>
      <w:r>
        <w:rPr>
          <w:rFonts w:ascii="Times New Roman" w:hAnsi="Times New Roman"/>
          <w:color w:val="0000FF"/>
          <w:sz w:val="28"/>
        </w:rPr>
        <w:t>. 5 акта, стр. 10).</w:t>
      </w:r>
    </w:p>
    <w:p w:rsidR="004771E6" w:rsidRDefault="004771E6" w:rsidP="004771E6">
      <w:pPr>
        <w:spacing w:after="0" w:line="240" w:lineRule="auto"/>
        <w:jc w:val="both"/>
        <w:rPr>
          <w:rFonts w:ascii="Times New Roman" w:hAnsi="Times New Roman"/>
          <w:sz w:val="28"/>
        </w:rPr>
      </w:pPr>
      <w:r>
        <w:rPr>
          <w:rFonts w:ascii="Times New Roman" w:hAnsi="Times New Roman"/>
          <w:b/>
          <w:sz w:val="28"/>
        </w:rPr>
        <w:t xml:space="preserve">        2. </w:t>
      </w:r>
      <w:r>
        <w:rPr>
          <w:rFonts w:ascii="Times New Roman" w:hAnsi="Times New Roman"/>
          <w:b/>
          <w:color w:val="000000"/>
          <w:sz w:val="28"/>
        </w:rPr>
        <w:t xml:space="preserve">В нарушение требований </w:t>
      </w:r>
      <w:r>
        <w:rPr>
          <w:rFonts w:ascii="Times New Roman" w:hAnsi="Times New Roman"/>
          <w:color w:val="000000"/>
          <w:sz w:val="28"/>
        </w:rPr>
        <w:t xml:space="preserve">п. 2  Указаний Банка России от 11.03.2014г.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в Учреждении </w:t>
      </w:r>
      <w:r>
        <w:rPr>
          <w:rFonts w:ascii="Times New Roman" w:hAnsi="Times New Roman"/>
          <w:b/>
          <w:color w:val="000000"/>
          <w:sz w:val="28"/>
        </w:rPr>
        <w:t xml:space="preserve">не утвержден лимит </w:t>
      </w:r>
      <w:r>
        <w:rPr>
          <w:rFonts w:ascii="Times New Roman" w:hAnsi="Times New Roman"/>
          <w:color w:val="000000"/>
          <w:sz w:val="28"/>
        </w:rPr>
        <w:t xml:space="preserve">остатка  кассы на 2015 г. и 2016 г. </w:t>
      </w:r>
      <w:r>
        <w:rPr>
          <w:rFonts w:ascii="Times New Roman" w:hAnsi="Times New Roman"/>
          <w:sz w:val="28"/>
        </w:rPr>
        <w:t xml:space="preserve"> </w:t>
      </w:r>
      <w:proofErr w:type="gramStart"/>
      <w:r>
        <w:rPr>
          <w:rFonts w:ascii="Times New Roman" w:hAnsi="Times New Roman"/>
          <w:color w:val="0000FF"/>
          <w:sz w:val="28"/>
        </w:rPr>
        <w:t xml:space="preserve">( </w:t>
      </w:r>
      <w:proofErr w:type="gramEnd"/>
      <w:r>
        <w:rPr>
          <w:rFonts w:ascii="Times New Roman" w:hAnsi="Times New Roman"/>
          <w:color w:val="0000FF"/>
          <w:sz w:val="28"/>
        </w:rPr>
        <w:t>п. 6 акта, стр. 10).</w:t>
      </w:r>
    </w:p>
    <w:p w:rsidR="004771E6" w:rsidRDefault="004771E6" w:rsidP="004771E6">
      <w:pPr>
        <w:spacing w:after="0" w:line="240" w:lineRule="auto"/>
        <w:ind w:firstLine="540"/>
        <w:jc w:val="both"/>
        <w:rPr>
          <w:rFonts w:ascii="Times New Roman" w:hAnsi="Times New Roman"/>
          <w:color w:val="0000FF"/>
          <w:sz w:val="28"/>
        </w:rPr>
      </w:pPr>
      <w:r>
        <w:rPr>
          <w:rFonts w:ascii="Times New Roman" w:hAnsi="Times New Roman"/>
          <w:b/>
          <w:sz w:val="28"/>
        </w:rPr>
        <w:t>3.</w:t>
      </w:r>
      <w:r>
        <w:rPr>
          <w:rFonts w:ascii="Times New Roman" w:hAnsi="Times New Roman"/>
          <w:b/>
        </w:rPr>
        <w:t xml:space="preserve"> В</w:t>
      </w:r>
      <w:r>
        <w:rPr>
          <w:rFonts w:ascii="Times New Roman" w:hAnsi="Times New Roman"/>
          <w:b/>
          <w:sz w:val="28"/>
        </w:rPr>
        <w:t xml:space="preserve"> нарушение статьи 34 Бюджетного кодекса РФ </w:t>
      </w:r>
      <w:r w:rsidRPr="00877F03">
        <w:rPr>
          <w:rFonts w:ascii="Times New Roman" w:hAnsi="Times New Roman"/>
          <w:sz w:val="28"/>
        </w:rPr>
        <w:t>Учреждением в проверяемом периоде</w:t>
      </w:r>
      <w:r>
        <w:rPr>
          <w:rFonts w:ascii="Times New Roman" w:hAnsi="Times New Roman"/>
          <w:b/>
          <w:sz w:val="28"/>
        </w:rPr>
        <w:t xml:space="preserve"> допущено неэффективное использование средств в общей сумме 6,37 тыс. руб., </w:t>
      </w:r>
      <w:r w:rsidRPr="00877F03">
        <w:rPr>
          <w:rFonts w:ascii="Times New Roman" w:hAnsi="Times New Roman"/>
          <w:sz w:val="28"/>
        </w:rPr>
        <w:t>в том числе в 2015 году – 5,5 тыс. руб., в 2016 году – 0,87 тыс. руб.</w:t>
      </w:r>
      <w:r>
        <w:rPr>
          <w:rFonts w:ascii="Times New Roman" w:hAnsi="Times New Roman"/>
          <w:color w:val="0000FF"/>
          <w:sz w:val="28"/>
        </w:rPr>
        <w:t xml:space="preserve"> (п. 7 акта, стр. 11-13).</w:t>
      </w:r>
    </w:p>
    <w:p w:rsidR="004771E6" w:rsidRDefault="004771E6" w:rsidP="004771E6">
      <w:pPr>
        <w:spacing w:after="0" w:line="240" w:lineRule="auto"/>
        <w:ind w:left="6" w:right="-51"/>
        <w:jc w:val="both"/>
        <w:rPr>
          <w:rFonts w:ascii="Times New Roman" w:hAnsi="Times New Roman"/>
          <w:color w:val="0000FF"/>
          <w:sz w:val="28"/>
        </w:rPr>
      </w:pPr>
      <w:r>
        <w:rPr>
          <w:rFonts w:ascii="Times New Roman" w:hAnsi="Times New Roman"/>
          <w:b/>
          <w:sz w:val="28"/>
        </w:rPr>
        <w:t xml:space="preserve">       4</w:t>
      </w:r>
      <w:r>
        <w:rPr>
          <w:rFonts w:ascii="Times New Roman" w:hAnsi="Times New Roman"/>
          <w:sz w:val="28"/>
        </w:rPr>
        <w:t xml:space="preserve">. </w:t>
      </w:r>
      <w:r>
        <w:rPr>
          <w:rFonts w:ascii="Times New Roman" w:hAnsi="Times New Roman"/>
          <w:b/>
          <w:sz w:val="28"/>
        </w:rPr>
        <w:t xml:space="preserve">В нарушение пункта 1 статьи 9 Федерального закона от 06.12.2011 № 402-ФЗ «О бухгалтерском учете» в январе 2015 года при отсутствии первичных учетных документов в бухгалтерском учете отражена услуга по электроэнергии, на общую сумму 15,5 тыс. руб., что привело к искажению учета. </w:t>
      </w:r>
      <w:proofErr w:type="gramStart"/>
      <w:r>
        <w:rPr>
          <w:rFonts w:ascii="Times New Roman" w:hAnsi="Times New Roman"/>
          <w:b/>
          <w:sz w:val="28"/>
        </w:rPr>
        <w:t>Согласно сведений</w:t>
      </w:r>
      <w:proofErr w:type="gramEnd"/>
      <w:r>
        <w:rPr>
          <w:rFonts w:ascii="Times New Roman" w:hAnsi="Times New Roman"/>
          <w:b/>
          <w:sz w:val="28"/>
        </w:rPr>
        <w:t xml:space="preserve"> о кредиторской задолженности в Учреждении на 01.01.2015 г. числится кредиторская задолженность по электроэнергии в размере 67707,98 руб., в тоже время в подписанном акте сверки отражена сумма 80775,33 руб., что привело к искажению задолженности  на 26650,72 руб.  </w:t>
      </w:r>
      <w:r>
        <w:rPr>
          <w:rFonts w:ascii="Times New Roman" w:hAnsi="Times New Roman"/>
          <w:sz w:val="28"/>
        </w:rPr>
        <w:t xml:space="preserve">  </w:t>
      </w:r>
      <w:r>
        <w:rPr>
          <w:rFonts w:ascii="Times New Roman" w:hAnsi="Times New Roman"/>
          <w:color w:val="0000FF"/>
          <w:sz w:val="28"/>
        </w:rPr>
        <w:t>(п. 7 акта, стр. 13).</w:t>
      </w:r>
    </w:p>
    <w:p w:rsidR="004771E6" w:rsidRDefault="004771E6" w:rsidP="004771E6">
      <w:pPr>
        <w:spacing w:after="0" w:line="240" w:lineRule="auto"/>
        <w:jc w:val="both"/>
        <w:rPr>
          <w:rFonts w:ascii="Times New Roman" w:hAnsi="Times New Roman"/>
          <w:color w:val="0000FF"/>
          <w:sz w:val="28"/>
        </w:rPr>
      </w:pPr>
      <w:r>
        <w:rPr>
          <w:rFonts w:ascii="Times New Roman" w:hAnsi="Times New Roman"/>
          <w:sz w:val="28"/>
        </w:rPr>
        <w:t xml:space="preserve">       </w:t>
      </w:r>
      <w:r>
        <w:rPr>
          <w:rFonts w:ascii="Times New Roman" w:hAnsi="Times New Roman"/>
          <w:color w:val="0000FF"/>
          <w:sz w:val="28"/>
        </w:rPr>
        <w:t xml:space="preserve"> </w:t>
      </w:r>
      <w:r>
        <w:rPr>
          <w:rFonts w:ascii="Times New Roman" w:hAnsi="Times New Roman"/>
          <w:b/>
          <w:sz w:val="28"/>
        </w:rPr>
        <w:t>5. В нарушение п. 6 ст. 38</w:t>
      </w:r>
      <w:r>
        <w:rPr>
          <w:rFonts w:ascii="Times New Roman" w:hAnsi="Times New Roman"/>
          <w:sz w:val="28"/>
        </w:rPr>
        <w:t xml:space="preserve"> Федерального закона №44-ФЗ контрактный управляющий </w:t>
      </w:r>
      <w:r>
        <w:rPr>
          <w:rFonts w:ascii="Times New Roman" w:hAnsi="Times New Roman"/>
          <w:b/>
          <w:sz w:val="28"/>
        </w:rPr>
        <w:t>не имеет высшего или дополнительного профессионального образования в сфере закупок</w:t>
      </w:r>
      <w:proofErr w:type="gramStart"/>
      <w:r>
        <w:rPr>
          <w:rFonts w:ascii="Times New Roman" w:hAnsi="Times New Roman"/>
          <w:b/>
          <w:sz w:val="28"/>
        </w:rPr>
        <w:t>.</w:t>
      </w:r>
      <w:proofErr w:type="gramEnd"/>
      <w:r>
        <w:rPr>
          <w:rFonts w:ascii="Times New Roman" w:hAnsi="Times New Roman"/>
          <w:color w:val="0000FF"/>
          <w:sz w:val="28"/>
        </w:rPr>
        <w:t xml:space="preserve"> (</w:t>
      </w:r>
      <w:proofErr w:type="gramStart"/>
      <w:r>
        <w:rPr>
          <w:rFonts w:ascii="Times New Roman" w:hAnsi="Times New Roman"/>
          <w:color w:val="0000FF"/>
          <w:sz w:val="28"/>
        </w:rPr>
        <w:t>п</w:t>
      </w:r>
      <w:proofErr w:type="gramEnd"/>
      <w:r>
        <w:rPr>
          <w:rFonts w:ascii="Times New Roman" w:hAnsi="Times New Roman"/>
          <w:color w:val="0000FF"/>
          <w:sz w:val="28"/>
        </w:rPr>
        <w:t>. 8.1 акта, стр. 14).</w:t>
      </w:r>
    </w:p>
    <w:p w:rsidR="00D62815" w:rsidRDefault="00D62815" w:rsidP="004771E6">
      <w:pPr>
        <w:spacing w:after="0" w:line="240" w:lineRule="auto"/>
        <w:jc w:val="both"/>
        <w:rPr>
          <w:rFonts w:ascii="Times New Roman" w:hAnsi="Times New Roman"/>
          <w:color w:val="0000FF"/>
          <w:sz w:val="28"/>
        </w:rPr>
      </w:pPr>
    </w:p>
    <w:p w:rsidR="004771E6" w:rsidRDefault="004771E6" w:rsidP="004771E6">
      <w:pPr>
        <w:spacing w:before="40" w:after="40" w:line="252" w:lineRule="auto"/>
        <w:jc w:val="both"/>
        <w:rPr>
          <w:rFonts w:ascii="Times New Roman" w:hAnsi="Times New Roman"/>
          <w:sz w:val="28"/>
        </w:rPr>
      </w:pPr>
      <w:r>
        <w:rPr>
          <w:rFonts w:ascii="Times New Roman" w:hAnsi="Times New Roman"/>
          <w:b/>
          <w:sz w:val="27"/>
        </w:rPr>
        <w:lastRenderedPageBreak/>
        <w:t xml:space="preserve">        6</w:t>
      </w:r>
      <w:r>
        <w:rPr>
          <w:rFonts w:ascii="Times New Roman" w:hAnsi="Times New Roman"/>
          <w:sz w:val="27"/>
        </w:rPr>
        <w:t>.</w:t>
      </w:r>
      <w:r>
        <w:rPr>
          <w:rFonts w:ascii="Times New Roman" w:hAnsi="Times New Roman"/>
          <w:b/>
          <w:sz w:val="28"/>
        </w:rPr>
        <w:t xml:space="preserve"> </w:t>
      </w:r>
      <w:proofErr w:type="gramStart"/>
      <w:r>
        <w:rPr>
          <w:rFonts w:ascii="Times New Roman" w:hAnsi="Times New Roman"/>
          <w:b/>
          <w:sz w:val="28"/>
        </w:rPr>
        <w:t>В   нарушение части 2 статьи 112 Закона № 44-ФЗ,</w:t>
      </w:r>
      <w:r>
        <w:rPr>
          <w:rFonts w:ascii="Times New Roman" w:hAnsi="Times New Roman"/>
          <w:b/>
          <w:color w:val="0000FF"/>
          <w:sz w:val="28"/>
        </w:rPr>
        <w:t xml:space="preserve"> </w:t>
      </w:r>
      <w:r>
        <w:rPr>
          <w:rFonts w:ascii="Times New Roman" w:hAnsi="Times New Roman"/>
          <w:b/>
          <w:sz w:val="28"/>
        </w:rPr>
        <w:t>пунктов 4 и 5 Порядка размещения на официальном сайте планов-графиков, утвержденного совместным приказом Минэкономразвития России и Федерального казначейства от 27.12.2011 № 761/20н, и пункту 2 Особенностей размещения на официальном сайте РФ в сети «Интернет» планов-графиков на 2014 и 2015 годы, утвержденных совместным приказом Минэкономразвития России и Федерального казначейства от 20.09.2013  № 544/18н</w:t>
      </w:r>
      <w:proofErr w:type="gramEnd"/>
      <w:r>
        <w:rPr>
          <w:rFonts w:ascii="Times New Roman" w:hAnsi="Times New Roman"/>
          <w:sz w:val="28"/>
        </w:rPr>
        <w:t>,</w:t>
      </w:r>
      <w:r>
        <w:rPr>
          <w:rFonts w:ascii="Times New Roman" w:hAnsi="Times New Roman"/>
          <w:color w:val="0000FF"/>
          <w:sz w:val="28"/>
        </w:rPr>
        <w:t xml:space="preserve"> </w:t>
      </w:r>
      <w:r>
        <w:rPr>
          <w:rFonts w:ascii="Times New Roman" w:hAnsi="Times New Roman"/>
          <w:b/>
          <w:sz w:val="28"/>
        </w:rPr>
        <w:t>план-график на 2015 год</w:t>
      </w:r>
      <w:r>
        <w:rPr>
          <w:rFonts w:ascii="Times New Roman" w:hAnsi="Times New Roman"/>
          <w:sz w:val="28"/>
        </w:rPr>
        <w:t xml:space="preserve"> </w:t>
      </w:r>
      <w:r>
        <w:rPr>
          <w:rFonts w:ascii="Times New Roman" w:hAnsi="Times New Roman"/>
          <w:b/>
          <w:sz w:val="28"/>
        </w:rPr>
        <w:t xml:space="preserve">размещен </w:t>
      </w:r>
      <w:r>
        <w:rPr>
          <w:rFonts w:ascii="Times New Roman" w:hAnsi="Times New Roman"/>
          <w:sz w:val="28"/>
        </w:rPr>
        <w:t xml:space="preserve">на официальном сайте в сети интернет </w:t>
      </w:r>
      <w:r>
        <w:rPr>
          <w:rFonts w:ascii="Times New Roman" w:hAnsi="Times New Roman"/>
          <w:b/>
          <w:sz w:val="28"/>
        </w:rPr>
        <w:t>несвоевременно</w:t>
      </w:r>
      <w:r>
        <w:rPr>
          <w:rFonts w:ascii="Times New Roman" w:hAnsi="Times New Roman"/>
          <w:sz w:val="28"/>
        </w:rPr>
        <w:t xml:space="preserve"> - 03.02. 2015 г., следовало разместить до 26.01.2015 г.</w:t>
      </w:r>
      <w:r>
        <w:rPr>
          <w:rFonts w:ascii="Times New Roman" w:hAnsi="Times New Roman"/>
          <w:color w:val="0000FF"/>
          <w:sz w:val="28"/>
        </w:rPr>
        <w:t xml:space="preserve"> (п. 8.2.  акта, стр. 15).</w:t>
      </w:r>
    </w:p>
    <w:p w:rsidR="004771E6" w:rsidRDefault="004771E6" w:rsidP="004771E6">
      <w:pPr>
        <w:spacing w:before="40" w:after="40" w:line="252" w:lineRule="auto"/>
        <w:ind w:firstLine="709"/>
        <w:jc w:val="both"/>
        <w:rPr>
          <w:rFonts w:ascii="Times New Roman" w:hAnsi="Times New Roman"/>
          <w:sz w:val="28"/>
        </w:rPr>
      </w:pPr>
      <w:r>
        <w:rPr>
          <w:rFonts w:ascii="Times New Roman" w:hAnsi="Times New Roman"/>
          <w:b/>
          <w:sz w:val="28"/>
        </w:rPr>
        <w:t>7.</w:t>
      </w:r>
      <w:r>
        <w:rPr>
          <w:rFonts w:ascii="Times New Roman" w:hAnsi="Times New Roman"/>
          <w:sz w:val="28"/>
        </w:rPr>
        <w:t xml:space="preserve"> </w:t>
      </w:r>
      <w:r>
        <w:rPr>
          <w:rFonts w:ascii="Times New Roman" w:hAnsi="Times New Roman"/>
          <w:b/>
          <w:sz w:val="28"/>
        </w:rPr>
        <w:t>В плане-графике</w:t>
      </w:r>
      <w:r>
        <w:rPr>
          <w:rFonts w:ascii="Times New Roman" w:hAnsi="Times New Roman"/>
          <w:sz w:val="28"/>
        </w:rPr>
        <w:t xml:space="preserve"> </w:t>
      </w:r>
      <w:r>
        <w:rPr>
          <w:rFonts w:ascii="Times New Roman" w:hAnsi="Times New Roman"/>
          <w:b/>
          <w:sz w:val="28"/>
        </w:rPr>
        <w:t xml:space="preserve">на 2015 год </w:t>
      </w:r>
      <w:r>
        <w:rPr>
          <w:rFonts w:ascii="Times New Roman" w:hAnsi="Times New Roman"/>
          <w:sz w:val="28"/>
        </w:rPr>
        <w:t xml:space="preserve">запланировано заключить договоров (контрактов) на сумму 219,63 тыс. руб., фактически  заключены договора (контракты) на 2015 г. на сумму  198,33 тыс. руб. В результате чего, </w:t>
      </w:r>
      <w:r>
        <w:rPr>
          <w:rFonts w:ascii="Times New Roman" w:hAnsi="Times New Roman"/>
          <w:b/>
          <w:sz w:val="28"/>
        </w:rPr>
        <w:t>Учреждением на официальном сайте размещена недостоверная информация о планируемых в 2015 году закупках</w:t>
      </w:r>
      <w:r>
        <w:rPr>
          <w:rFonts w:ascii="Times New Roman" w:hAnsi="Times New Roman"/>
          <w:sz w:val="28"/>
        </w:rPr>
        <w:t>.</w:t>
      </w:r>
    </w:p>
    <w:p w:rsidR="004771E6" w:rsidRDefault="004771E6" w:rsidP="004771E6">
      <w:pPr>
        <w:spacing w:before="40" w:after="40" w:line="252" w:lineRule="auto"/>
        <w:jc w:val="both"/>
        <w:rPr>
          <w:rFonts w:ascii="Times New Roman" w:hAnsi="Times New Roman"/>
          <w:sz w:val="28"/>
        </w:rPr>
      </w:pPr>
      <w:r>
        <w:rPr>
          <w:rFonts w:ascii="Times New Roman" w:hAnsi="Times New Roman"/>
          <w:sz w:val="26"/>
        </w:rPr>
        <w:t xml:space="preserve">        </w:t>
      </w:r>
      <w:r>
        <w:rPr>
          <w:rFonts w:ascii="Times New Roman" w:hAnsi="Times New Roman"/>
          <w:sz w:val="28"/>
        </w:rPr>
        <w:t>Кроме того, включенная в  план-график размещения заказов на 2015год   информация о начальной (максимальной) цене контракта не соответствует утвержденному объему бюджетных ассигнований и лимитам бюджетных обязательствам на 01.01.2015 год.</w:t>
      </w:r>
    </w:p>
    <w:p w:rsidR="004771E6" w:rsidRDefault="004771E6" w:rsidP="004771E6">
      <w:pPr>
        <w:spacing w:after="0" w:line="240" w:lineRule="auto"/>
        <w:ind w:firstLine="540"/>
        <w:jc w:val="both"/>
        <w:rPr>
          <w:rFonts w:ascii="Times New Roman" w:hAnsi="Times New Roman"/>
          <w:color w:val="0000FF"/>
          <w:sz w:val="28"/>
        </w:rPr>
      </w:pPr>
      <w:r>
        <w:rPr>
          <w:rFonts w:ascii="Times New Roman" w:hAnsi="Times New Roman"/>
          <w:b/>
          <w:sz w:val="28"/>
        </w:rPr>
        <w:t>В плане-графике</w:t>
      </w:r>
      <w:r>
        <w:rPr>
          <w:rFonts w:ascii="Times New Roman" w:hAnsi="Times New Roman"/>
          <w:sz w:val="28"/>
        </w:rPr>
        <w:t xml:space="preserve"> </w:t>
      </w:r>
      <w:r>
        <w:rPr>
          <w:rFonts w:ascii="Times New Roman" w:hAnsi="Times New Roman"/>
          <w:b/>
          <w:sz w:val="28"/>
        </w:rPr>
        <w:t xml:space="preserve">на 2016 год </w:t>
      </w:r>
      <w:r>
        <w:rPr>
          <w:rFonts w:ascii="Times New Roman" w:hAnsi="Times New Roman"/>
          <w:sz w:val="28"/>
        </w:rPr>
        <w:t xml:space="preserve">запланировано заключить договоров (контрактов) на сумму 99,0 тыс. руб., фактически  заключены договора (контракты) на 30.09.2016 г. на сумму  403,37  тыс. руб. В результате чего, </w:t>
      </w:r>
      <w:r>
        <w:rPr>
          <w:rFonts w:ascii="Times New Roman" w:hAnsi="Times New Roman"/>
          <w:b/>
          <w:sz w:val="28"/>
        </w:rPr>
        <w:t>Учреждением на официальном сайте размещена недостоверная информация о планируемых в 2016 году закупках</w:t>
      </w:r>
      <w:r>
        <w:rPr>
          <w:rFonts w:ascii="Times New Roman" w:hAnsi="Times New Roman"/>
          <w:sz w:val="28"/>
        </w:rPr>
        <w:t>. Заказчики осуществляют закупки согласно плану-графику размещения заказов. Если закупки не предусмотрены в плане-графике, то они не могут быть осуществлены</w:t>
      </w:r>
      <w:proofErr w:type="gramStart"/>
      <w:r>
        <w:rPr>
          <w:rFonts w:ascii="Times New Roman" w:hAnsi="Times New Roman"/>
          <w:sz w:val="28"/>
        </w:rPr>
        <w:t>.</w:t>
      </w:r>
      <w:proofErr w:type="gramEnd"/>
      <w:r>
        <w:rPr>
          <w:rFonts w:ascii="Times New Roman" w:hAnsi="Times New Roman"/>
          <w:b/>
          <w:sz w:val="28"/>
        </w:rPr>
        <w:t xml:space="preserve"> </w:t>
      </w:r>
      <w:r>
        <w:rPr>
          <w:rFonts w:ascii="Times New Roman" w:hAnsi="Times New Roman"/>
          <w:color w:val="0000FF"/>
          <w:sz w:val="28"/>
        </w:rPr>
        <w:t>(</w:t>
      </w:r>
      <w:proofErr w:type="gramStart"/>
      <w:r>
        <w:rPr>
          <w:rFonts w:ascii="Times New Roman" w:hAnsi="Times New Roman"/>
          <w:color w:val="0000FF"/>
          <w:sz w:val="28"/>
        </w:rPr>
        <w:t>п</w:t>
      </w:r>
      <w:proofErr w:type="gramEnd"/>
      <w:r>
        <w:rPr>
          <w:rFonts w:ascii="Times New Roman" w:hAnsi="Times New Roman"/>
          <w:color w:val="0000FF"/>
          <w:sz w:val="28"/>
        </w:rPr>
        <w:t>. 8.2. акта, стр. 15).</w:t>
      </w:r>
    </w:p>
    <w:p w:rsidR="004771E6" w:rsidRDefault="004771E6" w:rsidP="004771E6">
      <w:pPr>
        <w:spacing w:after="0" w:line="240" w:lineRule="auto"/>
        <w:ind w:firstLine="709"/>
        <w:jc w:val="both"/>
        <w:rPr>
          <w:rFonts w:ascii="Times New Roman" w:hAnsi="Times New Roman"/>
          <w:sz w:val="28"/>
        </w:rPr>
      </w:pPr>
      <w:r>
        <w:rPr>
          <w:rFonts w:ascii="Times New Roman" w:hAnsi="Times New Roman"/>
          <w:b/>
          <w:sz w:val="28"/>
        </w:rPr>
        <w:t>8.</w:t>
      </w:r>
      <w:r>
        <w:rPr>
          <w:rFonts w:ascii="Times New Roman" w:hAnsi="Times New Roman"/>
          <w:sz w:val="27"/>
        </w:rPr>
        <w:t xml:space="preserve"> </w:t>
      </w:r>
      <w:proofErr w:type="gramStart"/>
      <w:r>
        <w:rPr>
          <w:rFonts w:ascii="Times New Roman" w:hAnsi="Times New Roman"/>
          <w:b/>
          <w:sz w:val="28"/>
        </w:rPr>
        <w:t>Не учтены  Особенности размещения</w:t>
      </w:r>
      <w:r>
        <w:rPr>
          <w:rFonts w:ascii="Times New Roman" w:hAnsi="Times New Roman"/>
          <w:sz w:val="28"/>
        </w:rPr>
        <w:t xml:space="preserve"> на официальном сайте РФ в информационно-телекоммуникационной сети «Интернет» на сайте </w:t>
      </w:r>
      <w:hyperlink r:id="rId32">
        <w:proofErr w:type="gramEnd"/>
        <w:r>
          <w:rPr>
            <w:rFonts w:ascii="Times New Roman" w:hAnsi="Times New Roman"/>
            <w:color w:val="0000FF"/>
            <w:sz w:val="28"/>
            <w:u w:val="single"/>
          </w:rPr>
          <w:t>www.zakupki.gov.ru</w:t>
        </w:r>
        <w:proofErr w:type="gramStart"/>
      </w:hyperlink>
      <w:r>
        <w:rPr>
          <w:rFonts w:ascii="Times New Roman" w:hAnsi="Times New Roman"/>
          <w:sz w:val="28"/>
        </w:rPr>
        <w:t xml:space="preserve"> для информации о размещении заказов на поставки товаров, выполнение работ, оказание услуг планов-графиков размещения заказов на 2014 и 2015 годы, утвержденных приказом Минэкономразвития России и Федерального казначейства от 27.12.2011 №  544/18н, от 31.03.2015 №182/7н:</w:t>
      </w:r>
      <w:proofErr w:type="gramEnd"/>
    </w:p>
    <w:p w:rsidR="004771E6" w:rsidRDefault="004771E6" w:rsidP="004771E6">
      <w:pPr>
        <w:spacing w:after="0" w:line="240" w:lineRule="auto"/>
        <w:ind w:firstLine="720"/>
        <w:rPr>
          <w:rFonts w:ascii="Times New Roman" w:hAnsi="Times New Roman"/>
          <w:sz w:val="28"/>
        </w:rPr>
      </w:pPr>
      <w:r>
        <w:rPr>
          <w:rFonts w:ascii="Times New Roman" w:hAnsi="Times New Roman"/>
          <w:b/>
          <w:sz w:val="28"/>
        </w:rPr>
        <w:t>- в</w:t>
      </w:r>
      <w:r>
        <w:rPr>
          <w:rFonts w:ascii="Times New Roman" w:hAnsi="Times New Roman"/>
          <w:sz w:val="28"/>
        </w:rPr>
        <w:t xml:space="preserve"> </w:t>
      </w:r>
      <w:r>
        <w:rPr>
          <w:rFonts w:ascii="Times New Roman" w:hAnsi="Times New Roman"/>
          <w:b/>
          <w:sz w:val="28"/>
        </w:rPr>
        <w:t>нарушение п.1 ч.5 Особенностей</w:t>
      </w:r>
      <w:r>
        <w:rPr>
          <w:rFonts w:ascii="Times New Roman" w:hAnsi="Times New Roman"/>
          <w:sz w:val="28"/>
        </w:rPr>
        <w:t xml:space="preserve"> при указании данных о заказчике, предусмотренных формой планов-графиков по </w:t>
      </w:r>
      <w:hyperlink r:id="rId33">
        <w:r>
          <w:rPr>
            <w:rFonts w:ascii="Times New Roman" w:hAnsi="Times New Roman"/>
            <w:color w:val="0000FF"/>
            <w:sz w:val="28"/>
            <w:u w:val="single"/>
          </w:rPr>
          <w:t>строке</w:t>
        </w:r>
      </w:hyperlink>
      <w:r>
        <w:rPr>
          <w:rFonts w:ascii="Times New Roman" w:hAnsi="Times New Roman"/>
          <w:sz w:val="28"/>
        </w:rPr>
        <w:t xml:space="preserve"> «</w:t>
      </w:r>
      <w:r>
        <w:rPr>
          <w:rFonts w:ascii="Times New Roman" w:hAnsi="Times New Roman"/>
          <w:i/>
          <w:sz w:val="28"/>
        </w:rPr>
        <w:t xml:space="preserve">Юридический адрес, телефон, электронная почта заказчика» </w:t>
      </w:r>
      <w:r>
        <w:rPr>
          <w:rFonts w:ascii="Times New Roman" w:hAnsi="Times New Roman"/>
          <w:sz w:val="28"/>
          <w:u w:val="single"/>
        </w:rPr>
        <w:t xml:space="preserve"> не указана</w:t>
      </w:r>
      <w:r>
        <w:rPr>
          <w:rFonts w:ascii="Times New Roman" w:hAnsi="Times New Roman"/>
          <w:i/>
          <w:sz w:val="28"/>
          <w:u w:val="single"/>
        </w:rPr>
        <w:t xml:space="preserve"> </w:t>
      </w:r>
      <w:r>
        <w:rPr>
          <w:rFonts w:ascii="Times New Roman" w:hAnsi="Times New Roman"/>
          <w:sz w:val="28"/>
          <w:u w:val="single"/>
        </w:rPr>
        <w:t>электронная почта</w:t>
      </w:r>
      <w:r>
        <w:rPr>
          <w:rFonts w:ascii="Times New Roman" w:hAnsi="Times New Roman"/>
          <w:sz w:val="28"/>
        </w:rPr>
        <w:t>;</w:t>
      </w:r>
    </w:p>
    <w:p w:rsidR="004771E6" w:rsidRDefault="004771E6" w:rsidP="004771E6">
      <w:pPr>
        <w:spacing w:after="0" w:line="240" w:lineRule="auto"/>
        <w:ind w:firstLine="540"/>
        <w:jc w:val="both"/>
        <w:rPr>
          <w:rFonts w:ascii="Times New Roman" w:hAnsi="Times New Roman"/>
          <w:sz w:val="28"/>
        </w:rPr>
      </w:pPr>
      <w:r>
        <w:rPr>
          <w:rFonts w:ascii="Times New Roman" w:hAnsi="Times New Roman"/>
          <w:sz w:val="26"/>
        </w:rPr>
        <w:t xml:space="preserve">- </w:t>
      </w:r>
      <w:r>
        <w:rPr>
          <w:rFonts w:ascii="Times New Roman" w:hAnsi="Times New Roman"/>
          <w:b/>
          <w:sz w:val="28"/>
        </w:rPr>
        <w:t xml:space="preserve">в нарушение </w:t>
      </w:r>
      <w:proofErr w:type="spellStart"/>
      <w:r>
        <w:rPr>
          <w:rFonts w:ascii="Times New Roman" w:hAnsi="Times New Roman"/>
          <w:b/>
          <w:sz w:val="28"/>
        </w:rPr>
        <w:t>пп</w:t>
      </w:r>
      <w:proofErr w:type="spellEnd"/>
      <w:r>
        <w:rPr>
          <w:rFonts w:ascii="Times New Roman" w:hAnsi="Times New Roman"/>
          <w:b/>
          <w:sz w:val="28"/>
        </w:rPr>
        <w:t>. «и» п.2 ч.5 Особенностей</w:t>
      </w:r>
      <w:r>
        <w:rPr>
          <w:rFonts w:ascii="Times New Roman" w:hAnsi="Times New Roman"/>
          <w:sz w:val="28"/>
        </w:rPr>
        <w:t xml:space="preserve">, в плане-графике на 2015 г. начальная (максимальная) цена контракта указана  в рублях, а не в тысячах рублей, в </w:t>
      </w:r>
      <w:proofErr w:type="gramStart"/>
      <w:r>
        <w:rPr>
          <w:rFonts w:ascii="Times New Roman" w:hAnsi="Times New Roman"/>
          <w:sz w:val="28"/>
        </w:rPr>
        <w:t>связи</w:t>
      </w:r>
      <w:proofErr w:type="gramEnd"/>
      <w:r>
        <w:rPr>
          <w:rFonts w:ascii="Times New Roman" w:hAnsi="Times New Roman"/>
          <w:sz w:val="28"/>
        </w:rPr>
        <w:t xml:space="preserve"> с чем на сайте отражается информация о необходимости общественного обсуждения закупок по размещенным планам-графикам Учреждения на 2015 год;</w:t>
      </w:r>
    </w:p>
    <w:p w:rsidR="004771E6" w:rsidRDefault="004771E6" w:rsidP="004771E6">
      <w:pPr>
        <w:spacing w:before="40" w:after="40" w:line="252" w:lineRule="auto"/>
        <w:ind w:firstLine="540"/>
        <w:jc w:val="both"/>
        <w:rPr>
          <w:rFonts w:ascii="Times New Roman" w:hAnsi="Times New Roman"/>
          <w:sz w:val="28"/>
        </w:rPr>
      </w:pPr>
      <w:proofErr w:type="gramStart"/>
      <w:r>
        <w:rPr>
          <w:rFonts w:ascii="Times New Roman" w:hAnsi="Times New Roman"/>
          <w:b/>
          <w:sz w:val="28"/>
        </w:rPr>
        <w:lastRenderedPageBreak/>
        <w:t xml:space="preserve">- в  нарушение </w:t>
      </w:r>
      <w:proofErr w:type="spellStart"/>
      <w:r>
        <w:rPr>
          <w:rFonts w:ascii="Times New Roman" w:hAnsi="Times New Roman"/>
          <w:b/>
          <w:sz w:val="28"/>
        </w:rPr>
        <w:t>пп</w:t>
      </w:r>
      <w:proofErr w:type="spellEnd"/>
      <w:r>
        <w:rPr>
          <w:rFonts w:ascii="Times New Roman" w:hAnsi="Times New Roman"/>
          <w:b/>
          <w:sz w:val="28"/>
        </w:rPr>
        <w:t>. 5 «а», "б", «</w:t>
      </w:r>
      <w:proofErr w:type="spellStart"/>
      <w:r>
        <w:rPr>
          <w:rFonts w:ascii="Times New Roman" w:hAnsi="Times New Roman"/>
          <w:b/>
          <w:sz w:val="28"/>
        </w:rPr>
        <w:t>д</w:t>
      </w:r>
      <w:proofErr w:type="spellEnd"/>
      <w:r>
        <w:rPr>
          <w:rFonts w:ascii="Times New Roman" w:hAnsi="Times New Roman"/>
          <w:b/>
          <w:sz w:val="28"/>
        </w:rPr>
        <w:t>» п. 5</w:t>
      </w:r>
      <w:r>
        <w:rPr>
          <w:rFonts w:ascii="Times New Roman" w:hAnsi="Times New Roman"/>
          <w:sz w:val="28"/>
        </w:rPr>
        <w:t xml:space="preserve"> Особенностей после информации о закупках, которые планируется осуществлять в соответствии с пунктами 4 и 5 части 1 статьи 93 Федерального закона N 44-ФЗ, в столбцах 9 и 13 формы ПГРЗ не указана следующая итоговая информация о годовых объемах закупок в плане-графике  2015 года  (тыс. рублей):</w:t>
      </w:r>
      <w:proofErr w:type="gramEnd"/>
    </w:p>
    <w:p w:rsidR="004771E6" w:rsidRDefault="004771E6" w:rsidP="004771E6">
      <w:pPr>
        <w:spacing w:before="40" w:after="40" w:line="252" w:lineRule="auto"/>
        <w:ind w:firstLine="540"/>
        <w:jc w:val="both"/>
        <w:rPr>
          <w:rFonts w:ascii="Times New Roman" w:hAnsi="Times New Roman"/>
          <w:sz w:val="28"/>
        </w:rPr>
      </w:pPr>
      <w:r>
        <w:rPr>
          <w:rFonts w:ascii="Times New Roman" w:hAnsi="Times New Roman"/>
          <w:sz w:val="28"/>
        </w:rPr>
        <w:t>а) у единственного поставщика в соответствии с пунктом 4 части 1 статьи 93 Федерального закона N 44-ФЗ;</w:t>
      </w:r>
    </w:p>
    <w:p w:rsidR="004771E6" w:rsidRDefault="004771E6" w:rsidP="004771E6">
      <w:pPr>
        <w:spacing w:after="0" w:line="240" w:lineRule="auto"/>
        <w:ind w:firstLine="540"/>
        <w:jc w:val="both"/>
        <w:rPr>
          <w:rFonts w:ascii="Times New Roman" w:hAnsi="Times New Roman"/>
          <w:sz w:val="28"/>
        </w:rPr>
      </w:pPr>
      <w:r>
        <w:rPr>
          <w:rFonts w:ascii="Arial" w:hAnsi="Arial" w:cs="Arial"/>
          <w:color w:val="000000"/>
          <w:sz w:val="16"/>
        </w:rPr>
        <w:t xml:space="preserve">   -  </w:t>
      </w:r>
      <w:r>
        <w:rPr>
          <w:rFonts w:ascii="Times New Roman" w:hAnsi="Times New Roman"/>
          <w:b/>
          <w:color w:val="000000"/>
          <w:sz w:val="28"/>
        </w:rPr>
        <w:t>в</w:t>
      </w:r>
      <w:r>
        <w:rPr>
          <w:rFonts w:ascii="Times New Roman" w:hAnsi="Times New Roman"/>
          <w:b/>
          <w:sz w:val="28"/>
        </w:rPr>
        <w:t xml:space="preserve"> нарушение  </w:t>
      </w:r>
      <w:proofErr w:type="spellStart"/>
      <w:r>
        <w:rPr>
          <w:rFonts w:ascii="Times New Roman" w:hAnsi="Times New Roman"/>
          <w:b/>
          <w:sz w:val="28"/>
        </w:rPr>
        <w:t>пп</w:t>
      </w:r>
      <w:proofErr w:type="spellEnd"/>
      <w:r>
        <w:rPr>
          <w:rFonts w:ascii="Times New Roman" w:hAnsi="Times New Roman"/>
          <w:b/>
          <w:sz w:val="28"/>
        </w:rPr>
        <w:t>. «</w:t>
      </w:r>
      <w:proofErr w:type="spellStart"/>
      <w:r>
        <w:rPr>
          <w:rFonts w:ascii="Times New Roman" w:hAnsi="Times New Roman"/>
          <w:b/>
          <w:sz w:val="28"/>
        </w:rPr>
        <w:t>д</w:t>
      </w:r>
      <w:proofErr w:type="spellEnd"/>
      <w:r>
        <w:rPr>
          <w:rFonts w:ascii="Times New Roman" w:hAnsi="Times New Roman"/>
          <w:b/>
          <w:sz w:val="28"/>
        </w:rPr>
        <w:t>» п.5 ч.5 Особенностей</w:t>
      </w:r>
      <w:r>
        <w:rPr>
          <w:rFonts w:ascii="Times New Roman" w:hAnsi="Times New Roman"/>
          <w:sz w:val="28"/>
        </w:rPr>
        <w:t xml:space="preserve"> через символ "/" не указан совокупный годовой объем закупок в плане-графике на 2015 и 2016 гг., определенный в соответствии с </w:t>
      </w:r>
      <w:hyperlink r:id="rId34">
        <w:r>
          <w:rPr>
            <w:rFonts w:ascii="Times New Roman" w:hAnsi="Times New Roman"/>
            <w:color w:val="0000FF"/>
            <w:sz w:val="28"/>
            <w:u w:val="single"/>
          </w:rPr>
          <w:t>пунктом 16 статьи 3</w:t>
        </w:r>
      </w:hyperlink>
      <w:r>
        <w:rPr>
          <w:rFonts w:cs="Calibri"/>
        </w:rPr>
        <w:t xml:space="preserve"> </w:t>
      </w:r>
      <w:r>
        <w:rPr>
          <w:rFonts w:ascii="Times New Roman" w:hAnsi="Times New Roman"/>
          <w:sz w:val="28"/>
        </w:rPr>
        <w:t xml:space="preserve"> Федерального закона N 44-ФЗ.</w:t>
      </w:r>
    </w:p>
    <w:p w:rsidR="004771E6" w:rsidRDefault="004771E6" w:rsidP="004771E6">
      <w:pPr>
        <w:spacing w:after="0" w:line="240" w:lineRule="auto"/>
        <w:ind w:firstLine="540"/>
        <w:jc w:val="both"/>
        <w:rPr>
          <w:rFonts w:ascii="Times New Roman" w:hAnsi="Times New Roman"/>
          <w:color w:val="0000FF"/>
          <w:sz w:val="28"/>
        </w:rPr>
      </w:pPr>
      <w:r>
        <w:rPr>
          <w:rFonts w:ascii="Times New Roman" w:hAnsi="Times New Roman"/>
          <w:b/>
          <w:sz w:val="28"/>
        </w:rPr>
        <w:t xml:space="preserve">- в нарушение </w:t>
      </w:r>
      <w:proofErr w:type="gramStart"/>
      <w:r>
        <w:rPr>
          <w:rFonts w:ascii="Times New Roman" w:hAnsi="Times New Roman"/>
          <w:b/>
          <w:sz w:val="28"/>
        </w:rPr>
        <w:t>ч</w:t>
      </w:r>
      <w:proofErr w:type="gramEnd"/>
      <w:r>
        <w:rPr>
          <w:rFonts w:ascii="Times New Roman" w:hAnsi="Times New Roman"/>
          <w:b/>
          <w:sz w:val="28"/>
        </w:rPr>
        <w:t>. 7 п. 5</w:t>
      </w:r>
      <w:r>
        <w:rPr>
          <w:rFonts w:ascii="Times New Roman" w:hAnsi="Times New Roman"/>
          <w:sz w:val="28"/>
        </w:rPr>
        <w:t xml:space="preserve"> </w:t>
      </w:r>
      <w:r>
        <w:rPr>
          <w:rFonts w:ascii="Times New Roman" w:hAnsi="Times New Roman"/>
          <w:b/>
          <w:sz w:val="28"/>
        </w:rPr>
        <w:t>Особенностей</w:t>
      </w:r>
      <w:r>
        <w:rPr>
          <w:rFonts w:ascii="Times New Roman" w:hAnsi="Times New Roman"/>
          <w:sz w:val="28"/>
        </w:rPr>
        <w:t xml:space="preserve"> в нижнем правом углу плана-графика не указан ответственный за формирование плана-графика на 2015 г. (ФИО, телефон (факс) и (или) адрес электронной почты)</w:t>
      </w:r>
      <w:r>
        <w:rPr>
          <w:rFonts w:ascii="Times New Roman" w:hAnsi="Times New Roman"/>
          <w:color w:val="0000FF"/>
          <w:sz w:val="28"/>
        </w:rPr>
        <w:t xml:space="preserve"> (п. 8.3 акта, стр. 16).</w:t>
      </w:r>
    </w:p>
    <w:p w:rsidR="004771E6" w:rsidRDefault="004771E6" w:rsidP="004771E6">
      <w:pPr>
        <w:spacing w:after="0" w:line="240" w:lineRule="auto"/>
        <w:ind w:firstLine="720"/>
        <w:jc w:val="both"/>
        <w:rPr>
          <w:rFonts w:ascii="Times New Roman" w:hAnsi="Times New Roman"/>
          <w:color w:val="0000FF"/>
          <w:sz w:val="28"/>
        </w:rPr>
      </w:pPr>
      <w:r>
        <w:rPr>
          <w:rFonts w:ascii="Times New Roman" w:hAnsi="Times New Roman"/>
          <w:b/>
          <w:sz w:val="28"/>
        </w:rPr>
        <w:t xml:space="preserve">9. </w:t>
      </w:r>
      <w:r>
        <w:rPr>
          <w:rFonts w:ascii="Times New Roman" w:hAnsi="Times New Roman"/>
          <w:color w:val="333333"/>
          <w:sz w:val="28"/>
        </w:rPr>
        <w:t> </w:t>
      </w:r>
      <w:r>
        <w:rPr>
          <w:rFonts w:ascii="Times New Roman" w:hAnsi="Times New Roman"/>
          <w:b/>
          <w:color w:val="333333"/>
          <w:sz w:val="28"/>
          <w:shd w:val="clear" w:color="auto" w:fill="FFFFFF"/>
        </w:rPr>
        <w:t>В нарушение пункта 2 ст.34 №44-ФЗ</w:t>
      </w:r>
      <w:r>
        <w:rPr>
          <w:rFonts w:ascii="Times New Roman" w:hAnsi="Times New Roman"/>
          <w:color w:val="333333"/>
          <w:sz w:val="28"/>
          <w:shd w:val="clear" w:color="auto" w:fill="FFFFFF"/>
        </w:rPr>
        <w:t xml:space="preserve"> </w:t>
      </w:r>
      <w:r>
        <w:rPr>
          <w:rFonts w:ascii="Times New Roman" w:hAnsi="Times New Roman"/>
          <w:b/>
          <w:color w:val="333333"/>
          <w:sz w:val="28"/>
          <w:shd w:val="clear" w:color="auto" w:fill="FFFFFF"/>
        </w:rPr>
        <w:t>заключено 5 договоров  без  указания  цены</w:t>
      </w:r>
      <w:r>
        <w:rPr>
          <w:rFonts w:ascii="Times New Roman" w:hAnsi="Times New Roman"/>
          <w:color w:val="333333"/>
          <w:sz w:val="28"/>
          <w:shd w:val="clear" w:color="auto" w:fill="FFFFFF"/>
        </w:rPr>
        <w:t>:</w:t>
      </w:r>
      <w:r>
        <w:rPr>
          <w:rFonts w:ascii="Times New Roman" w:hAnsi="Times New Roman"/>
          <w:color w:val="0000FF"/>
          <w:sz w:val="28"/>
        </w:rPr>
        <w:t xml:space="preserve"> </w:t>
      </w:r>
    </w:p>
    <w:p w:rsidR="004771E6" w:rsidRDefault="004771E6" w:rsidP="004771E6">
      <w:pPr>
        <w:spacing w:after="0" w:line="240" w:lineRule="auto"/>
        <w:ind w:firstLine="720"/>
        <w:jc w:val="both"/>
        <w:rPr>
          <w:rFonts w:ascii="Times New Roman" w:hAnsi="Times New Roman"/>
          <w:color w:val="0000FF"/>
          <w:sz w:val="28"/>
        </w:rPr>
      </w:pPr>
      <w:r>
        <w:rPr>
          <w:rFonts w:ascii="Times New Roman" w:hAnsi="Times New Roman"/>
          <w:color w:val="0000FF"/>
          <w:sz w:val="28"/>
        </w:rPr>
        <w:t>- с ГБУ «Редакция газеты «Вестник»  №43 от 12. 12.2014 г.,</w:t>
      </w:r>
    </w:p>
    <w:p w:rsidR="004771E6" w:rsidRDefault="004771E6" w:rsidP="004771E6">
      <w:pPr>
        <w:spacing w:after="0" w:line="240" w:lineRule="auto"/>
        <w:ind w:firstLine="720"/>
        <w:jc w:val="both"/>
        <w:rPr>
          <w:rFonts w:ascii="Times New Roman" w:hAnsi="Times New Roman"/>
          <w:color w:val="0000FF"/>
          <w:sz w:val="28"/>
        </w:rPr>
      </w:pPr>
      <w:r>
        <w:rPr>
          <w:rFonts w:ascii="Times New Roman" w:hAnsi="Times New Roman"/>
          <w:color w:val="0000FF"/>
          <w:sz w:val="28"/>
        </w:rPr>
        <w:t>- с ООО «</w:t>
      </w:r>
      <w:proofErr w:type="spellStart"/>
      <w:proofErr w:type="gramStart"/>
      <w:r>
        <w:rPr>
          <w:rFonts w:ascii="Times New Roman" w:hAnsi="Times New Roman"/>
          <w:color w:val="0000FF"/>
          <w:sz w:val="28"/>
        </w:rPr>
        <w:t>Альта-Софт</w:t>
      </w:r>
      <w:proofErr w:type="spellEnd"/>
      <w:proofErr w:type="gramEnd"/>
      <w:r>
        <w:rPr>
          <w:rFonts w:ascii="Times New Roman" w:hAnsi="Times New Roman"/>
          <w:color w:val="0000FF"/>
          <w:sz w:val="28"/>
        </w:rPr>
        <w:t>»  доп. согл.№2 (к договору №1683-Д от 25.12.2013 г.)  от 12.01.2015 г.,</w:t>
      </w:r>
    </w:p>
    <w:p w:rsidR="004771E6" w:rsidRDefault="004771E6" w:rsidP="004771E6">
      <w:pPr>
        <w:spacing w:after="0" w:line="240" w:lineRule="auto"/>
        <w:ind w:firstLine="720"/>
        <w:jc w:val="both"/>
        <w:rPr>
          <w:rFonts w:ascii="Times New Roman" w:hAnsi="Times New Roman"/>
          <w:color w:val="0000FF"/>
          <w:sz w:val="28"/>
        </w:rPr>
      </w:pPr>
      <w:r>
        <w:rPr>
          <w:rFonts w:ascii="Times New Roman" w:hAnsi="Times New Roman"/>
          <w:color w:val="0000FF"/>
          <w:sz w:val="28"/>
        </w:rPr>
        <w:t>- с ИП Смирнов  А.А. № 616 от 11.02.2015г.</w:t>
      </w:r>
    </w:p>
    <w:p w:rsidR="004771E6" w:rsidRDefault="004771E6" w:rsidP="004771E6">
      <w:pPr>
        <w:spacing w:after="0" w:line="240" w:lineRule="auto"/>
        <w:ind w:firstLine="709"/>
        <w:jc w:val="both"/>
        <w:rPr>
          <w:rFonts w:ascii="Times New Roman" w:hAnsi="Times New Roman"/>
          <w:color w:val="0000FF"/>
          <w:sz w:val="28"/>
        </w:rPr>
      </w:pPr>
      <w:r>
        <w:rPr>
          <w:rFonts w:ascii="Times New Roman" w:hAnsi="Times New Roman"/>
          <w:color w:val="0000FF"/>
          <w:sz w:val="28"/>
        </w:rPr>
        <w:t>- с ИП Смирнова Т.А. № 29 от 31.07.2015 г., № 30 31.07.2015 г.    (п. 8.6. акта, стр. 18).</w:t>
      </w:r>
    </w:p>
    <w:p w:rsidR="004771E6" w:rsidRDefault="004771E6" w:rsidP="004771E6">
      <w:pPr>
        <w:spacing w:after="0" w:line="240" w:lineRule="auto"/>
        <w:jc w:val="both"/>
        <w:rPr>
          <w:rFonts w:ascii="Times New Roman" w:hAnsi="Times New Roman"/>
          <w:color w:val="0000FF"/>
          <w:sz w:val="28"/>
        </w:rPr>
      </w:pPr>
      <w:r>
        <w:rPr>
          <w:rFonts w:ascii="Times New Roman" w:hAnsi="Times New Roman"/>
          <w:sz w:val="28"/>
        </w:rPr>
        <w:t xml:space="preserve">          </w:t>
      </w:r>
      <w:r>
        <w:rPr>
          <w:rFonts w:ascii="Times New Roman" w:hAnsi="Times New Roman"/>
          <w:b/>
          <w:sz w:val="28"/>
        </w:rPr>
        <w:t>10.</w:t>
      </w:r>
      <w:r>
        <w:rPr>
          <w:rFonts w:ascii="Times New Roman" w:hAnsi="Times New Roman"/>
          <w:sz w:val="28"/>
        </w:rPr>
        <w:t xml:space="preserve"> </w:t>
      </w:r>
      <w:proofErr w:type="gramStart"/>
      <w:r>
        <w:rPr>
          <w:rFonts w:ascii="Times New Roman" w:hAnsi="Times New Roman"/>
          <w:b/>
          <w:sz w:val="28"/>
        </w:rPr>
        <w:t>В нарушение</w:t>
      </w:r>
      <w:r>
        <w:rPr>
          <w:rFonts w:ascii="Times New Roman" w:hAnsi="Times New Roman"/>
          <w:sz w:val="28"/>
        </w:rPr>
        <w:t xml:space="preserve"> </w:t>
      </w:r>
      <w:r>
        <w:rPr>
          <w:rFonts w:ascii="Times New Roman" w:hAnsi="Times New Roman"/>
          <w:b/>
          <w:sz w:val="28"/>
        </w:rPr>
        <w:t>Постановления Правительства РФ от 27.12.2014 N 1563 "О мерах по реализации Федерального закона "О федеральном бюджете на 2015 год и на плановый период 2016 и 2017 годов",</w:t>
      </w:r>
      <w:r>
        <w:rPr>
          <w:rFonts w:ascii="Times New Roman" w:hAnsi="Times New Roman"/>
          <w:sz w:val="28"/>
        </w:rPr>
        <w:t xml:space="preserve"> </w:t>
      </w:r>
      <w:r>
        <w:rPr>
          <w:rFonts w:ascii="Times New Roman" w:hAnsi="Times New Roman"/>
          <w:b/>
          <w:sz w:val="28"/>
        </w:rPr>
        <w:t>предельный размер аванса</w:t>
      </w:r>
      <w:r>
        <w:rPr>
          <w:rFonts w:ascii="Times New Roman" w:hAnsi="Times New Roman"/>
          <w:sz w:val="28"/>
        </w:rPr>
        <w:t xml:space="preserve"> в договоре № 421/7 на оказание услуг по предоставлению землеройной техники  от 26.04.2016 с Исполнителем – АО «Газпром газораспределение Брянск» </w:t>
      </w:r>
      <w:r>
        <w:rPr>
          <w:rFonts w:ascii="Times New Roman" w:hAnsi="Times New Roman"/>
          <w:b/>
          <w:sz w:val="28"/>
        </w:rPr>
        <w:t>превысил</w:t>
      </w:r>
      <w:r>
        <w:rPr>
          <w:rFonts w:ascii="Times New Roman" w:hAnsi="Times New Roman"/>
          <w:sz w:val="28"/>
        </w:rPr>
        <w:t xml:space="preserve"> </w:t>
      </w:r>
      <w:r>
        <w:rPr>
          <w:rFonts w:ascii="Times New Roman" w:hAnsi="Times New Roman"/>
          <w:b/>
          <w:sz w:val="28"/>
        </w:rPr>
        <w:t>30% цены контракта</w:t>
      </w:r>
      <w:r>
        <w:rPr>
          <w:rFonts w:ascii="Times New Roman" w:hAnsi="Times New Roman"/>
          <w:sz w:val="28"/>
        </w:rPr>
        <w:t>.</w:t>
      </w:r>
      <w:proofErr w:type="gramEnd"/>
      <w:r>
        <w:rPr>
          <w:rFonts w:ascii="Times New Roman" w:hAnsi="Times New Roman"/>
          <w:sz w:val="28"/>
        </w:rPr>
        <w:t xml:space="preserve"> </w:t>
      </w:r>
      <w:r>
        <w:rPr>
          <w:rFonts w:ascii="Times New Roman" w:hAnsi="Times New Roman"/>
          <w:b/>
          <w:sz w:val="28"/>
        </w:rPr>
        <w:t>В нарушение ч. 6 ст. 96</w:t>
      </w:r>
      <w:r>
        <w:rPr>
          <w:rFonts w:ascii="Times New Roman" w:hAnsi="Times New Roman"/>
          <w:sz w:val="28"/>
        </w:rPr>
        <w:t xml:space="preserve"> Закона №44-ФЗ размер обеспечения вышеуказанного договора </w:t>
      </w:r>
      <w:r>
        <w:rPr>
          <w:rFonts w:ascii="Times New Roman" w:hAnsi="Times New Roman"/>
          <w:b/>
          <w:sz w:val="28"/>
        </w:rPr>
        <w:t>не установлен</w:t>
      </w:r>
      <w:proofErr w:type="gramStart"/>
      <w:r>
        <w:rPr>
          <w:rFonts w:ascii="Times New Roman" w:hAnsi="Times New Roman"/>
          <w:sz w:val="28"/>
        </w:rPr>
        <w:t>.</w:t>
      </w:r>
      <w:proofErr w:type="gramEnd"/>
      <w:r>
        <w:rPr>
          <w:rFonts w:ascii="Times New Roman" w:hAnsi="Times New Roman"/>
          <w:color w:val="0000FF"/>
          <w:sz w:val="28"/>
        </w:rPr>
        <w:t xml:space="preserve"> (</w:t>
      </w:r>
      <w:proofErr w:type="gramStart"/>
      <w:r>
        <w:rPr>
          <w:rFonts w:ascii="Times New Roman" w:hAnsi="Times New Roman"/>
          <w:color w:val="0000FF"/>
          <w:sz w:val="28"/>
        </w:rPr>
        <w:t>п</w:t>
      </w:r>
      <w:proofErr w:type="gramEnd"/>
      <w:r>
        <w:rPr>
          <w:rFonts w:ascii="Times New Roman" w:hAnsi="Times New Roman"/>
          <w:color w:val="0000FF"/>
          <w:sz w:val="28"/>
        </w:rPr>
        <w:t>. 8.7. акта, стр. 18-19).</w:t>
      </w:r>
    </w:p>
    <w:p w:rsidR="004771E6" w:rsidRDefault="004771E6" w:rsidP="004771E6">
      <w:pPr>
        <w:spacing w:after="0" w:line="240" w:lineRule="auto"/>
        <w:jc w:val="both"/>
        <w:rPr>
          <w:rFonts w:ascii="Times New Roman" w:hAnsi="Times New Roman"/>
          <w:color w:val="0000FF"/>
          <w:sz w:val="28"/>
        </w:rPr>
      </w:pPr>
      <w:r>
        <w:rPr>
          <w:rFonts w:ascii="Times New Roman" w:hAnsi="Times New Roman"/>
          <w:color w:val="0000FF"/>
          <w:sz w:val="28"/>
        </w:rPr>
        <w:t xml:space="preserve">         </w:t>
      </w:r>
      <w:r>
        <w:rPr>
          <w:rFonts w:ascii="Times New Roman" w:hAnsi="Times New Roman"/>
          <w:b/>
          <w:sz w:val="28"/>
        </w:rPr>
        <w:t xml:space="preserve">11. </w:t>
      </w:r>
      <w:proofErr w:type="gramStart"/>
      <w:r>
        <w:rPr>
          <w:rFonts w:ascii="Times New Roman" w:hAnsi="Times New Roman"/>
          <w:b/>
          <w:sz w:val="28"/>
        </w:rPr>
        <w:t>В нарушение пунктов 4 и 5 Правил определения размера штрафа, утвержденных постановлением Правительства РФ от 25.12.2013 № 1063,</w:t>
      </w:r>
      <w:r>
        <w:rPr>
          <w:rFonts w:ascii="Times New Roman" w:hAnsi="Times New Roman"/>
          <w:sz w:val="28"/>
        </w:rPr>
        <w:t xml:space="preserve"> в 11 договорах за неисполнение обязательств по уплате поставленной продукции установлена уплата неустойки (пени) в размере 0,1%,  тогда как следовало установить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r>
        <w:rPr>
          <w:rFonts w:ascii="Times New Roman" w:hAnsi="Times New Roman"/>
          <w:color w:val="0000FF"/>
          <w:sz w:val="28"/>
        </w:rPr>
        <w:t xml:space="preserve"> (п</w:t>
      </w:r>
      <w:proofErr w:type="gramEnd"/>
      <w:r>
        <w:rPr>
          <w:rFonts w:ascii="Times New Roman" w:hAnsi="Times New Roman"/>
          <w:color w:val="0000FF"/>
          <w:sz w:val="28"/>
        </w:rPr>
        <w:t>.</w:t>
      </w:r>
      <w:proofErr w:type="gramStart"/>
      <w:r>
        <w:rPr>
          <w:rFonts w:ascii="Times New Roman" w:hAnsi="Times New Roman"/>
          <w:color w:val="0000FF"/>
          <w:sz w:val="28"/>
        </w:rPr>
        <w:t>8.7. акта, стр. 19)</w:t>
      </w:r>
      <w:proofErr w:type="gramEnd"/>
    </w:p>
    <w:p w:rsidR="004771E6" w:rsidRDefault="004771E6" w:rsidP="004771E6">
      <w:pPr>
        <w:spacing w:after="0" w:line="240" w:lineRule="auto"/>
        <w:jc w:val="both"/>
        <w:rPr>
          <w:rFonts w:ascii="Times New Roman" w:hAnsi="Times New Roman"/>
          <w:color w:val="0000FF"/>
          <w:sz w:val="28"/>
        </w:rPr>
      </w:pPr>
      <w:r>
        <w:rPr>
          <w:rFonts w:ascii="Times New Roman" w:hAnsi="Times New Roman"/>
          <w:color w:val="0000FF"/>
          <w:sz w:val="28"/>
        </w:rPr>
        <w:t xml:space="preserve">         </w:t>
      </w:r>
      <w:r w:rsidRPr="00E17A5A">
        <w:rPr>
          <w:rFonts w:ascii="Times New Roman" w:hAnsi="Times New Roman"/>
          <w:b/>
          <w:color w:val="0000FF"/>
          <w:sz w:val="28"/>
        </w:rPr>
        <w:t>12.</w:t>
      </w:r>
      <w:r>
        <w:rPr>
          <w:rFonts w:ascii="Times New Roman" w:hAnsi="Times New Roman"/>
          <w:b/>
          <w:color w:val="0000FF"/>
          <w:sz w:val="28"/>
        </w:rPr>
        <w:t xml:space="preserve"> </w:t>
      </w:r>
      <w:r>
        <w:rPr>
          <w:rFonts w:ascii="Times New Roman" w:hAnsi="Times New Roman"/>
          <w:b/>
          <w:color w:val="333333"/>
          <w:sz w:val="28"/>
          <w:shd w:val="clear" w:color="auto" w:fill="FFFFFF"/>
        </w:rPr>
        <w:t xml:space="preserve">В нарушение пункта </w:t>
      </w:r>
      <w:r w:rsidRPr="00E17A5A">
        <w:rPr>
          <w:rFonts w:ascii="Times New Roman" w:hAnsi="Times New Roman"/>
          <w:b/>
          <w:bCs/>
          <w:sz w:val="28"/>
          <w:szCs w:val="28"/>
        </w:rPr>
        <w:t>13</w:t>
      </w:r>
      <w:r>
        <w:rPr>
          <w:rFonts w:ascii="Times New Roman" w:hAnsi="Times New Roman"/>
          <w:b/>
          <w:color w:val="333333"/>
          <w:sz w:val="28"/>
          <w:shd w:val="clear" w:color="auto" w:fill="FFFFFF"/>
        </w:rPr>
        <w:t xml:space="preserve">  ст.34 №44-ФЗ в договор №2 от 01.04.2016 г. на сумму 28 тыс. руб.  не </w:t>
      </w:r>
      <w:r w:rsidRPr="00E17A5A">
        <w:rPr>
          <w:rFonts w:ascii="Times New Roman" w:hAnsi="Times New Roman"/>
          <w:b/>
          <w:bCs/>
          <w:sz w:val="28"/>
          <w:szCs w:val="28"/>
        </w:rPr>
        <w:t>включе</w:t>
      </w:r>
      <w:r>
        <w:rPr>
          <w:rFonts w:ascii="Times New Roman" w:hAnsi="Times New Roman"/>
          <w:b/>
          <w:bCs/>
          <w:sz w:val="28"/>
          <w:szCs w:val="28"/>
        </w:rPr>
        <w:t>но</w:t>
      </w:r>
      <w:r w:rsidRPr="00E17A5A">
        <w:rPr>
          <w:rFonts w:ascii="Times New Roman" w:hAnsi="Times New Roman"/>
          <w:b/>
          <w:bCs/>
          <w:sz w:val="28"/>
          <w:szCs w:val="28"/>
        </w:rPr>
        <w:t xml:space="preserve"> условие об уменьшении суммы, подлежащей уплате физическому лицу, на размер налоговых платежей, связанных с оплатой</w:t>
      </w:r>
      <w:r>
        <w:rPr>
          <w:rFonts w:ascii="Times New Roman" w:hAnsi="Times New Roman"/>
          <w:b/>
          <w:bCs/>
          <w:sz w:val="28"/>
          <w:szCs w:val="28"/>
        </w:rPr>
        <w:t xml:space="preserve"> договора</w:t>
      </w:r>
      <w:r w:rsidRPr="00E17A5A">
        <w:rPr>
          <w:rFonts w:ascii="Times New Roman" w:hAnsi="Times New Roman"/>
          <w:color w:val="0000FF"/>
          <w:sz w:val="28"/>
        </w:rPr>
        <w:t xml:space="preserve"> </w:t>
      </w:r>
      <w:r>
        <w:rPr>
          <w:rFonts w:ascii="Times New Roman" w:hAnsi="Times New Roman"/>
          <w:color w:val="0000FF"/>
          <w:sz w:val="28"/>
        </w:rPr>
        <w:t>(п.8.9. акта, стр. 20).</w:t>
      </w:r>
    </w:p>
    <w:p w:rsidR="004771E6" w:rsidRDefault="004771E6" w:rsidP="004771E6">
      <w:pPr>
        <w:spacing w:after="0" w:line="240" w:lineRule="auto"/>
        <w:jc w:val="both"/>
        <w:rPr>
          <w:rFonts w:ascii="Times New Roman" w:hAnsi="Times New Roman"/>
          <w:color w:val="0000FF"/>
          <w:sz w:val="28"/>
        </w:rPr>
      </w:pPr>
      <w:r>
        <w:rPr>
          <w:rFonts w:ascii="Times New Roman" w:hAnsi="Times New Roman"/>
          <w:color w:val="0000FF"/>
          <w:sz w:val="28"/>
        </w:rPr>
        <w:t xml:space="preserve">         </w:t>
      </w:r>
      <w:r>
        <w:rPr>
          <w:rFonts w:ascii="Times New Roman" w:hAnsi="Times New Roman"/>
          <w:b/>
          <w:color w:val="0000FF"/>
          <w:sz w:val="28"/>
        </w:rPr>
        <w:t>13.</w:t>
      </w:r>
      <w:r>
        <w:rPr>
          <w:rFonts w:ascii="Times New Roman" w:hAnsi="Times New Roman"/>
          <w:color w:val="0000FF"/>
          <w:sz w:val="28"/>
        </w:rPr>
        <w:t xml:space="preserve"> </w:t>
      </w:r>
      <w:r>
        <w:rPr>
          <w:rFonts w:ascii="Times New Roman" w:hAnsi="Times New Roman"/>
          <w:b/>
          <w:spacing w:val="5"/>
          <w:sz w:val="28"/>
        </w:rPr>
        <w:t xml:space="preserve">В нарушение ст.136 ТК РФ № 197-ФЗ выплата заработной платы в проверяемом периоде производилась не чаще 1 раза в месяц, </w:t>
      </w:r>
      <w:r>
        <w:rPr>
          <w:rFonts w:ascii="Times New Roman" w:hAnsi="Times New Roman"/>
          <w:b/>
          <w:spacing w:val="5"/>
          <w:sz w:val="28"/>
        </w:rPr>
        <w:lastRenderedPageBreak/>
        <w:t>выплата отпускных позднее, чем за три дня до его начала</w:t>
      </w:r>
      <w:proofErr w:type="gramStart"/>
      <w:r>
        <w:rPr>
          <w:rFonts w:ascii="Times New Roman" w:hAnsi="Times New Roman"/>
          <w:b/>
          <w:spacing w:val="5"/>
          <w:sz w:val="28"/>
        </w:rPr>
        <w:t>.</w:t>
      </w:r>
      <w:proofErr w:type="gramEnd"/>
      <w:r>
        <w:rPr>
          <w:rFonts w:ascii="Times New Roman" w:hAnsi="Times New Roman"/>
          <w:b/>
          <w:spacing w:val="5"/>
          <w:sz w:val="28"/>
        </w:rPr>
        <w:t xml:space="preserve">  </w:t>
      </w:r>
      <w:r>
        <w:rPr>
          <w:rFonts w:ascii="Times New Roman" w:hAnsi="Times New Roman"/>
          <w:color w:val="0000FF"/>
          <w:sz w:val="28"/>
        </w:rPr>
        <w:t>(</w:t>
      </w:r>
      <w:proofErr w:type="gramStart"/>
      <w:r>
        <w:rPr>
          <w:rFonts w:ascii="Times New Roman" w:hAnsi="Times New Roman"/>
          <w:color w:val="0000FF"/>
          <w:sz w:val="28"/>
        </w:rPr>
        <w:t>п</w:t>
      </w:r>
      <w:proofErr w:type="gramEnd"/>
      <w:r>
        <w:rPr>
          <w:rFonts w:ascii="Times New Roman" w:hAnsi="Times New Roman"/>
          <w:color w:val="0000FF"/>
          <w:sz w:val="28"/>
        </w:rPr>
        <w:t>. 10.1. акта, стр. 21)</w:t>
      </w:r>
    </w:p>
    <w:p w:rsidR="004771E6" w:rsidRDefault="004771E6" w:rsidP="004771E6">
      <w:pPr>
        <w:spacing w:after="0" w:line="240" w:lineRule="auto"/>
        <w:jc w:val="both"/>
        <w:rPr>
          <w:rFonts w:ascii="Times New Roman" w:hAnsi="Times New Roman"/>
          <w:color w:val="0000FF"/>
          <w:sz w:val="28"/>
        </w:rPr>
      </w:pPr>
      <w:r>
        <w:rPr>
          <w:rFonts w:ascii="Times New Roman" w:hAnsi="Times New Roman"/>
          <w:sz w:val="28"/>
        </w:rPr>
        <w:t xml:space="preserve">         </w:t>
      </w:r>
      <w:r>
        <w:rPr>
          <w:rFonts w:ascii="Times New Roman" w:hAnsi="Times New Roman"/>
          <w:b/>
          <w:color w:val="0000FF"/>
          <w:sz w:val="28"/>
        </w:rPr>
        <w:t>14.</w:t>
      </w:r>
      <w:r>
        <w:rPr>
          <w:rFonts w:ascii="Times New Roman" w:hAnsi="Times New Roman"/>
          <w:b/>
          <w:spacing w:val="5"/>
          <w:sz w:val="28"/>
        </w:rPr>
        <w:t xml:space="preserve"> </w:t>
      </w:r>
      <w:proofErr w:type="gramStart"/>
      <w:r>
        <w:rPr>
          <w:rFonts w:ascii="Times New Roman" w:hAnsi="Times New Roman"/>
          <w:b/>
          <w:spacing w:val="5"/>
          <w:sz w:val="28"/>
        </w:rPr>
        <w:t xml:space="preserve">В нарушение п. 1 Правил, утв. Постановлением НКТ СССР № 169 от 30 апреля 1930 г. (действуют в части, не противоречащей Трудовому кодексу РФ), письма </w:t>
      </w:r>
      <w:proofErr w:type="spellStart"/>
      <w:r>
        <w:rPr>
          <w:rFonts w:ascii="Times New Roman" w:hAnsi="Times New Roman"/>
          <w:b/>
          <w:spacing w:val="5"/>
          <w:sz w:val="28"/>
        </w:rPr>
        <w:t>Роструда</w:t>
      </w:r>
      <w:proofErr w:type="spellEnd"/>
      <w:r>
        <w:rPr>
          <w:rFonts w:ascii="Times New Roman" w:hAnsi="Times New Roman"/>
          <w:b/>
          <w:spacing w:val="5"/>
          <w:sz w:val="28"/>
        </w:rPr>
        <w:t xml:space="preserve"> № 1519-6-1 от 18 декабря 2012 г., № 853-6-1 от 14 июня 2012 г., № 854-6-1 от 14 июня 2012 г., п. 1 письма </w:t>
      </w:r>
      <w:proofErr w:type="spellStart"/>
      <w:r>
        <w:rPr>
          <w:rFonts w:ascii="Times New Roman" w:hAnsi="Times New Roman"/>
          <w:b/>
          <w:spacing w:val="5"/>
          <w:sz w:val="28"/>
        </w:rPr>
        <w:t>Роструда</w:t>
      </w:r>
      <w:proofErr w:type="spellEnd"/>
      <w:r>
        <w:rPr>
          <w:rFonts w:ascii="Times New Roman" w:hAnsi="Times New Roman"/>
          <w:b/>
          <w:spacing w:val="5"/>
          <w:sz w:val="28"/>
        </w:rPr>
        <w:t xml:space="preserve"> № 2742-6-1 от 8 декабря 2008 г. в распоряжениях о предоставлении отпусков всем работникам</w:t>
      </w:r>
      <w:proofErr w:type="gramEnd"/>
      <w:r>
        <w:rPr>
          <w:rFonts w:ascii="Times New Roman" w:hAnsi="Times New Roman"/>
          <w:b/>
          <w:spacing w:val="5"/>
          <w:sz w:val="28"/>
        </w:rPr>
        <w:t xml:space="preserve"> Учреждения отработанным периодом, за который предоставляется отпуск, указывается предыдущий календарный год</w:t>
      </w:r>
      <w:proofErr w:type="gramStart"/>
      <w:r>
        <w:rPr>
          <w:rFonts w:ascii="Times New Roman" w:hAnsi="Times New Roman"/>
          <w:b/>
          <w:spacing w:val="5"/>
          <w:sz w:val="28"/>
        </w:rPr>
        <w:t>.</w:t>
      </w:r>
      <w:proofErr w:type="gramEnd"/>
      <w:r>
        <w:rPr>
          <w:rFonts w:ascii="Times New Roman" w:hAnsi="Times New Roman"/>
          <w:color w:val="0000FF"/>
          <w:sz w:val="28"/>
        </w:rPr>
        <w:t xml:space="preserve">  (</w:t>
      </w:r>
      <w:proofErr w:type="gramStart"/>
      <w:r>
        <w:rPr>
          <w:rFonts w:ascii="Times New Roman" w:hAnsi="Times New Roman"/>
          <w:color w:val="0000FF"/>
          <w:sz w:val="28"/>
        </w:rPr>
        <w:t>п</w:t>
      </w:r>
      <w:proofErr w:type="gramEnd"/>
      <w:r>
        <w:rPr>
          <w:rFonts w:ascii="Times New Roman" w:hAnsi="Times New Roman"/>
          <w:color w:val="0000FF"/>
          <w:sz w:val="28"/>
        </w:rPr>
        <w:t>. 10.3. акта, стр. 22-23)</w:t>
      </w:r>
    </w:p>
    <w:p w:rsidR="004771E6" w:rsidRDefault="004771E6" w:rsidP="004771E6">
      <w:pPr>
        <w:spacing w:after="0" w:line="240" w:lineRule="auto"/>
        <w:ind w:firstLine="708"/>
        <w:jc w:val="both"/>
        <w:rPr>
          <w:rFonts w:ascii="Times New Roman" w:hAnsi="Times New Roman"/>
          <w:color w:val="0000FF"/>
          <w:sz w:val="28"/>
        </w:rPr>
      </w:pPr>
      <w:r>
        <w:rPr>
          <w:rFonts w:ascii="Times New Roman" w:hAnsi="Times New Roman"/>
          <w:b/>
          <w:color w:val="0000FF"/>
          <w:sz w:val="28"/>
        </w:rPr>
        <w:t xml:space="preserve">15.  </w:t>
      </w:r>
      <w:r>
        <w:rPr>
          <w:rFonts w:ascii="Times New Roman" w:hAnsi="Times New Roman"/>
          <w:b/>
          <w:spacing w:val="5"/>
          <w:sz w:val="28"/>
        </w:rPr>
        <w:t>В нарушение</w:t>
      </w:r>
      <w:r>
        <w:rPr>
          <w:rFonts w:ascii="Times New Roman" w:hAnsi="Times New Roman"/>
          <w:spacing w:val="5"/>
          <w:sz w:val="28"/>
        </w:rPr>
        <w:t xml:space="preserve"> </w:t>
      </w:r>
      <w:r>
        <w:rPr>
          <w:rFonts w:ascii="Times New Roman" w:hAnsi="Times New Roman"/>
          <w:b/>
          <w:sz w:val="28"/>
        </w:rPr>
        <w:t xml:space="preserve">ст.139 N 197-ФЗ от 30.12.2001 (с </w:t>
      </w:r>
      <w:proofErr w:type="spellStart"/>
      <w:r>
        <w:rPr>
          <w:rFonts w:ascii="Times New Roman" w:hAnsi="Times New Roman"/>
          <w:b/>
          <w:sz w:val="28"/>
        </w:rPr>
        <w:t>изм</w:t>
      </w:r>
      <w:proofErr w:type="spellEnd"/>
      <w:r>
        <w:rPr>
          <w:rFonts w:ascii="Times New Roman" w:hAnsi="Times New Roman"/>
          <w:b/>
          <w:sz w:val="28"/>
        </w:rPr>
        <w:t xml:space="preserve">. и доп., вступ. в силу с 03.10.2016) </w:t>
      </w:r>
      <w:r>
        <w:rPr>
          <w:rFonts w:ascii="Times New Roman" w:hAnsi="Times New Roman"/>
          <w:spacing w:val="5"/>
          <w:sz w:val="28"/>
        </w:rPr>
        <w:t xml:space="preserve">Учреждением в проверяемом периоде </w:t>
      </w:r>
      <w:r>
        <w:rPr>
          <w:rFonts w:ascii="Times New Roman" w:hAnsi="Times New Roman"/>
          <w:b/>
          <w:spacing w:val="5"/>
          <w:sz w:val="28"/>
        </w:rPr>
        <w:t>производился расчет среднего заработка для оплаты отпуска не верно</w:t>
      </w:r>
      <w:r>
        <w:rPr>
          <w:rFonts w:ascii="Times New Roman" w:hAnsi="Times New Roman"/>
          <w:spacing w:val="5"/>
          <w:sz w:val="28"/>
        </w:rPr>
        <w:t xml:space="preserve">. В результате, </w:t>
      </w:r>
      <w:proofErr w:type="spellStart"/>
      <w:r>
        <w:rPr>
          <w:rFonts w:ascii="Times New Roman" w:hAnsi="Times New Roman"/>
          <w:b/>
          <w:spacing w:val="5"/>
          <w:sz w:val="28"/>
        </w:rPr>
        <w:t>недоначислено</w:t>
      </w:r>
      <w:proofErr w:type="spellEnd"/>
      <w:r>
        <w:rPr>
          <w:rFonts w:ascii="Times New Roman" w:hAnsi="Times New Roman"/>
          <w:b/>
          <w:spacing w:val="5"/>
          <w:sz w:val="28"/>
        </w:rPr>
        <w:t xml:space="preserve"> 390,49 руб. </w:t>
      </w:r>
      <w:r>
        <w:rPr>
          <w:rFonts w:ascii="Times New Roman" w:hAnsi="Times New Roman"/>
          <w:color w:val="0000FF"/>
          <w:sz w:val="28"/>
        </w:rPr>
        <w:t>(п. 10.4. акта, стр. 23)</w:t>
      </w:r>
    </w:p>
    <w:p w:rsidR="004771E6" w:rsidRDefault="004771E6" w:rsidP="004771E6">
      <w:pPr>
        <w:spacing w:after="0" w:line="240" w:lineRule="auto"/>
        <w:ind w:firstLine="708"/>
        <w:jc w:val="both"/>
        <w:rPr>
          <w:rFonts w:ascii="Times New Roman" w:hAnsi="Times New Roman"/>
          <w:color w:val="0000FF"/>
          <w:sz w:val="28"/>
        </w:rPr>
      </w:pPr>
      <w:r>
        <w:rPr>
          <w:rFonts w:ascii="Times New Roman" w:hAnsi="Times New Roman"/>
          <w:b/>
          <w:color w:val="0000FF"/>
          <w:sz w:val="28"/>
        </w:rPr>
        <w:t xml:space="preserve">16. </w:t>
      </w:r>
      <w:r>
        <w:rPr>
          <w:rFonts w:ascii="Times New Roman" w:hAnsi="Times New Roman"/>
          <w:b/>
          <w:spacing w:val="5"/>
          <w:sz w:val="28"/>
        </w:rPr>
        <w:t>В нарушение п.1.2.1 Учетной политике бюджетный учет по оплате труда ведется вручную, без применения программного средства «Смета КС»</w:t>
      </w:r>
      <w:r>
        <w:rPr>
          <w:rFonts w:ascii="Times New Roman" w:hAnsi="Times New Roman"/>
          <w:color w:val="0000FF"/>
          <w:sz w:val="28"/>
        </w:rPr>
        <w:t xml:space="preserve"> (п. 10.5. акта, стр. 23-24)</w:t>
      </w:r>
    </w:p>
    <w:p w:rsidR="004771E6" w:rsidRDefault="004771E6" w:rsidP="004771E6">
      <w:pPr>
        <w:spacing w:after="0" w:line="240" w:lineRule="auto"/>
        <w:ind w:firstLine="708"/>
        <w:jc w:val="both"/>
        <w:rPr>
          <w:rFonts w:ascii="Times New Roman" w:hAnsi="Times New Roman"/>
          <w:color w:val="0000FF"/>
          <w:sz w:val="28"/>
        </w:rPr>
      </w:pPr>
      <w:r>
        <w:rPr>
          <w:rFonts w:ascii="Times New Roman" w:hAnsi="Times New Roman"/>
          <w:b/>
          <w:color w:val="0000FF"/>
          <w:sz w:val="28"/>
        </w:rPr>
        <w:t xml:space="preserve">17.  </w:t>
      </w:r>
      <w:proofErr w:type="gramStart"/>
      <w:r>
        <w:rPr>
          <w:rFonts w:ascii="Times New Roman" w:hAnsi="Times New Roman"/>
          <w:b/>
          <w:color w:val="000000"/>
          <w:sz w:val="28"/>
        </w:rPr>
        <w:t xml:space="preserve">В нарушение </w:t>
      </w:r>
      <w:r>
        <w:rPr>
          <w:rFonts w:ascii="Times New Roman" w:hAnsi="Times New Roman"/>
          <w:sz w:val="28"/>
        </w:rPr>
        <w:t>Приказа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w:t>
      </w:r>
      <w:r>
        <w:rPr>
          <w:rFonts w:ascii="Times New Roman" w:hAnsi="Times New Roman"/>
          <w:sz w:val="24"/>
        </w:rPr>
        <w:t xml:space="preserve"> применению" </w:t>
      </w:r>
      <w:r>
        <w:rPr>
          <w:rFonts w:ascii="Times New Roman" w:hAnsi="Times New Roman"/>
          <w:color w:val="000000"/>
          <w:sz w:val="28"/>
        </w:rPr>
        <w:t xml:space="preserve">авансовые отчеты не оформлялись должным образом, </w:t>
      </w:r>
      <w:r>
        <w:rPr>
          <w:rFonts w:ascii="Times New Roman" w:hAnsi="Times New Roman"/>
          <w:b/>
          <w:color w:val="000000"/>
          <w:sz w:val="28"/>
        </w:rPr>
        <w:t>не заполнялись приложения к  авансовому отчету</w:t>
      </w:r>
      <w:r>
        <w:rPr>
          <w:rFonts w:ascii="Times New Roman" w:hAnsi="Times New Roman"/>
          <w:color w:val="000000"/>
          <w:sz w:val="28"/>
        </w:rPr>
        <w:t xml:space="preserve"> (количество документов и листов),  </w:t>
      </w:r>
      <w:r>
        <w:rPr>
          <w:rFonts w:ascii="Times New Roman" w:hAnsi="Times New Roman"/>
          <w:b/>
          <w:color w:val="000000"/>
          <w:sz w:val="28"/>
        </w:rPr>
        <w:t>не верно</w:t>
      </w:r>
      <w:proofErr w:type="gramEnd"/>
      <w:r>
        <w:rPr>
          <w:rFonts w:ascii="Times New Roman" w:hAnsi="Times New Roman"/>
          <w:b/>
          <w:color w:val="000000"/>
          <w:sz w:val="28"/>
        </w:rPr>
        <w:t xml:space="preserve"> заполнялись строки 2-4 обратной стороны отчета</w:t>
      </w:r>
      <w:proofErr w:type="gramStart"/>
      <w:r>
        <w:rPr>
          <w:rFonts w:ascii="Times New Roman" w:hAnsi="Times New Roman"/>
          <w:color w:val="000000"/>
          <w:sz w:val="28"/>
        </w:rPr>
        <w:t>.</w:t>
      </w:r>
      <w:proofErr w:type="gramEnd"/>
      <w:r>
        <w:rPr>
          <w:rFonts w:ascii="Times New Roman" w:hAnsi="Times New Roman"/>
          <w:color w:val="000000"/>
          <w:sz w:val="28"/>
        </w:rPr>
        <w:t xml:space="preserve">  </w:t>
      </w:r>
      <w:r>
        <w:rPr>
          <w:rFonts w:ascii="Times New Roman" w:hAnsi="Times New Roman"/>
          <w:color w:val="0000FF"/>
          <w:sz w:val="28"/>
        </w:rPr>
        <w:t>(</w:t>
      </w:r>
      <w:proofErr w:type="gramStart"/>
      <w:r>
        <w:rPr>
          <w:rFonts w:ascii="Times New Roman" w:hAnsi="Times New Roman"/>
          <w:color w:val="0000FF"/>
          <w:sz w:val="28"/>
        </w:rPr>
        <w:t>п</w:t>
      </w:r>
      <w:proofErr w:type="gramEnd"/>
      <w:r>
        <w:rPr>
          <w:rFonts w:ascii="Times New Roman" w:hAnsi="Times New Roman"/>
          <w:color w:val="0000FF"/>
          <w:sz w:val="28"/>
        </w:rPr>
        <w:t>. 11. акта, стр. 24)</w:t>
      </w:r>
    </w:p>
    <w:p w:rsidR="004771E6" w:rsidRDefault="004771E6" w:rsidP="004771E6">
      <w:pPr>
        <w:spacing w:after="0" w:line="240" w:lineRule="auto"/>
        <w:ind w:firstLine="708"/>
        <w:jc w:val="both"/>
        <w:rPr>
          <w:rFonts w:ascii="Times New Roman" w:hAnsi="Times New Roman"/>
          <w:color w:val="0000FF"/>
          <w:sz w:val="28"/>
        </w:rPr>
      </w:pPr>
      <w:r>
        <w:rPr>
          <w:rFonts w:ascii="Times New Roman" w:hAnsi="Times New Roman"/>
          <w:b/>
          <w:color w:val="000000"/>
          <w:sz w:val="28"/>
          <w:shd w:val="clear" w:color="auto" w:fill="FFFFFF"/>
        </w:rPr>
        <w:t xml:space="preserve">18. </w:t>
      </w:r>
      <w:proofErr w:type="gramStart"/>
      <w:r>
        <w:rPr>
          <w:rFonts w:ascii="Times New Roman" w:hAnsi="Times New Roman"/>
          <w:b/>
          <w:color w:val="000000"/>
          <w:sz w:val="28"/>
          <w:shd w:val="clear" w:color="auto" w:fill="FFFFFF"/>
        </w:rPr>
        <w:t xml:space="preserve">В нарушение ст.9 Закона «О бухгалтерском учете» №402-ФЗ от 16.12.2011г., п.7,п.8,п.11 Приказа Минфина РФ от 01.12.2010 №157н «Об утверждении Единого плана счетов бухгалтерского учета и Инструкции по его применению» </w:t>
      </w:r>
      <w:r>
        <w:rPr>
          <w:rFonts w:ascii="Times New Roman" w:hAnsi="Times New Roman"/>
          <w:color w:val="000000"/>
          <w:sz w:val="28"/>
          <w:shd w:val="clear" w:color="auto" w:fill="FFFFFF"/>
        </w:rPr>
        <w:t xml:space="preserve">в представленных для проверки документах </w:t>
      </w:r>
      <w:r>
        <w:rPr>
          <w:rFonts w:ascii="Times New Roman" w:hAnsi="Times New Roman"/>
          <w:b/>
          <w:color w:val="000000"/>
          <w:sz w:val="28"/>
          <w:shd w:val="clear" w:color="auto" w:fill="FFFFFF"/>
        </w:rPr>
        <w:t>отсутствуют сведения об остатке (перерасходе) от предыдущего аванса и остатке (перерасходе) по данному авансовому отчету, записи в регистры бухгалтерского</w:t>
      </w:r>
      <w:proofErr w:type="gramEnd"/>
      <w:r>
        <w:rPr>
          <w:rFonts w:ascii="Times New Roman" w:hAnsi="Times New Roman"/>
          <w:b/>
          <w:color w:val="000000"/>
          <w:sz w:val="28"/>
          <w:shd w:val="clear" w:color="auto" w:fill="FFFFFF"/>
        </w:rPr>
        <w:t xml:space="preserve"> учета о совершении операций осуществлялись несвоевременно </w:t>
      </w:r>
      <w:r>
        <w:rPr>
          <w:rFonts w:ascii="Times New Roman" w:hAnsi="Times New Roman"/>
          <w:color w:val="0000FF"/>
          <w:sz w:val="28"/>
        </w:rPr>
        <w:t>(п. 11. акта, стр. 24).</w:t>
      </w:r>
    </w:p>
    <w:p w:rsidR="004771E6" w:rsidRDefault="004771E6" w:rsidP="004771E6">
      <w:pPr>
        <w:spacing w:after="0" w:line="240" w:lineRule="auto"/>
        <w:ind w:firstLine="708"/>
        <w:jc w:val="both"/>
        <w:rPr>
          <w:rFonts w:ascii="Times New Roman" w:hAnsi="Times New Roman"/>
          <w:b/>
          <w:color w:val="0000FF"/>
          <w:sz w:val="28"/>
        </w:rPr>
      </w:pPr>
      <w:r>
        <w:rPr>
          <w:rFonts w:ascii="Times New Roman" w:hAnsi="Times New Roman"/>
          <w:color w:val="0000FF"/>
          <w:sz w:val="28"/>
        </w:rPr>
        <w:t xml:space="preserve">19. </w:t>
      </w:r>
      <w:proofErr w:type="gramStart"/>
      <w:r>
        <w:rPr>
          <w:rFonts w:ascii="Times New Roman" w:hAnsi="Times New Roman"/>
          <w:b/>
          <w:spacing w:val="5"/>
          <w:sz w:val="28"/>
        </w:rPr>
        <w:t xml:space="preserve">В нарушение </w:t>
      </w:r>
      <w:r>
        <w:rPr>
          <w:rFonts w:ascii="Times New Roman" w:hAnsi="Times New Roman"/>
          <w:b/>
          <w:sz w:val="28"/>
        </w:rPr>
        <w:t>пункта 1 статьи 9 Федерального закона от 06.12.2011 № 402-ФЗ «О бухгалтерском учете», Постановления Госкомстата России от 28.11.1997 № 78, письма Федеральной службы государственной статистики     от 03.02.2005 № ИУ-09-00/257</w:t>
      </w:r>
      <w:r>
        <w:rPr>
          <w:rFonts w:ascii="Times New Roman" w:hAnsi="Times New Roman"/>
          <w:sz w:val="28"/>
        </w:rPr>
        <w:t xml:space="preserve"> </w:t>
      </w:r>
      <w:r>
        <w:rPr>
          <w:rFonts w:ascii="Times New Roman" w:hAnsi="Times New Roman"/>
          <w:spacing w:val="5"/>
          <w:sz w:val="28"/>
        </w:rPr>
        <w:t xml:space="preserve">в некоторых путевых листах </w:t>
      </w:r>
      <w:r>
        <w:rPr>
          <w:rFonts w:ascii="Times New Roman" w:hAnsi="Times New Roman"/>
          <w:b/>
          <w:spacing w:val="5"/>
          <w:sz w:val="28"/>
        </w:rPr>
        <w:t xml:space="preserve">место отправления и назначения записывается обобщенно - "по поселению", не </w:t>
      </w:r>
      <w:r>
        <w:rPr>
          <w:rFonts w:ascii="Times New Roman" w:hAnsi="Times New Roman"/>
          <w:b/>
          <w:sz w:val="28"/>
        </w:rPr>
        <w:t xml:space="preserve">проставляется время выезда и возвращения </w:t>
      </w:r>
      <w:r>
        <w:rPr>
          <w:rFonts w:ascii="Times New Roman" w:hAnsi="Times New Roman"/>
          <w:color w:val="0000FF"/>
          <w:sz w:val="28"/>
        </w:rPr>
        <w:t>(п. 13. акта, стр. 25).</w:t>
      </w:r>
      <w:proofErr w:type="gramEnd"/>
    </w:p>
    <w:p w:rsidR="004771E6" w:rsidRDefault="004771E6" w:rsidP="004771E6">
      <w:pPr>
        <w:spacing w:after="0" w:line="240" w:lineRule="auto"/>
        <w:ind w:firstLine="709"/>
        <w:jc w:val="both"/>
        <w:rPr>
          <w:rFonts w:ascii="Arial" w:hAnsi="Arial" w:cs="Arial"/>
          <w:b/>
          <w:color w:val="303F50"/>
          <w:sz w:val="15"/>
          <w:shd w:val="clear" w:color="auto" w:fill="FFFFFF"/>
        </w:rPr>
      </w:pPr>
    </w:p>
    <w:p w:rsidR="004771E6" w:rsidRDefault="004771E6" w:rsidP="004771E6">
      <w:pPr>
        <w:spacing w:after="0" w:line="240" w:lineRule="auto"/>
        <w:ind w:firstLine="709"/>
        <w:jc w:val="both"/>
        <w:rPr>
          <w:rFonts w:ascii="Arial" w:hAnsi="Arial" w:cs="Arial"/>
          <w:b/>
          <w:color w:val="303F50"/>
          <w:sz w:val="15"/>
          <w:shd w:val="clear" w:color="auto" w:fill="FFFFFF"/>
        </w:rPr>
      </w:pPr>
    </w:p>
    <w:p w:rsidR="00D62815" w:rsidRDefault="00D62815" w:rsidP="004771E6">
      <w:pPr>
        <w:spacing w:before="40" w:after="40" w:line="252" w:lineRule="auto"/>
        <w:ind w:right="28" w:firstLine="737"/>
        <w:jc w:val="both"/>
        <w:rPr>
          <w:rFonts w:ascii="Times New Roman" w:hAnsi="Times New Roman"/>
          <w:sz w:val="28"/>
        </w:rPr>
      </w:pPr>
    </w:p>
    <w:p w:rsidR="004771E6" w:rsidRDefault="004771E6" w:rsidP="004771E6">
      <w:pPr>
        <w:spacing w:before="40" w:after="40" w:line="252" w:lineRule="auto"/>
        <w:ind w:right="28" w:firstLine="737"/>
        <w:jc w:val="both"/>
        <w:rPr>
          <w:rFonts w:ascii="Times New Roman" w:hAnsi="Times New Roman"/>
          <w:sz w:val="28"/>
        </w:rPr>
      </w:pPr>
      <w:proofErr w:type="spellStart"/>
      <w:r>
        <w:rPr>
          <w:rFonts w:ascii="Times New Roman" w:hAnsi="Times New Roman"/>
          <w:sz w:val="28"/>
        </w:rPr>
        <w:lastRenderedPageBreak/>
        <w:t>Веребской</w:t>
      </w:r>
      <w:proofErr w:type="spellEnd"/>
      <w:r>
        <w:rPr>
          <w:rFonts w:ascii="Times New Roman" w:hAnsi="Times New Roman"/>
          <w:sz w:val="28"/>
        </w:rPr>
        <w:t xml:space="preserve"> сельской администрации </w:t>
      </w:r>
      <w:r>
        <w:rPr>
          <w:rFonts w:ascii="Times New Roman" w:hAnsi="Times New Roman"/>
          <w:sz w:val="26"/>
        </w:rPr>
        <w:t xml:space="preserve"> </w:t>
      </w:r>
      <w:r>
        <w:rPr>
          <w:rFonts w:ascii="Times New Roman" w:hAnsi="Times New Roman"/>
          <w:sz w:val="28"/>
        </w:rPr>
        <w:t xml:space="preserve">в течение десяти рабочих дней со дня получения копии акта проверки вправе представить специалисту по муниципальному финансовому контролю администрации </w:t>
      </w:r>
      <w:proofErr w:type="spellStart"/>
      <w:r>
        <w:rPr>
          <w:rFonts w:ascii="Times New Roman" w:hAnsi="Times New Roman"/>
          <w:sz w:val="28"/>
        </w:rPr>
        <w:t>Брасовского</w:t>
      </w:r>
      <w:proofErr w:type="spellEnd"/>
      <w:r>
        <w:rPr>
          <w:rFonts w:ascii="Times New Roman" w:hAnsi="Times New Roman"/>
          <w:sz w:val="28"/>
        </w:rPr>
        <w:t xml:space="preserve"> района письменные возражения по фактам, изложенным в акте проверки. При этом необходимо приложить к письменным возражениям документы (их заверенные копии), подтверждающие обоснованность своих возражений.</w:t>
      </w:r>
    </w:p>
    <w:p w:rsidR="004771E6" w:rsidRDefault="004771E6" w:rsidP="004771E6">
      <w:pPr>
        <w:spacing w:before="40" w:after="40" w:line="252" w:lineRule="auto"/>
        <w:ind w:right="28" w:firstLine="737"/>
        <w:jc w:val="both"/>
        <w:rPr>
          <w:rFonts w:ascii="Times New Roman" w:hAnsi="Times New Roman"/>
          <w:sz w:val="28"/>
        </w:rPr>
      </w:pPr>
      <w:r>
        <w:rPr>
          <w:rFonts w:ascii="Times New Roman" w:hAnsi="Times New Roman"/>
          <w:sz w:val="28"/>
        </w:rPr>
        <w:t>Акт  может быть обжалован в федеральный орган исполнительной власти, орган исполнительной власти Брянской области, уполномоченный на осуществление контроля в сфере закупок и в судебном порядке в течение  трех месяцев со дня его принятия.</w:t>
      </w:r>
    </w:p>
    <w:p w:rsidR="004771E6" w:rsidRDefault="004771E6" w:rsidP="004771E6">
      <w:pPr>
        <w:tabs>
          <w:tab w:val="left" w:pos="720"/>
        </w:tabs>
        <w:spacing w:after="0" w:line="240" w:lineRule="auto"/>
        <w:ind w:firstLine="720"/>
        <w:jc w:val="both"/>
        <w:rPr>
          <w:rFonts w:ascii="Times New Roman" w:hAnsi="Times New Roman"/>
          <w:sz w:val="28"/>
        </w:rPr>
      </w:pPr>
    </w:p>
    <w:p w:rsidR="004771E6" w:rsidRDefault="004771E6" w:rsidP="004771E6">
      <w:pPr>
        <w:tabs>
          <w:tab w:val="left" w:pos="720"/>
        </w:tabs>
        <w:spacing w:after="0" w:line="240" w:lineRule="auto"/>
        <w:ind w:firstLine="720"/>
        <w:jc w:val="both"/>
        <w:rPr>
          <w:rFonts w:ascii="Times New Roman" w:hAnsi="Times New Roman"/>
          <w:sz w:val="28"/>
        </w:rPr>
      </w:pPr>
      <w:r>
        <w:rPr>
          <w:rFonts w:ascii="Times New Roman" w:hAnsi="Times New Roman"/>
          <w:sz w:val="28"/>
        </w:rPr>
        <w:t>Акт составлен в 3-х экземплярах на 30 листе каждый.</w:t>
      </w:r>
    </w:p>
    <w:p w:rsidR="004771E6" w:rsidRDefault="004771E6" w:rsidP="004771E6">
      <w:pPr>
        <w:tabs>
          <w:tab w:val="left" w:pos="720"/>
        </w:tabs>
        <w:spacing w:after="0" w:line="240" w:lineRule="auto"/>
        <w:ind w:firstLine="720"/>
        <w:jc w:val="both"/>
        <w:rPr>
          <w:rFonts w:ascii="Times New Roman" w:hAnsi="Times New Roman"/>
          <w:b/>
          <w:sz w:val="28"/>
        </w:rPr>
      </w:pPr>
      <w:r>
        <w:rPr>
          <w:rFonts w:ascii="Times New Roman" w:hAnsi="Times New Roman"/>
          <w:sz w:val="28"/>
        </w:rPr>
        <w:t>Приложения №№ 1-18 на  310 листах.</w:t>
      </w:r>
    </w:p>
    <w:p w:rsidR="004771E6" w:rsidRDefault="004771E6" w:rsidP="004771E6">
      <w:pPr>
        <w:spacing w:after="0" w:line="240" w:lineRule="auto"/>
        <w:jc w:val="both"/>
        <w:rPr>
          <w:rFonts w:ascii="Times New Roman" w:hAnsi="Times New Roman"/>
          <w:sz w:val="28"/>
        </w:rPr>
      </w:pPr>
    </w:p>
    <w:p w:rsidR="004771E6" w:rsidRDefault="004771E6" w:rsidP="004771E6">
      <w:pPr>
        <w:spacing w:after="0" w:line="240" w:lineRule="auto"/>
        <w:jc w:val="both"/>
        <w:rPr>
          <w:rFonts w:ascii="Times New Roman" w:hAnsi="Times New Roman"/>
          <w:sz w:val="28"/>
        </w:rPr>
      </w:pPr>
      <w:r>
        <w:rPr>
          <w:rFonts w:ascii="Times New Roman" w:hAnsi="Times New Roman"/>
          <w:sz w:val="28"/>
        </w:rPr>
        <w:t xml:space="preserve">Специалист по </w:t>
      </w:r>
      <w:proofErr w:type="gramStart"/>
      <w:r>
        <w:rPr>
          <w:rFonts w:ascii="Times New Roman" w:hAnsi="Times New Roman"/>
          <w:sz w:val="28"/>
        </w:rPr>
        <w:t>муниципальному</w:t>
      </w:r>
      <w:proofErr w:type="gramEnd"/>
    </w:p>
    <w:p w:rsidR="004771E6" w:rsidRDefault="004771E6" w:rsidP="004771E6">
      <w:pPr>
        <w:spacing w:after="0" w:line="240" w:lineRule="auto"/>
        <w:jc w:val="both"/>
        <w:rPr>
          <w:rFonts w:ascii="Times New Roman" w:hAnsi="Times New Roman"/>
          <w:i/>
          <w:sz w:val="28"/>
        </w:rPr>
      </w:pPr>
      <w:r>
        <w:rPr>
          <w:rFonts w:ascii="Times New Roman" w:hAnsi="Times New Roman"/>
          <w:sz w:val="28"/>
        </w:rPr>
        <w:t xml:space="preserve">финансовому контролю                      </w:t>
      </w:r>
      <w:r>
        <w:rPr>
          <w:rFonts w:ascii="Times New Roman" w:hAnsi="Times New Roman"/>
          <w:i/>
          <w:sz w:val="28"/>
        </w:rPr>
        <w:tab/>
        <w:t xml:space="preserve">            </w:t>
      </w:r>
      <w:r>
        <w:rPr>
          <w:rFonts w:ascii="Times New Roman" w:hAnsi="Times New Roman"/>
          <w:sz w:val="28"/>
        </w:rPr>
        <w:tab/>
      </w:r>
      <w:r>
        <w:rPr>
          <w:rFonts w:ascii="Times New Roman" w:hAnsi="Times New Roman"/>
          <w:i/>
          <w:sz w:val="28"/>
        </w:rPr>
        <w:t xml:space="preserve">             Л.Н. Герасимова </w:t>
      </w:r>
    </w:p>
    <w:p w:rsidR="004771E6" w:rsidRDefault="004771E6" w:rsidP="004771E6">
      <w:pPr>
        <w:spacing w:after="0" w:line="240" w:lineRule="auto"/>
        <w:jc w:val="both"/>
        <w:rPr>
          <w:rFonts w:ascii="Times New Roman" w:hAnsi="Times New Roman"/>
          <w:i/>
          <w:sz w:val="28"/>
        </w:rPr>
      </w:pPr>
    </w:p>
    <w:p w:rsidR="004771E6" w:rsidRDefault="004771E6" w:rsidP="004771E6">
      <w:pPr>
        <w:spacing w:after="0" w:line="240" w:lineRule="auto"/>
        <w:jc w:val="both"/>
        <w:rPr>
          <w:rFonts w:ascii="Times New Roman" w:hAnsi="Times New Roman"/>
          <w:i/>
          <w:sz w:val="28"/>
        </w:rPr>
      </w:pPr>
    </w:p>
    <w:p w:rsidR="004771E6" w:rsidRDefault="004771E6" w:rsidP="004771E6">
      <w:pPr>
        <w:spacing w:after="0" w:line="240" w:lineRule="auto"/>
        <w:rPr>
          <w:rFonts w:ascii="Times New Roman" w:hAnsi="Times New Roman"/>
          <w:sz w:val="28"/>
        </w:rPr>
      </w:pPr>
      <w:r>
        <w:rPr>
          <w:rFonts w:ascii="Times New Roman" w:hAnsi="Times New Roman"/>
          <w:sz w:val="28"/>
        </w:rPr>
        <w:t xml:space="preserve">Глава </w:t>
      </w:r>
      <w:proofErr w:type="spellStart"/>
      <w:r>
        <w:rPr>
          <w:rFonts w:ascii="Times New Roman" w:hAnsi="Times New Roman"/>
          <w:sz w:val="28"/>
        </w:rPr>
        <w:t>Веребской</w:t>
      </w:r>
      <w:proofErr w:type="spellEnd"/>
      <w:r>
        <w:rPr>
          <w:rFonts w:ascii="Times New Roman" w:hAnsi="Times New Roman"/>
          <w:i/>
          <w:sz w:val="28"/>
        </w:rPr>
        <w:tab/>
        <w:t xml:space="preserve"> </w:t>
      </w:r>
    </w:p>
    <w:p w:rsidR="004771E6" w:rsidRDefault="004771E6" w:rsidP="004771E6">
      <w:pPr>
        <w:spacing w:after="0" w:line="240" w:lineRule="auto"/>
        <w:jc w:val="both"/>
        <w:rPr>
          <w:rFonts w:ascii="Times New Roman" w:hAnsi="Times New Roman"/>
          <w:sz w:val="28"/>
        </w:rPr>
      </w:pPr>
      <w:r>
        <w:rPr>
          <w:rFonts w:ascii="Times New Roman" w:hAnsi="Times New Roman"/>
          <w:sz w:val="28"/>
        </w:rPr>
        <w:t xml:space="preserve">сельской администрации                                                             </w:t>
      </w:r>
      <w:r>
        <w:rPr>
          <w:rFonts w:ascii="Times New Roman" w:hAnsi="Times New Roman"/>
          <w:i/>
          <w:sz w:val="28"/>
        </w:rPr>
        <w:t xml:space="preserve">В.И. </w:t>
      </w:r>
      <w:proofErr w:type="gramStart"/>
      <w:r>
        <w:rPr>
          <w:rFonts w:ascii="Times New Roman" w:hAnsi="Times New Roman"/>
          <w:i/>
          <w:sz w:val="28"/>
        </w:rPr>
        <w:t>Митькин</w:t>
      </w:r>
      <w:proofErr w:type="gramEnd"/>
      <w:r>
        <w:rPr>
          <w:rFonts w:ascii="Times New Roman" w:hAnsi="Times New Roman"/>
          <w:i/>
          <w:sz w:val="28"/>
        </w:rPr>
        <w:t xml:space="preserve"> </w:t>
      </w:r>
      <w:r>
        <w:rPr>
          <w:rFonts w:ascii="Times New Roman" w:hAnsi="Times New Roman"/>
          <w:sz w:val="28"/>
        </w:rPr>
        <w:t xml:space="preserve">                                 </w:t>
      </w:r>
    </w:p>
    <w:p w:rsidR="004771E6" w:rsidRDefault="004771E6" w:rsidP="004771E6">
      <w:pPr>
        <w:spacing w:after="0" w:line="240" w:lineRule="auto"/>
        <w:jc w:val="both"/>
        <w:rPr>
          <w:rFonts w:ascii="Times New Roman" w:hAnsi="Times New Roman"/>
          <w:sz w:val="28"/>
        </w:rPr>
      </w:pPr>
    </w:p>
    <w:p w:rsidR="004771E6" w:rsidRDefault="004771E6" w:rsidP="004771E6">
      <w:pPr>
        <w:spacing w:after="0" w:line="240" w:lineRule="auto"/>
        <w:jc w:val="both"/>
        <w:rPr>
          <w:rFonts w:ascii="Times New Roman" w:hAnsi="Times New Roman"/>
          <w:sz w:val="28"/>
        </w:rPr>
      </w:pPr>
      <w:r>
        <w:rPr>
          <w:rFonts w:ascii="Times New Roman" w:hAnsi="Times New Roman"/>
          <w:sz w:val="28"/>
        </w:rPr>
        <w:t xml:space="preserve">С актом </w:t>
      </w:r>
      <w:proofErr w:type="gramStart"/>
      <w:r>
        <w:rPr>
          <w:rFonts w:ascii="Times New Roman" w:hAnsi="Times New Roman"/>
          <w:sz w:val="28"/>
        </w:rPr>
        <w:t>ознакомлен</w:t>
      </w:r>
      <w:proofErr w:type="gramEnd"/>
      <w:r>
        <w:rPr>
          <w:rFonts w:ascii="Times New Roman" w:hAnsi="Times New Roman"/>
          <w:sz w:val="28"/>
        </w:rPr>
        <w:t>,</w:t>
      </w:r>
    </w:p>
    <w:p w:rsidR="004771E6" w:rsidRDefault="004771E6" w:rsidP="004771E6">
      <w:pPr>
        <w:spacing w:after="0" w:line="240" w:lineRule="auto"/>
        <w:jc w:val="both"/>
        <w:rPr>
          <w:rFonts w:ascii="Times New Roman" w:hAnsi="Times New Roman"/>
          <w:sz w:val="28"/>
        </w:rPr>
      </w:pPr>
      <w:r>
        <w:rPr>
          <w:rFonts w:ascii="Times New Roman" w:hAnsi="Times New Roman"/>
          <w:sz w:val="28"/>
        </w:rPr>
        <w:t>один экземпляр получен</w:t>
      </w:r>
    </w:p>
    <w:p w:rsidR="004771E6" w:rsidRDefault="004771E6" w:rsidP="004771E6">
      <w:pPr>
        <w:spacing w:before="120" w:after="0" w:line="240" w:lineRule="auto"/>
        <w:jc w:val="both"/>
        <w:rPr>
          <w:rFonts w:ascii="Times New Roman" w:hAnsi="Times New Roman"/>
          <w:sz w:val="28"/>
        </w:rPr>
      </w:pPr>
      <w:r>
        <w:rPr>
          <w:rFonts w:ascii="Times New Roman" w:hAnsi="Times New Roman"/>
          <w:sz w:val="28"/>
        </w:rPr>
        <w:t>«___» ______________ 2016 г.         _____________            _________________</w:t>
      </w:r>
    </w:p>
    <w:p w:rsidR="004771E6" w:rsidRDefault="004771E6" w:rsidP="004771E6">
      <w:pPr>
        <w:rPr>
          <w:rFonts w:cs="Calibri"/>
        </w:rPr>
      </w:pPr>
      <w:r>
        <w:rPr>
          <w:rFonts w:ascii="Times New Roman" w:hAnsi="Times New Roman"/>
          <w:i/>
          <w:sz w:val="16"/>
        </w:rPr>
        <w:t xml:space="preserve">                                                                                                                       (подпись)                                             </w:t>
      </w:r>
      <w:r>
        <w:rPr>
          <w:rFonts w:cs="Calibri"/>
          <w:i/>
          <w:sz w:val="16"/>
        </w:rPr>
        <w:t>(расшифровка подписи)</w:t>
      </w:r>
      <w:r>
        <w:rPr>
          <w:rFonts w:ascii="Times New Roman" w:hAnsi="Times New Roman"/>
          <w:i/>
          <w:sz w:val="16"/>
        </w:rPr>
        <w:t xml:space="preserve">                                                                                                </w:t>
      </w:r>
    </w:p>
    <w:p w:rsidR="004771E6" w:rsidRDefault="004771E6" w:rsidP="004771E6">
      <w:pPr>
        <w:spacing w:after="0" w:line="240" w:lineRule="auto"/>
        <w:ind w:firstLine="540"/>
        <w:jc w:val="both"/>
        <w:rPr>
          <w:rFonts w:ascii="Arial" w:hAnsi="Arial" w:cs="Arial"/>
          <w:sz w:val="24"/>
          <w:shd w:val="clear" w:color="auto" w:fill="FF0000"/>
        </w:rPr>
      </w:pPr>
    </w:p>
    <w:p w:rsidR="00BD7B7A" w:rsidRDefault="00BD7B7A"/>
    <w:sectPr w:rsidR="00BD7B7A" w:rsidSect="00177892">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936EC"/>
    <w:multiLevelType w:val="multilevel"/>
    <w:tmpl w:val="ABE4E950"/>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4"/>
  <w:proofState w:spelling="clean" w:grammar="clean"/>
  <w:defaultTabStop w:val="708"/>
  <w:drawingGridHorizontalSpacing w:val="120"/>
  <w:displayHorizontalDrawingGridEvery w:val="2"/>
  <w:displayVerticalDrawingGridEvery w:val="2"/>
  <w:characterSpacingControl w:val="doNotCompress"/>
  <w:compat/>
  <w:rsids>
    <w:rsidRoot w:val="004771E6"/>
    <w:rsid w:val="0001017E"/>
    <w:rsid w:val="00177892"/>
    <w:rsid w:val="004771E6"/>
    <w:rsid w:val="008036EB"/>
    <w:rsid w:val="00BD7B7A"/>
    <w:rsid w:val="00C567D3"/>
    <w:rsid w:val="00D628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1E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771E6"/>
    <w:pPr>
      <w:tabs>
        <w:tab w:val="center" w:pos="4677"/>
        <w:tab w:val="right" w:pos="9355"/>
      </w:tabs>
    </w:pPr>
  </w:style>
  <w:style w:type="character" w:customStyle="1" w:styleId="a4">
    <w:name w:val="Нижний колонтитул Знак"/>
    <w:basedOn w:val="a0"/>
    <w:link w:val="a3"/>
    <w:uiPriority w:val="99"/>
    <w:rsid w:val="004771E6"/>
    <w:rPr>
      <w:rFonts w:ascii="Calibri" w:eastAsia="Times New Roman" w:hAnsi="Calibri" w:cs="Times New Roman"/>
      <w:lang w:eastAsia="ru-RU"/>
    </w:rPr>
  </w:style>
  <w:style w:type="character" w:styleId="a5">
    <w:name w:val="page number"/>
    <w:basedOn w:val="a0"/>
    <w:uiPriority w:val="99"/>
    <w:rsid w:val="004771E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Office_Excel_97-20032.xls"/><Relationship Id="rId13" Type="http://schemas.openxmlformats.org/officeDocument/2006/relationships/hyperlink" Target="http://www.zakupki.gov.ru/" TargetMode="External"/><Relationship Id="rId18" Type="http://schemas.openxmlformats.org/officeDocument/2006/relationships/hyperlink" Target="consultantplus://offline/ref=441791651F6003BEC8076F3DAC67F62D33275006532F25CF83909F9EEE17F7984853BBC1522EEDCDm5qCG" TargetMode="External"/><Relationship Id="rId26" Type="http://schemas.openxmlformats.org/officeDocument/2006/relationships/hyperlink" Target="consultantplus://offline/ref=3BC3B0F7EAA0D7F97A7AF4C655503EE9F1731B697386BA0665D1D84E3BDB70A7F44A5F0B2A050330U7EBK" TargetMode="External"/><Relationship Id="rId3" Type="http://schemas.openxmlformats.org/officeDocument/2006/relationships/settings" Target="settings.xml"/><Relationship Id="rId21" Type="http://schemas.openxmlformats.org/officeDocument/2006/relationships/hyperlink" Target="consultantplus://offline/ref=977A27F856F78C21DC0C0C120730528EB20F35A516799F4F2D94EF898A5F6768941CB2511F1FB98Ef1PFI" TargetMode="External"/><Relationship Id="rId34" Type="http://schemas.openxmlformats.org/officeDocument/2006/relationships/hyperlink" Target="consultantplus://offline/ref=977A27F856F78C21DC0C0C120730528EB20F35A516799F4F2D94EF898A5F6768941CB2511F1FB98Ef1PFI" TargetMode="External"/><Relationship Id="rId7" Type="http://schemas.openxmlformats.org/officeDocument/2006/relationships/image" Target="media/image2.wmf"/><Relationship Id="rId12" Type="http://schemas.openxmlformats.org/officeDocument/2006/relationships/hyperlink" Target="consultantplus://offline/ref=B58BE8424730001276852EA83467C4C4FB84BB1BB8C6F7174E8CCF65BFv7Q3M" TargetMode="External"/><Relationship Id="rId17" Type="http://schemas.openxmlformats.org/officeDocument/2006/relationships/hyperlink" Target="consultantplus://offline/ref=441791651F6003BEC8076F3DAC67F62D33245005582F25CF83909F9EEEm1q7G" TargetMode="External"/><Relationship Id="rId25" Type="http://schemas.openxmlformats.org/officeDocument/2006/relationships/hyperlink" Target="consultantplus://offline/ref=3BC3B0F7EAA0D7F97A7AF4C655503EE9F1731B697386BA0665D1D84E3BDB70A7F44A5F0B2A040837U7E5K" TargetMode="External"/><Relationship Id="rId33" Type="http://schemas.openxmlformats.org/officeDocument/2006/relationships/hyperlink" Target="consultantplus://offline/ref=B2C4BC20AEEF3C64290D357CBD897DE8D47C9B335ECB636087B1B7EAF1309148938592D70C15BAEDv6k8I" TargetMode="External"/><Relationship Id="rId2" Type="http://schemas.openxmlformats.org/officeDocument/2006/relationships/styles" Target="styles.xml"/><Relationship Id="rId16" Type="http://schemas.openxmlformats.org/officeDocument/2006/relationships/hyperlink" Target="consultantplus://offline/ref=DB10913213075CFD6701AD3C3F59BCBC7FC962B35C0DBDA5F025181A30FB71D1D3153433560612EDG7kEM" TargetMode="External"/><Relationship Id="rId20" Type="http://schemas.openxmlformats.org/officeDocument/2006/relationships/hyperlink" Target="consultantplus://offline/ref=B2C4BC20AEEF3C64290D357CBD897DE8D47C9B335ECB636087B1B7EAF1309148938592D70C15BAEDv6k8I" TargetMode="External"/><Relationship Id="rId29" Type="http://schemas.openxmlformats.org/officeDocument/2006/relationships/hyperlink" Target="consultantplus://offline/ref=A368088779F543A4B017D45A60D4318DE56DBBCF058337AC89FD501FC9C0A2B28FED34AD592D08ACp0h4G" TargetMode="External"/><Relationship Id="rId1" Type="http://schemas.openxmlformats.org/officeDocument/2006/relationships/numbering" Target="numbering.xml"/><Relationship Id="rId6" Type="http://schemas.openxmlformats.org/officeDocument/2006/relationships/oleObject" Target="embeddings/_____Microsoft_Office_Excel_97-20031.xls"/><Relationship Id="rId11" Type="http://schemas.openxmlformats.org/officeDocument/2006/relationships/hyperlink" Target="consultantplus://offline/ref=A3B331E3F0DAC542ED8ED0560EBFABCD8D8C28BC7A89627A4DB2C8737008D15F89F8C4CC99039789N6OEM" TargetMode="External"/><Relationship Id="rId24" Type="http://schemas.openxmlformats.org/officeDocument/2006/relationships/hyperlink" Target="consultantplus://offline/ref=8D6F937B73EFD11912FA60679E5F1C59FDDCD328916400CA984160481F2A6FFE0AFCAE34A1382467l80CK" TargetMode="External"/><Relationship Id="rId32" Type="http://schemas.openxmlformats.org/officeDocument/2006/relationships/hyperlink" Target="http://www.zakupki.gov.ru/" TargetMode="External"/><Relationship Id="rId5" Type="http://schemas.openxmlformats.org/officeDocument/2006/relationships/image" Target="media/image1.wmf"/><Relationship Id="rId15" Type="http://schemas.openxmlformats.org/officeDocument/2006/relationships/hyperlink" Target="consultantplus://offline/ref=DB10913213075CFD6701AD3C3F59BCBC7FC562BB5609BDA5F025181A30FB71D1D3153433560612EEG7kFM" TargetMode="External"/><Relationship Id="rId23" Type="http://schemas.openxmlformats.org/officeDocument/2006/relationships/hyperlink" Target="consultantplus://offline/ref=C9DE6A56B2647FD2D0FCCB2761DC4DAAF665F042158677E17C2C8E425DCFB05D6B8B0712E0D6953CC4X6K" TargetMode="External"/><Relationship Id="rId28" Type="http://schemas.openxmlformats.org/officeDocument/2006/relationships/hyperlink" Target="http://www.zakupki.gov.ru/" TargetMode="External"/><Relationship Id="rId36"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5A8934CD3541BAC891382478E8CD0D7124C83D53BAFF9D3033D697119FF0A17BB4B6781B07D43B3FrELEJ" TargetMode="External"/><Relationship Id="rId4" Type="http://schemas.openxmlformats.org/officeDocument/2006/relationships/webSettings" Target="webSettings.xml"/><Relationship Id="rId9" Type="http://schemas.openxmlformats.org/officeDocument/2006/relationships/hyperlink" Target="consultantplus://offline/ref=B58BE8424730001276852EA83467C4C4FB84BB1BB8C6F7174E8CCF65BFv7Q3M" TargetMode="External"/><Relationship Id="rId14" Type="http://schemas.openxmlformats.org/officeDocument/2006/relationships/hyperlink" Target="consultantplus://offline/ref=A3B331E3F0DAC542ED8ED0560EBFABCD8D8C28BC7A89627A4DB2C8737008D15F89F8C4CC99039789N6OEM" TargetMode="External"/><Relationship Id="rId22" Type="http://schemas.openxmlformats.org/officeDocument/2006/relationships/hyperlink" Target="consultantplus://offline/ref=C9DE6A56B2647FD2D0FCCB2761DC4DAAF665F042158677E17C2C8E425DCFB05D6B8B0712E0D6953CC4XFK" TargetMode="External"/><Relationship Id="rId27" Type="http://schemas.openxmlformats.org/officeDocument/2006/relationships/hyperlink" Target="consultantplus://offline/ref=3BC3B0F7EAA0D7F97A7AF4C655503EE9F1731B697386BA0665D1D84E3BDB70A7F44A5F0B2A040837U7E4K" TargetMode="External"/><Relationship Id="rId30" Type="http://schemas.openxmlformats.org/officeDocument/2006/relationships/hyperlink" Target="consultantplus://offline/ref=5A8934CD3541BAC891382478E8CD0D7124C93E54BEFD9D3033D697119FF0A17BB4B6781B07D43C39rEL6J"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30</Pages>
  <Words>10500</Words>
  <Characters>59850</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Fincontrol</dc:creator>
  <cp:lastModifiedBy>Fincontrol</cp:lastModifiedBy>
  <cp:revision>2</cp:revision>
  <dcterms:created xsi:type="dcterms:W3CDTF">2017-01-17T08:46:00Z</dcterms:created>
  <dcterms:modified xsi:type="dcterms:W3CDTF">2017-01-17T09:38:00Z</dcterms:modified>
</cp:coreProperties>
</file>